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BC3D0" w14:textId="77777777" w:rsidR="00312E35" w:rsidRDefault="00000000">
      <w:pPr>
        <w:autoSpaceDE w:val="0"/>
        <w:autoSpaceDN w:val="0"/>
        <w:adjustRightInd w:val="0"/>
        <w:outlineLvl w:val="0"/>
        <w:rPr>
          <w:rFonts w:ascii="Calibri" w:hAnsi="Calibri"/>
          <w:b/>
          <w:bCs/>
          <w:sz w:val="28"/>
          <w:szCs w:val="30"/>
        </w:rPr>
      </w:pPr>
      <w:r>
        <w:rPr>
          <w:rFonts w:hint="eastAsia"/>
          <w:b/>
          <w:bCs/>
          <w:sz w:val="24"/>
        </w:rPr>
        <w:t>附件</w:t>
      </w:r>
      <w:r>
        <w:rPr>
          <w:b/>
          <w:bCs/>
          <w:sz w:val="24"/>
        </w:rPr>
        <w:t>1</w:t>
      </w:r>
      <w:r>
        <w:rPr>
          <w:rFonts w:hint="eastAsia"/>
          <w:b/>
          <w:bCs/>
          <w:sz w:val="24"/>
        </w:rPr>
        <w:t>：</w:t>
      </w:r>
      <w:r>
        <w:rPr>
          <w:rFonts w:hint="eastAsia"/>
          <w:b/>
          <w:bCs/>
          <w:sz w:val="24"/>
        </w:rPr>
        <w:t xml:space="preserve">               </w:t>
      </w:r>
      <w:r>
        <w:rPr>
          <w:rFonts w:ascii="Calibri" w:hAnsi="Calibri" w:hint="eastAsia"/>
          <w:b/>
          <w:bCs/>
          <w:sz w:val="28"/>
          <w:szCs w:val="30"/>
        </w:rPr>
        <w:t>吉林碳谷碳纤维股份有限公司</w:t>
      </w:r>
    </w:p>
    <w:p w14:paraId="3CE3FDE5" w14:textId="77777777" w:rsidR="00312E35" w:rsidRDefault="00000000">
      <w:pPr>
        <w:jc w:val="center"/>
        <w:rPr>
          <w:b/>
          <w:bCs/>
          <w:sz w:val="28"/>
          <w:szCs w:val="30"/>
        </w:rPr>
      </w:pPr>
      <w:r>
        <w:rPr>
          <w:rFonts w:hint="eastAsia"/>
          <w:b/>
          <w:bCs/>
          <w:sz w:val="28"/>
          <w:szCs w:val="30"/>
        </w:rPr>
        <w:t>向特定对象发行股票申购报价单</w:t>
      </w:r>
    </w:p>
    <w:p w14:paraId="1190136F" w14:textId="77777777" w:rsidR="00312E35" w:rsidRDefault="00000000">
      <w:pPr>
        <w:spacing w:line="400" w:lineRule="exact"/>
        <w:rPr>
          <w:szCs w:val="21"/>
        </w:rPr>
      </w:pPr>
      <w:r>
        <w:rPr>
          <w:rFonts w:hint="eastAsia"/>
          <w:szCs w:val="21"/>
        </w:rPr>
        <w:t>致：吉林碳谷碳纤维股份有限公司</w:t>
      </w:r>
    </w:p>
    <w:p w14:paraId="5F46499C" w14:textId="77777777" w:rsidR="00312E35" w:rsidRDefault="00000000">
      <w:pPr>
        <w:spacing w:line="400" w:lineRule="exact"/>
        <w:ind w:firstLineChars="200" w:firstLine="420"/>
        <w:rPr>
          <w:szCs w:val="21"/>
        </w:rPr>
      </w:pPr>
      <w:r>
        <w:rPr>
          <w:rFonts w:hint="eastAsia"/>
          <w:szCs w:val="21"/>
        </w:rPr>
        <w:t>我方已收到并已详细阅读了贵公司于</w:t>
      </w:r>
      <w:r>
        <w:rPr>
          <w:rFonts w:hint="eastAsia"/>
          <w:szCs w:val="21"/>
        </w:rPr>
        <w:t>2023</w:t>
      </w:r>
      <w:r>
        <w:rPr>
          <w:rFonts w:hint="eastAsia"/>
          <w:szCs w:val="21"/>
        </w:rPr>
        <w:t>年</w:t>
      </w:r>
      <w:r>
        <w:rPr>
          <w:rFonts w:hint="eastAsia"/>
          <w:szCs w:val="21"/>
        </w:rPr>
        <w:t>7</w:t>
      </w:r>
      <w:r>
        <w:rPr>
          <w:rFonts w:hint="eastAsia"/>
          <w:szCs w:val="21"/>
        </w:rPr>
        <w:t>月</w:t>
      </w:r>
      <w:r>
        <w:rPr>
          <w:rFonts w:hint="eastAsia"/>
          <w:szCs w:val="21"/>
        </w:rPr>
        <w:t>6</w:t>
      </w:r>
      <w:r>
        <w:rPr>
          <w:rFonts w:hint="eastAsia"/>
          <w:szCs w:val="21"/>
        </w:rPr>
        <w:t>日发出的《吉林碳谷碳纤维股份有限公司向特定对象发行股票认购邀请书》和贵公司有关本次发行的相关公告。经研究，我方同意按贵方确定的条件参加此次认购，并在此确认和承诺：</w:t>
      </w:r>
    </w:p>
    <w:p w14:paraId="2682E008" w14:textId="77777777" w:rsidR="00312E35" w:rsidRDefault="00000000">
      <w:pPr>
        <w:spacing w:line="400" w:lineRule="exact"/>
        <w:ind w:firstLineChars="200" w:firstLine="420"/>
        <w:rPr>
          <w:szCs w:val="21"/>
        </w:rPr>
      </w:pPr>
      <w:r>
        <w:rPr>
          <w:rFonts w:hint="eastAsia"/>
          <w:szCs w:val="21"/>
        </w:rPr>
        <w:t>一、同意并接受《吉林碳谷碳纤维股份有限公司向特定对象发行股票认购邀请书》所确定的认购条件与规则。</w:t>
      </w:r>
    </w:p>
    <w:p w14:paraId="05D95E23" w14:textId="77777777" w:rsidR="00312E35" w:rsidRDefault="00000000">
      <w:pPr>
        <w:spacing w:line="400" w:lineRule="exact"/>
        <w:ind w:firstLineChars="200" w:firstLine="420"/>
        <w:rPr>
          <w:szCs w:val="21"/>
        </w:rPr>
      </w:pPr>
      <w:r>
        <w:rPr>
          <w:rFonts w:hint="eastAsia"/>
          <w:szCs w:val="21"/>
        </w:rPr>
        <w:t>二、同意以下列价格申购：</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647"/>
        <w:gridCol w:w="2320"/>
        <w:gridCol w:w="3312"/>
      </w:tblGrid>
      <w:tr w:rsidR="00312E35" w14:paraId="5F6F192F" w14:textId="77777777">
        <w:trPr>
          <w:trHeight w:val="346"/>
          <w:jc w:val="center"/>
        </w:trPr>
        <w:tc>
          <w:tcPr>
            <w:tcW w:w="518" w:type="pct"/>
            <w:vAlign w:val="center"/>
          </w:tcPr>
          <w:p w14:paraId="7EFD2646" w14:textId="77777777" w:rsidR="00312E35" w:rsidRDefault="00000000">
            <w:pPr>
              <w:snapToGrid w:val="0"/>
              <w:jc w:val="center"/>
              <w:rPr>
                <w:b/>
                <w:bCs/>
                <w:szCs w:val="21"/>
                <w:lang w:val="zh-CN"/>
              </w:rPr>
            </w:pPr>
            <w:r>
              <w:rPr>
                <w:rFonts w:hint="eastAsia"/>
                <w:b/>
                <w:bCs/>
                <w:szCs w:val="21"/>
                <w:lang w:val="zh-CN"/>
              </w:rPr>
              <w:t>档位</w:t>
            </w:r>
          </w:p>
        </w:tc>
        <w:tc>
          <w:tcPr>
            <w:tcW w:w="1433" w:type="pct"/>
            <w:vAlign w:val="center"/>
          </w:tcPr>
          <w:p w14:paraId="50B24929" w14:textId="77777777" w:rsidR="00312E35" w:rsidRDefault="00000000">
            <w:pPr>
              <w:snapToGrid w:val="0"/>
              <w:jc w:val="center"/>
              <w:rPr>
                <w:b/>
                <w:bCs/>
                <w:szCs w:val="21"/>
                <w:lang w:val="zh-CN"/>
              </w:rPr>
            </w:pPr>
            <w:r>
              <w:rPr>
                <w:rFonts w:hint="eastAsia"/>
                <w:b/>
                <w:bCs/>
                <w:szCs w:val="21"/>
                <w:lang w:val="zh-CN"/>
              </w:rPr>
              <w:t>申购价格（元</w:t>
            </w:r>
            <w:r>
              <w:rPr>
                <w:b/>
                <w:bCs/>
                <w:szCs w:val="21"/>
                <w:lang w:val="zh-CN"/>
              </w:rPr>
              <w:t>/</w:t>
            </w:r>
            <w:r>
              <w:rPr>
                <w:rFonts w:hint="eastAsia"/>
                <w:b/>
                <w:bCs/>
                <w:szCs w:val="21"/>
                <w:lang w:val="zh-CN"/>
              </w:rPr>
              <w:t>股）</w:t>
            </w:r>
          </w:p>
        </w:tc>
        <w:tc>
          <w:tcPr>
            <w:tcW w:w="1256" w:type="pct"/>
            <w:vAlign w:val="center"/>
          </w:tcPr>
          <w:p w14:paraId="62AD7BF0" w14:textId="77777777" w:rsidR="00312E35" w:rsidRDefault="00000000">
            <w:pPr>
              <w:snapToGrid w:val="0"/>
              <w:jc w:val="center"/>
              <w:rPr>
                <w:b/>
                <w:bCs/>
                <w:szCs w:val="21"/>
                <w:lang w:val="zh-CN"/>
              </w:rPr>
            </w:pPr>
            <w:r>
              <w:rPr>
                <w:rFonts w:hint="eastAsia"/>
                <w:b/>
                <w:bCs/>
                <w:szCs w:val="21"/>
                <w:lang w:val="zh-CN"/>
              </w:rPr>
              <w:t>申购资金总额</w:t>
            </w:r>
          </w:p>
          <w:p w14:paraId="3478A26B" w14:textId="77777777" w:rsidR="00312E35" w:rsidRDefault="00000000">
            <w:pPr>
              <w:snapToGrid w:val="0"/>
              <w:jc w:val="center"/>
              <w:rPr>
                <w:b/>
                <w:bCs/>
                <w:szCs w:val="21"/>
                <w:lang w:val="zh-CN"/>
              </w:rPr>
            </w:pPr>
            <w:r>
              <w:rPr>
                <w:rFonts w:hint="eastAsia"/>
                <w:b/>
                <w:bCs/>
                <w:szCs w:val="21"/>
                <w:lang w:val="zh-CN"/>
              </w:rPr>
              <w:t>（万元）</w:t>
            </w:r>
          </w:p>
        </w:tc>
        <w:tc>
          <w:tcPr>
            <w:tcW w:w="1794" w:type="pct"/>
            <w:vAlign w:val="center"/>
          </w:tcPr>
          <w:p w14:paraId="12FBC2DB" w14:textId="77777777" w:rsidR="00312E35" w:rsidRDefault="00000000">
            <w:pPr>
              <w:snapToGrid w:val="0"/>
              <w:jc w:val="center"/>
              <w:rPr>
                <w:b/>
                <w:bCs/>
                <w:szCs w:val="21"/>
                <w:lang w:val="zh-CN"/>
              </w:rPr>
            </w:pPr>
            <w:r>
              <w:rPr>
                <w:rFonts w:hint="eastAsia"/>
                <w:b/>
                <w:bCs/>
                <w:szCs w:val="21"/>
                <w:lang w:val="zh-CN"/>
              </w:rPr>
              <w:t>申购资金总额（大写）</w:t>
            </w:r>
          </w:p>
        </w:tc>
      </w:tr>
      <w:tr w:rsidR="00312E35" w14:paraId="0EEFEE30" w14:textId="77777777">
        <w:trPr>
          <w:trHeight w:val="346"/>
          <w:jc w:val="center"/>
        </w:trPr>
        <w:tc>
          <w:tcPr>
            <w:tcW w:w="518" w:type="pct"/>
            <w:vAlign w:val="center"/>
          </w:tcPr>
          <w:p w14:paraId="442600CF" w14:textId="77777777" w:rsidR="00312E35" w:rsidRDefault="00000000">
            <w:pPr>
              <w:jc w:val="center"/>
              <w:rPr>
                <w:szCs w:val="21"/>
              </w:rPr>
            </w:pPr>
            <w:r>
              <w:rPr>
                <w:szCs w:val="21"/>
              </w:rPr>
              <w:t>1</w:t>
            </w:r>
          </w:p>
        </w:tc>
        <w:tc>
          <w:tcPr>
            <w:tcW w:w="1433" w:type="pct"/>
            <w:vAlign w:val="center"/>
          </w:tcPr>
          <w:p w14:paraId="00F9CBC9" w14:textId="77777777" w:rsidR="00312E35" w:rsidRDefault="00312E35">
            <w:pPr>
              <w:rPr>
                <w:b/>
                <w:bCs/>
                <w:szCs w:val="21"/>
              </w:rPr>
            </w:pPr>
          </w:p>
        </w:tc>
        <w:tc>
          <w:tcPr>
            <w:tcW w:w="1256" w:type="pct"/>
            <w:vAlign w:val="center"/>
          </w:tcPr>
          <w:p w14:paraId="0A0B958C" w14:textId="77777777" w:rsidR="00312E35" w:rsidRDefault="00312E35">
            <w:pPr>
              <w:rPr>
                <w:b/>
                <w:bCs/>
                <w:szCs w:val="21"/>
              </w:rPr>
            </w:pPr>
          </w:p>
        </w:tc>
        <w:tc>
          <w:tcPr>
            <w:tcW w:w="1794" w:type="pct"/>
            <w:vAlign w:val="center"/>
          </w:tcPr>
          <w:p w14:paraId="7974BFD3" w14:textId="77777777" w:rsidR="00312E35" w:rsidRDefault="00312E35">
            <w:pPr>
              <w:rPr>
                <w:b/>
                <w:bCs/>
                <w:szCs w:val="21"/>
              </w:rPr>
            </w:pPr>
          </w:p>
        </w:tc>
      </w:tr>
      <w:tr w:rsidR="00312E35" w14:paraId="1DDA28DE" w14:textId="77777777">
        <w:trPr>
          <w:trHeight w:val="346"/>
          <w:jc w:val="center"/>
        </w:trPr>
        <w:tc>
          <w:tcPr>
            <w:tcW w:w="518" w:type="pct"/>
            <w:vAlign w:val="center"/>
          </w:tcPr>
          <w:p w14:paraId="2591724B" w14:textId="77777777" w:rsidR="00312E35" w:rsidRDefault="00000000">
            <w:pPr>
              <w:jc w:val="center"/>
              <w:rPr>
                <w:szCs w:val="21"/>
              </w:rPr>
            </w:pPr>
            <w:r>
              <w:rPr>
                <w:szCs w:val="21"/>
              </w:rPr>
              <w:t>2</w:t>
            </w:r>
          </w:p>
        </w:tc>
        <w:tc>
          <w:tcPr>
            <w:tcW w:w="1433" w:type="pct"/>
            <w:vAlign w:val="center"/>
          </w:tcPr>
          <w:p w14:paraId="57DA6C54" w14:textId="77777777" w:rsidR="00312E35" w:rsidRDefault="00312E35">
            <w:pPr>
              <w:rPr>
                <w:b/>
                <w:bCs/>
                <w:szCs w:val="21"/>
              </w:rPr>
            </w:pPr>
          </w:p>
        </w:tc>
        <w:tc>
          <w:tcPr>
            <w:tcW w:w="1256" w:type="pct"/>
            <w:vAlign w:val="center"/>
          </w:tcPr>
          <w:p w14:paraId="717ABE7C" w14:textId="77777777" w:rsidR="00312E35" w:rsidRDefault="00312E35">
            <w:pPr>
              <w:rPr>
                <w:b/>
                <w:bCs/>
                <w:szCs w:val="21"/>
              </w:rPr>
            </w:pPr>
          </w:p>
        </w:tc>
        <w:tc>
          <w:tcPr>
            <w:tcW w:w="1794" w:type="pct"/>
            <w:vAlign w:val="center"/>
          </w:tcPr>
          <w:p w14:paraId="0CEA9170" w14:textId="77777777" w:rsidR="00312E35" w:rsidRDefault="00312E35">
            <w:pPr>
              <w:rPr>
                <w:b/>
                <w:bCs/>
                <w:szCs w:val="21"/>
              </w:rPr>
            </w:pPr>
          </w:p>
        </w:tc>
      </w:tr>
      <w:tr w:rsidR="00312E35" w14:paraId="3981DD43" w14:textId="77777777">
        <w:trPr>
          <w:trHeight w:val="346"/>
          <w:jc w:val="center"/>
        </w:trPr>
        <w:tc>
          <w:tcPr>
            <w:tcW w:w="518" w:type="pct"/>
            <w:vAlign w:val="center"/>
          </w:tcPr>
          <w:p w14:paraId="555E8272" w14:textId="77777777" w:rsidR="00312E35" w:rsidRDefault="00000000">
            <w:pPr>
              <w:jc w:val="center"/>
              <w:rPr>
                <w:szCs w:val="21"/>
              </w:rPr>
            </w:pPr>
            <w:r>
              <w:rPr>
                <w:szCs w:val="21"/>
              </w:rPr>
              <w:t>3</w:t>
            </w:r>
          </w:p>
        </w:tc>
        <w:tc>
          <w:tcPr>
            <w:tcW w:w="1433" w:type="pct"/>
            <w:vAlign w:val="center"/>
          </w:tcPr>
          <w:p w14:paraId="25BF394A" w14:textId="77777777" w:rsidR="00312E35" w:rsidRDefault="00312E35">
            <w:pPr>
              <w:rPr>
                <w:b/>
                <w:bCs/>
                <w:szCs w:val="21"/>
              </w:rPr>
            </w:pPr>
          </w:p>
        </w:tc>
        <w:tc>
          <w:tcPr>
            <w:tcW w:w="1256" w:type="pct"/>
            <w:vAlign w:val="center"/>
          </w:tcPr>
          <w:p w14:paraId="3405989C" w14:textId="77777777" w:rsidR="00312E35" w:rsidRDefault="00312E35">
            <w:pPr>
              <w:rPr>
                <w:b/>
                <w:bCs/>
                <w:szCs w:val="21"/>
              </w:rPr>
            </w:pPr>
          </w:p>
        </w:tc>
        <w:tc>
          <w:tcPr>
            <w:tcW w:w="1794" w:type="pct"/>
            <w:vAlign w:val="center"/>
          </w:tcPr>
          <w:p w14:paraId="55BC7283" w14:textId="77777777" w:rsidR="00312E35" w:rsidRDefault="00312E35">
            <w:pPr>
              <w:rPr>
                <w:b/>
                <w:bCs/>
                <w:szCs w:val="21"/>
              </w:rPr>
            </w:pPr>
          </w:p>
        </w:tc>
      </w:tr>
    </w:tbl>
    <w:p w14:paraId="46122CBB" w14:textId="77777777" w:rsidR="00312E35" w:rsidRDefault="00000000">
      <w:pPr>
        <w:ind w:firstLineChars="200" w:firstLine="420"/>
        <w:rPr>
          <w:szCs w:val="21"/>
        </w:rPr>
      </w:pPr>
      <w:r>
        <w:rPr>
          <w:rFonts w:hint="eastAsia"/>
          <w:szCs w:val="21"/>
        </w:rPr>
        <w:t>特别提示：</w:t>
      </w:r>
      <w:r>
        <w:rPr>
          <w:szCs w:val="21"/>
        </w:rPr>
        <w:t>1</w:t>
      </w:r>
      <w:r>
        <w:rPr>
          <w:rFonts w:hint="eastAsia"/>
          <w:szCs w:val="21"/>
        </w:rPr>
        <w:t>、上述</w:t>
      </w:r>
      <w:r>
        <w:rPr>
          <w:szCs w:val="21"/>
        </w:rPr>
        <w:t>3</w:t>
      </w:r>
      <w:r>
        <w:rPr>
          <w:rFonts w:hint="eastAsia"/>
          <w:szCs w:val="21"/>
        </w:rPr>
        <w:t>个档位的报价按照从高到低填报</w:t>
      </w:r>
      <w:r>
        <w:rPr>
          <w:szCs w:val="21"/>
        </w:rPr>
        <w:t>,</w:t>
      </w:r>
      <w:r>
        <w:rPr>
          <w:rFonts w:hint="eastAsia"/>
          <w:szCs w:val="21"/>
        </w:rPr>
        <w:t>除发行底价</w:t>
      </w:r>
      <w:r>
        <w:rPr>
          <w:rFonts w:hint="eastAsia"/>
          <w:szCs w:val="21"/>
        </w:rPr>
        <w:t>16.46</w:t>
      </w:r>
      <w:r>
        <w:rPr>
          <w:rFonts w:hint="eastAsia"/>
          <w:szCs w:val="21"/>
        </w:rPr>
        <w:t>元外，报价均须为</w:t>
      </w:r>
      <w:r>
        <w:rPr>
          <w:szCs w:val="21"/>
        </w:rPr>
        <w:t>0.01</w:t>
      </w:r>
      <w:r>
        <w:rPr>
          <w:rFonts w:hint="eastAsia"/>
          <w:szCs w:val="21"/>
        </w:rPr>
        <w:t>元的整数倍。</w:t>
      </w:r>
      <w:bookmarkStart w:id="0" w:name="OLE_LINK5"/>
      <w:r>
        <w:rPr>
          <w:rFonts w:hint="eastAsia"/>
          <w:szCs w:val="21"/>
        </w:rPr>
        <w:t>第一档对应的认购金额不得高于第二档价格对应的认购金额，且第二档价格对应的认购金额不得高于第三档价格对应的认购金额。</w:t>
      </w:r>
      <w:bookmarkEnd w:id="0"/>
    </w:p>
    <w:p w14:paraId="424AD029" w14:textId="77777777" w:rsidR="00312E35" w:rsidRDefault="00000000">
      <w:pPr>
        <w:ind w:firstLineChars="200" w:firstLine="420"/>
        <w:rPr>
          <w:szCs w:val="21"/>
        </w:rPr>
      </w:pPr>
      <w:r>
        <w:rPr>
          <w:szCs w:val="21"/>
        </w:rPr>
        <w:t>2</w:t>
      </w:r>
      <w:r>
        <w:rPr>
          <w:rFonts w:hint="eastAsia"/>
          <w:szCs w:val="21"/>
        </w:rPr>
        <w:t>、每档申购资金不低于</w:t>
      </w:r>
      <w:r>
        <w:rPr>
          <w:rFonts w:hint="eastAsia"/>
          <w:szCs w:val="21"/>
        </w:rPr>
        <w:t>1000</w:t>
      </w:r>
      <w:r>
        <w:rPr>
          <w:rFonts w:hint="eastAsia"/>
          <w:szCs w:val="21"/>
        </w:rPr>
        <w:t>万元且不高于</w:t>
      </w:r>
      <w:r>
        <w:rPr>
          <w:rFonts w:hint="eastAsia"/>
          <w:szCs w:val="21"/>
        </w:rPr>
        <w:t>50,000</w:t>
      </w:r>
      <w:r>
        <w:rPr>
          <w:rFonts w:hint="eastAsia"/>
          <w:szCs w:val="21"/>
        </w:rPr>
        <w:t>万元，超出</w:t>
      </w:r>
      <w:r>
        <w:rPr>
          <w:rFonts w:hint="eastAsia"/>
          <w:szCs w:val="21"/>
        </w:rPr>
        <w:t>1000</w:t>
      </w:r>
      <w:r>
        <w:rPr>
          <w:rFonts w:hint="eastAsia"/>
          <w:szCs w:val="21"/>
        </w:rPr>
        <w:t>万元的部分必须为</w:t>
      </w:r>
      <w:r>
        <w:rPr>
          <w:rFonts w:hint="eastAsia"/>
          <w:szCs w:val="21"/>
        </w:rPr>
        <w:t>100</w:t>
      </w:r>
      <w:r>
        <w:rPr>
          <w:rFonts w:hint="eastAsia"/>
          <w:szCs w:val="21"/>
        </w:rPr>
        <w:t>万元的整数倍。</w:t>
      </w:r>
    </w:p>
    <w:p w14:paraId="4B2080A6" w14:textId="77777777" w:rsidR="00312E35" w:rsidRDefault="00000000">
      <w:pPr>
        <w:spacing w:line="400" w:lineRule="exact"/>
        <w:ind w:firstLineChars="200" w:firstLine="420"/>
        <w:rPr>
          <w:szCs w:val="21"/>
        </w:rPr>
      </w:pPr>
      <w:r>
        <w:rPr>
          <w:rFonts w:hint="eastAsia"/>
          <w:szCs w:val="21"/>
        </w:rPr>
        <w:t>三、同意《申购报价单》一经传真至指定传真号码或送达原件，即视为我方发出的不可撤销的正式申购要约，具有法律效力，不可撤回。</w:t>
      </w:r>
    </w:p>
    <w:p w14:paraId="38F42C48" w14:textId="77777777" w:rsidR="00312E35" w:rsidRDefault="00000000">
      <w:pPr>
        <w:spacing w:line="400" w:lineRule="exact"/>
        <w:ind w:firstLineChars="200" w:firstLine="420"/>
        <w:rPr>
          <w:szCs w:val="21"/>
        </w:rPr>
      </w:pPr>
      <w:r>
        <w:rPr>
          <w:rFonts w:hint="eastAsia"/>
          <w:szCs w:val="21"/>
        </w:rPr>
        <w:t>四、同意并接受按贵方发出《缴款通知书》的最终确认认购数量和时间缴纳认购款。</w:t>
      </w:r>
    </w:p>
    <w:p w14:paraId="0A53A70B" w14:textId="77777777" w:rsidR="00312E35" w:rsidRDefault="00000000">
      <w:pPr>
        <w:spacing w:line="400" w:lineRule="exact"/>
        <w:ind w:firstLineChars="200" w:firstLine="420"/>
        <w:rPr>
          <w:szCs w:val="21"/>
        </w:rPr>
      </w:pPr>
      <w:r>
        <w:rPr>
          <w:rFonts w:hint="eastAsia"/>
          <w:szCs w:val="21"/>
        </w:rPr>
        <w:t>五、承诺</w:t>
      </w:r>
      <w:r>
        <w:rPr>
          <w:szCs w:val="21"/>
        </w:rPr>
        <w:t>本次认购对象</w:t>
      </w:r>
      <w:r>
        <w:rPr>
          <w:rFonts w:hint="eastAsia"/>
          <w:szCs w:val="21"/>
        </w:rPr>
        <w:t>不属于发行人的实际控制人、董事、监事、高级管理人员、主承销商、及与上述机构及人员存在关联关系的关联方，也不存在上述机构及人员直接认购或通过结构化等形式间接参与本次发行认购的情形。</w:t>
      </w:r>
    </w:p>
    <w:p w14:paraId="463BFF27" w14:textId="77777777" w:rsidR="00312E35" w:rsidRDefault="00000000">
      <w:pPr>
        <w:spacing w:line="400" w:lineRule="exact"/>
        <w:ind w:firstLineChars="200" w:firstLine="420"/>
        <w:rPr>
          <w:szCs w:val="21"/>
        </w:rPr>
      </w:pPr>
      <w:r>
        <w:rPr>
          <w:rFonts w:hint="eastAsia"/>
          <w:szCs w:val="21"/>
        </w:rPr>
        <w:t>六、承诺本次认购对象未以直接或间接方式接受发行人、主承销商提供的财务资助或补偿。</w:t>
      </w:r>
    </w:p>
    <w:p w14:paraId="06B850D1" w14:textId="77777777" w:rsidR="00312E35" w:rsidRDefault="00000000">
      <w:pPr>
        <w:spacing w:line="400" w:lineRule="exact"/>
        <w:ind w:firstLineChars="200" w:firstLine="420"/>
        <w:rPr>
          <w:szCs w:val="21"/>
        </w:rPr>
      </w:pPr>
      <w:r>
        <w:rPr>
          <w:rFonts w:hint="eastAsia"/>
          <w:szCs w:val="21"/>
        </w:rPr>
        <w:t>七、私募投资基金已完成私募基金管理人的登记和私募基金的备案（私募投资基金是指在中华人民共和国境内，以非公开方式向投资者募集资金设立的投资基金）。</w:t>
      </w:r>
    </w:p>
    <w:p w14:paraId="680106A3" w14:textId="77777777" w:rsidR="00312E35" w:rsidRDefault="00000000">
      <w:pPr>
        <w:spacing w:line="400" w:lineRule="exact"/>
        <w:ind w:firstLineChars="200" w:firstLine="420"/>
        <w:rPr>
          <w:szCs w:val="21"/>
        </w:rPr>
      </w:pPr>
      <w:r>
        <w:rPr>
          <w:rFonts w:hint="eastAsia"/>
          <w:szCs w:val="21"/>
        </w:rPr>
        <w:t>八、承诺本次认购所获股份自发行结束新股上市之日起</w:t>
      </w:r>
      <w:r>
        <w:rPr>
          <w:rFonts w:hint="eastAsia"/>
          <w:szCs w:val="21"/>
        </w:rPr>
        <w:t>6</w:t>
      </w:r>
      <w:r>
        <w:rPr>
          <w:rFonts w:hint="eastAsia"/>
          <w:szCs w:val="21"/>
        </w:rPr>
        <w:t>个月内不进行转让。在锁定期内，本次发行的认购对象的委托人或合伙人不得转让其持有的产品份额或退出合伙。做市商为取得做市库存股参与发行认购的，承诺自发行结束之日起</w:t>
      </w:r>
      <w:r>
        <w:rPr>
          <w:rFonts w:hint="eastAsia"/>
          <w:szCs w:val="21"/>
        </w:rPr>
        <w:t>6</w:t>
      </w:r>
      <w:r>
        <w:rPr>
          <w:rFonts w:hint="eastAsia"/>
          <w:szCs w:val="21"/>
        </w:rPr>
        <w:t>个月内不得申请退出为上市公司做市。</w:t>
      </w:r>
    </w:p>
    <w:p w14:paraId="0A689B92" w14:textId="77777777" w:rsidR="00312E35" w:rsidRDefault="00000000">
      <w:pPr>
        <w:spacing w:line="400" w:lineRule="exact"/>
        <w:ind w:firstLineChars="200" w:firstLine="420"/>
        <w:rPr>
          <w:szCs w:val="21"/>
        </w:rPr>
      </w:pPr>
      <w:r>
        <w:rPr>
          <w:rFonts w:hint="eastAsia"/>
          <w:szCs w:val="21"/>
        </w:rPr>
        <w:t>九、本人</w:t>
      </w:r>
      <w:r>
        <w:rPr>
          <w:rFonts w:hint="eastAsia"/>
          <w:szCs w:val="21"/>
        </w:rPr>
        <w:t>/</w:t>
      </w:r>
      <w:r>
        <w:rPr>
          <w:rFonts w:hint="eastAsia"/>
          <w:szCs w:val="21"/>
        </w:rPr>
        <w:t>本机构不存在超资产规模或资金规模申购的情形。</w:t>
      </w:r>
    </w:p>
    <w:p w14:paraId="6A24E948" w14:textId="77777777" w:rsidR="00312E35" w:rsidRDefault="00000000">
      <w:pPr>
        <w:spacing w:line="400" w:lineRule="exact"/>
        <w:ind w:firstLineChars="200" w:firstLine="420"/>
        <w:rPr>
          <w:szCs w:val="21"/>
        </w:rPr>
      </w:pPr>
      <w:r>
        <w:rPr>
          <w:rFonts w:hint="eastAsia"/>
          <w:szCs w:val="21"/>
        </w:rPr>
        <w:t>十、我方联系人：</w:t>
      </w:r>
      <w:r>
        <w:rPr>
          <w:rFonts w:hint="eastAsia"/>
          <w:szCs w:val="21"/>
          <w:u w:val="single"/>
        </w:rPr>
        <w:t xml:space="preserve">   </w:t>
      </w:r>
      <w:r>
        <w:rPr>
          <w:rFonts w:hint="eastAsia"/>
          <w:szCs w:val="21"/>
          <w:u w:val="single"/>
        </w:rPr>
        <w:t>张晴</w:t>
      </w:r>
      <w:r>
        <w:rPr>
          <w:rFonts w:hint="eastAsia"/>
          <w:szCs w:val="21"/>
          <w:u w:val="single"/>
        </w:rPr>
        <w:t xml:space="preserve">   </w:t>
      </w:r>
      <w:r>
        <w:rPr>
          <w:szCs w:val="21"/>
        </w:rPr>
        <w:t xml:space="preserve"> </w:t>
      </w:r>
      <w:r>
        <w:rPr>
          <w:rFonts w:hint="eastAsia"/>
          <w:szCs w:val="21"/>
        </w:rPr>
        <w:t>身份证号码：</w:t>
      </w:r>
      <w:r>
        <w:rPr>
          <w:rFonts w:hint="eastAsia"/>
          <w:szCs w:val="21"/>
          <w:u w:val="single"/>
        </w:rPr>
        <w:t xml:space="preserve">    352225199511020021      </w:t>
      </w:r>
    </w:p>
    <w:p w14:paraId="251666AB" w14:textId="77777777" w:rsidR="00312E35" w:rsidRDefault="00000000">
      <w:pPr>
        <w:spacing w:line="400" w:lineRule="exact"/>
        <w:ind w:firstLineChars="200" w:firstLine="420"/>
        <w:rPr>
          <w:szCs w:val="21"/>
        </w:rPr>
      </w:pPr>
      <w:r>
        <w:rPr>
          <w:rFonts w:hint="eastAsia"/>
          <w:szCs w:val="21"/>
        </w:rPr>
        <w:t>电话：</w:t>
      </w:r>
      <w:r>
        <w:rPr>
          <w:rFonts w:eastAsiaTheme="majorEastAsia" w:hint="eastAsia"/>
          <w:sz w:val="22"/>
          <w:szCs w:val="21"/>
          <w:u w:val="single"/>
        </w:rPr>
        <w:t xml:space="preserve">   021-80219264   </w:t>
      </w:r>
      <w:r>
        <w:rPr>
          <w:rFonts w:hint="eastAsia"/>
          <w:szCs w:val="21"/>
        </w:rPr>
        <w:t>手机：</w:t>
      </w:r>
      <w:r>
        <w:rPr>
          <w:rFonts w:eastAsiaTheme="majorEastAsia" w:hint="eastAsia"/>
          <w:sz w:val="22"/>
          <w:szCs w:val="21"/>
          <w:u w:val="single"/>
        </w:rPr>
        <w:t xml:space="preserve">   13055522459   </w:t>
      </w:r>
      <w:r>
        <w:rPr>
          <w:rFonts w:hint="eastAsia"/>
          <w:szCs w:val="21"/>
        </w:rPr>
        <w:t>传真：</w:t>
      </w:r>
      <w:r>
        <w:rPr>
          <w:rFonts w:hint="eastAsia"/>
          <w:szCs w:val="21"/>
          <w:u w:val="single"/>
        </w:rPr>
        <w:t xml:space="preserve">  021-80219046  </w:t>
      </w:r>
    </w:p>
    <w:p w14:paraId="676D7D18" w14:textId="77777777" w:rsidR="00312E35" w:rsidRDefault="00000000">
      <w:pPr>
        <w:spacing w:line="400" w:lineRule="exact"/>
        <w:ind w:firstLineChars="200" w:firstLine="420"/>
        <w:rPr>
          <w:szCs w:val="21"/>
        </w:rPr>
      </w:pPr>
      <w:r>
        <w:rPr>
          <w:rFonts w:hint="eastAsia"/>
          <w:szCs w:val="21"/>
        </w:rPr>
        <w:t>公司名称（公章）：</w:t>
      </w:r>
    </w:p>
    <w:p w14:paraId="6E64ECCA" w14:textId="77777777" w:rsidR="00312E35" w:rsidRDefault="00000000">
      <w:pPr>
        <w:spacing w:beforeLines="50" w:before="120"/>
        <w:outlineLvl w:val="0"/>
        <w:rPr>
          <w:rFonts w:ascii="宋体" w:hAnsi="宋体" w:cs="宋体"/>
          <w:kern w:val="0"/>
          <w:sz w:val="24"/>
        </w:rPr>
        <w:sectPr w:rsidR="00312E35">
          <w:footerReference w:type="default" r:id="rId7"/>
          <w:pgSz w:w="11900" w:h="16838"/>
          <w:pgMar w:top="1440" w:right="1440" w:bottom="1440" w:left="1440" w:header="57" w:footer="907" w:gutter="0"/>
          <w:cols w:space="720"/>
        </w:sectPr>
      </w:pPr>
      <w:r>
        <w:rPr>
          <w:rFonts w:hint="eastAsia"/>
          <w:szCs w:val="21"/>
        </w:rPr>
        <w:t>法定代表人或其授权代表、或本人签署：</w:t>
      </w:r>
      <w:r>
        <w:rPr>
          <w:szCs w:val="21"/>
        </w:rPr>
        <w:t xml:space="preserve">                        </w:t>
      </w:r>
      <w:r>
        <w:rPr>
          <w:rFonts w:hint="eastAsia"/>
          <w:szCs w:val="21"/>
        </w:rPr>
        <w:t xml:space="preserve">2023 </w:t>
      </w:r>
      <w:r>
        <w:rPr>
          <w:rFonts w:hint="eastAsia"/>
          <w:szCs w:val="21"/>
        </w:rPr>
        <w:t>年</w:t>
      </w:r>
      <w:r>
        <w:rPr>
          <w:rFonts w:hint="eastAsia"/>
          <w:szCs w:val="21"/>
        </w:rPr>
        <w:t>07</w:t>
      </w:r>
      <w:r>
        <w:rPr>
          <w:szCs w:val="21"/>
        </w:rPr>
        <w:t xml:space="preserve"> </w:t>
      </w:r>
      <w:r>
        <w:rPr>
          <w:rFonts w:hint="eastAsia"/>
          <w:szCs w:val="21"/>
        </w:rPr>
        <w:t>月</w:t>
      </w:r>
      <w:r>
        <w:rPr>
          <w:rFonts w:hint="eastAsia"/>
          <w:szCs w:val="21"/>
        </w:rPr>
        <w:t>11</w:t>
      </w:r>
      <w:r>
        <w:rPr>
          <w:szCs w:val="21"/>
        </w:rPr>
        <w:t xml:space="preserve"> </w:t>
      </w:r>
      <w:r>
        <w:rPr>
          <w:rFonts w:hint="eastAsia"/>
          <w:szCs w:val="21"/>
        </w:rPr>
        <w:t>日</w:t>
      </w:r>
      <w:r>
        <w:rPr>
          <w:sz w:val="24"/>
        </w:rPr>
        <w:br w:type="page"/>
      </w:r>
    </w:p>
    <w:p w14:paraId="30DCF0E1" w14:textId="77777777" w:rsidR="00312E35" w:rsidRDefault="00000000">
      <w:pPr>
        <w:spacing w:beforeLines="50" w:before="120"/>
        <w:outlineLvl w:val="0"/>
        <w:rPr>
          <w:szCs w:val="20"/>
        </w:rPr>
      </w:pPr>
      <w:r>
        <w:rPr>
          <w:rFonts w:hint="eastAsia"/>
          <w:b/>
          <w:sz w:val="24"/>
          <w:szCs w:val="32"/>
        </w:rPr>
        <w:lastRenderedPageBreak/>
        <w:t>附件</w:t>
      </w:r>
      <w:r>
        <w:rPr>
          <w:rFonts w:hint="eastAsia"/>
          <w:b/>
          <w:sz w:val="24"/>
          <w:szCs w:val="32"/>
        </w:rPr>
        <w:t>3</w:t>
      </w:r>
      <w:r>
        <w:rPr>
          <w:rFonts w:hint="eastAsia"/>
          <w:b/>
          <w:sz w:val="24"/>
          <w:szCs w:val="32"/>
        </w:rPr>
        <w:t>：</w:t>
      </w:r>
    </w:p>
    <w:p w14:paraId="2711A601" w14:textId="77777777" w:rsidR="00312E35" w:rsidRDefault="00000000">
      <w:pPr>
        <w:jc w:val="center"/>
        <w:rPr>
          <w:b/>
          <w:bCs/>
          <w:sz w:val="28"/>
          <w:szCs w:val="30"/>
        </w:rPr>
      </w:pPr>
      <w:r>
        <w:rPr>
          <w:rFonts w:hint="eastAsia"/>
          <w:b/>
          <w:bCs/>
          <w:sz w:val="28"/>
          <w:szCs w:val="30"/>
        </w:rPr>
        <w:t>吉林碳谷碳纤维股份有限公司</w:t>
      </w:r>
    </w:p>
    <w:p w14:paraId="6B1A4C07" w14:textId="77777777" w:rsidR="00312E35" w:rsidRDefault="00000000">
      <w:pPr>
        <w:jc w:val="center"/>
        <w:rPr>
          <w:b/>
          <w:bCs/>
          <w:sz w:val="28"/>
          <w:szCs w:val="30"/>
        </w:rPr>
      </w:pPr>
      <w:r>
        <w:rPr>
          <w:rFonts w:hint="eastAsia"/>
          <w:b/>
          <w:bCs/>
          <w:sz w:val="28"/>
          <w:szCs w:val="30"/>
        </w:rPr>
        <w:t>向特定对象发行股票产品申购信息表</w:t>
      </w:r>
    </w:p>
    <w:tbl>
      <w:tblPr>
        <w:tblW w:w="13300" w:type="dxa"/>
        <w:tblInd w:w="98" w:type="dxa"/>
        <w:tblLook w:val="04A0" w:firstRow="1" w:lastRow="0" w:firstColumn="1" w:lastColumn="0" w:noHBand="0" w:noVBand="1"/>
      </w:tblPr>
      <w:tblGrid>
        <w:gridCol w:w="1070"/>
        <w:gridCol w:w="570"/>
        <w:gridCol w:w="1300"/>
        <w:gridCol w:w="1630"/>
        <w:gridCol w:w="1349"/>
        <w:gridCol w:w="700"/>
        <w:gridCol w:w="2051"/>
        <w:gridCol w:w="1740"/>
        <w:gridCol w:w="1400"/>
        <w:gridCol w:w="1490"/>
      </w:tblGrid>
      <w:tr w:rsidR="00312E35" w14:paraId="5021541A" w14:textId="77777777">
        <w:trPr>
          <w:trHeight w:val="560"/>
        </w:trPr>
        <w:tc>
          <w:tcPr>
            <w:tcW w:w="1070" w:type="dxa"/>
            <w:tcBorders>
              <w:top w:val="single" w:sz="4" w:space="0" w:color="000000"/>
              <w:left w:val="single" w:sz="4" w:space="0" w:color="000000"/>
              <w:bottom w:val="single" w:sz="4" w:space="0" w:color="000000"/>
              <w:right w:val="single" w:sz="4" w:space="0" w:color="000000"/>
            </w:tcBorders>
            <w:vAlign w:val="center"/>
          </w:tcPr>
          <w:p w14:paraId="6AE39650"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询价对象名称</w:t>
            </w:r>
          </w:p>
        </w:tc>
        <w:tc>
          <w:tcPr>
            <w:tcW w:w="570" w:type="dxa"/>
            <w:tcBorders>
              <w:top w:val="single" w:sz="4" w:space="0" w:color="000000"/>
              <w:left w:val="single" w:sz="4" w:space="0" w:color="000000"/>
              <w:bottom w:val="single" w:sz="4" w:space="0" w:color="000000"/>
              <w:right w:val="single" w:sz="4" w:space="0" w:color="000000"/>
            </w:tcBorders>
            <w:vAlign w:val="center"/>
          </w:tcPr>
          <w:p w14:paraId="380A58F3"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档位</w:t>
            </w:r>
          </w:p>
        </w:tc>
        <w:tc>
          <w:tcPr>
            <w:tcW w:w="1300" w:type="dxa"/>
            <w:tcBorders>
              <w:top w:val="single" w:sz="4" w:space="0" w:color="000000"/>
              <w:left w:val="single" w:sz="4" w:space="0" w:color="000000"/>
              <w:bottom w:val="single" w:sz="4" w:space="0" w:color="000000"/>
              <w:right w:val="single" w:sz="4" w:space="0" w:color="000000"/>
            </w:tcBorders>
            <w:vAlign w:val="center"/>
          </w:tcPr>
          <w:p w14:paraId="00032CAF"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申报价格（元/股）</w:t>
            </w:r>
          </w:p>
        </w:tc>
        <w:tc>
          <w:tcPr>
            <w:tcW w:w="1630" w:type="dxa"/>
            <w:tcBorders>
              <w:top w:val="single" w:sz="4" w:space="0" w:color="000000"/>
              <w:left w:val="single" w:sz="4" w:space="0" w:color="000000"/>
              <w:bottom w:val="single" w:sz="4" w:space="0" w:color="000000"/>
              <w:right w:val="single" w:sz="4" w:space="0" w:color="000000"/>
            </w:tcBorders>
            <w:vAlign w:val="center"/>
          </w:tcPr>
          <w:p w14:paraId="14D5F737"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申购资金总额（万元）</w:t>
            </w:r>
          </w:p>
        </w:tc>
        <w:tc>
          <w:tcPr>
            <w:tcW w:w="1349" w:type="dxa"/>
            <w:tcBorders>
              <w:top w:val="single" w:sz="4" w:space="0" w:color="000000"/>
              <w:left w:val="single" w:sz="4" w:space="0" w:color="000000"/>
              <w:bottom w:val="single" w:sz="4" w:space="0" w:color="000000"/>
              <w:right w:val="single" w:sz="4" w:space="0" w:color="000000"/>
            </w:tcBorders>
            <w:vAlign w:val="center"/>
          </w:tcPr>
          <w:p w14:paraId="6F79B0F3"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实缴保证金总额（万元）</w:t>
            </w:r>
          </w:p>
        </w:tc>
        <w:tc>
          <w:tcPr>
            <w:tcW w:w="700" w:type="dxa"/>
            <w:tcBorders>
              <w:top w:val="single" w:sz="4" w:space="0" w:color="000000"/>
              <w:left w:val="single" w:sz="4" w:space="0" w:color="000000"/>
              <w:bottom w:val="single" w:sz="4" w:space="0" w:color="000000"/>
              <w:right w:val="single" w:sz="4" w:space="0" w:color="000000"/>
            </w:tcBorders>
            <w:vAlign w:val="center"/>
          </w:tcPr>
          <w:p w14:paraId="2A865C3E"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产品序号</w:t>
            </w:r>
          </w:p>
        </w:tc>
        <w:tc>
          <w:tcPr>
            <w:tcW w:w="2051" w:type="dxa"/>
            <w:tcBorders>
              <w:top w:val="single" w:sz="4" w:space="0" w:color="000000"/>
              <w:left w:val="single" w:sz="4" w:space="0" w:color="000000"/>
              <w:bottom w:val="single" w:sz="4" w:space="0" w:color="000000"/>
              <w:right w:val="single" w:sz="4" w:space="0" w:color="000000"/>
            </w:tcBorders>
            <w:vAlign w:val="center"/>
          </w:tcPr>
          <w:p w14:paraId="7F8D7F6D"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申购产品股票账户名称</w:t>
            </w:r>
          </w:p>
        </w:tc>
        <w:tc>
          <w:tcPr>
            <w:tcW w:w="1740" w:type="dxa"/>
            <w:tcBorders>
              <w:top w:val="single" w:sz="4" w:space="0" w:color="000000"/>
              <w:left w:val="single" w:sz="4" w:space="0" w:color="000000"/>
              <w:bottom w:val="single" w:sz="4" w:space="0" w:color="000000"/>
              <w:right w:val="single" w:sz="4" w:space="0" w:color="000000"/>
            </w:tcBorders>
            <w:vAlign w:val="center"/>
          </w:tcPr>
          <w:p w14:paraId="725E6EAF"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申购产品股东账号</w:t>
            </w:r>
          </w:p>
        </w:tc>
        <w:tc>
          <w:tcPr>
            <w:tcW w:w="1400" w:type="dxa"/>
            <w:tcBorders>
              <w:top w:val="single" w:sz="4" w:space="0" w:color="000000"/>
              <w:left w:val="single" w:sz="4" w:space="0" w:color="000000"/>
              <w:bottom w:val="single" w:sz="4" w:space="0" w:color="000000"/>
              <w:right w:val="single" w:sz="4" w:space="0" w:color="000000"/>
            </w:tcBorders>
            <w:vAlign w:val="center"/>
          </w:tcPr>
          <w:p w14:paraId="2BC9139B"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申购金额（万元）</w:t>
            </w:r>
          </w:p>
        </w:tc>
        <w:tc>
          <w:tcPr>
            <w:tcW w:w="1490" w:type="dxa"/>
            <w:tcBorders>
              <w:top w:val="single" w:sz="4" w:space="0" w:color="000000"/>
              <w:left w:val="single" w:sz="4" w:space="0" w:color="000000"/>
              <w:bottom w:val="single" w:sz="4" w:space="0" w:color="000000"/>
              <w:right w:val="single" w:sz="4" w:space="0" w:color="000000"/>
            </w:tcBorders>
            <w:vAlign w:val="center"/>
          </w:tcPr>
          <w:p w14:paraId="5C01E7AA"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实缴保证金（万元）</w:t>
            </w:r>
          </w:p>
        </w:tc>
      </w:tr>
      <w:tr w:rsidR="00312E35" w14:paraId="141EA48B" w14:textId="77777777">
        <w:trPr>
          <w:trHeight w:val="280"/>
        </w:trPr>
        <w:tc>
          <w:tcPr>
            <w:tcW w:w="1070" w:type="dxa"/>
            <w:vMerge w:val="restart"/>
            <w:tcBorders>
              <w:top w:val="single" w:sz="4" w:space="0" w:color="000000"/>
              <w:left w:val="single" w:sz="4" w:space="0" w:color="000000"/>
              <w:bottom w:val="single" w:sz="4" w:space="0" w:color="000000"/>
              <w:right w:val="single" w:sz="4" w:space="0" w:color="000000"/>
            </w:tcBorders>
            <w:vAlign w:val="center"/>
          </w:tcPr>
          <w:p w14:paraId="29A44024" w14:textId="664A4B46" w:rsidR="00312E35" w:rsidRDefault="00EF162D">
            <w:pPr>
              <w:jc w:val="center"/>
              <w:rPr>
                <w:rFonts w:ascii="宋体" w:hAnsi="宋体" w:cs="宋体"/>
                <w:b/>
                <w:bCs/>
                <w:color w:val="000000"/>
                <w:sz w:val="22"/>
              </w:rPr>
            </w:pPr>
            <w:r w:rsidRPr="00EF162D">
              <w:rPr>
                <w:rFonts w:ascii="宋体" w:hAnsi="宋体" w:cs="宋体" w:hint="eastAsia"/>
                <w:b/>
                <w:bCs/>
                <w:color w:val="000000"/>
                <w:sz w:val="22"/>
              </w:rPr>
              <w:t>汇安基金瑞诚1号单一资产管理计划</w:t>
            </w:r>
          </w:p>
        </w:tc>
        <w:tc>
          <w:tcPr>
            <w:tcW w:w="570" w:type="dxa"/>
            <w:tcBorders>
              <w:top w:val="single" w:sz="4" w:space="0" w:color="000000"/>
              <w:left w:val="single" w:sz="4" w:space="0" w:color="000000"/>
              <w:bottom w:val="single" w:sz="4" w:space="0" w:color="000000"/>
              <w:right w:val="single" w:sz="4" w:space="0" w:color="000000"/>
            </w:tcBorders>
            <w:vAlign w:val="center"/>
          </w:tcPr>
          <w:p w14:paraId="1D3D5EA0"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1</w:t>
            </w:r>
          </w:p>
        </w:tc>
        <w:tc>
          <w:tcPr>
            <w:tcW w:w="1300" w:type="dxa"/>
            <w:tcBorders>
              <w:top w:val="single" w:sz="4" w:space="0" w:color="000000"/>
              <w:left w:val="single" w:sz="4" w:space="0" w:color="000000"/>
              <w:bottom w:val="single" w:sz="4" w:space="0" w:color="000000"/>
              <w:right w:val="single" w:sz="4" w:space="0" w:color="000000"/>
            </w:tcBorders>
            <w:vAlign w:val="center"/>
          </w:tcPr>
          <w:p w14:paraId="5663E6C8" w14:textId="7B7A3DC7" w:rsidR="00312E35" w:rsidRPr="00810072" w:rsidRDefault="00810072">
            <w:pPr>
              <w:jc w:val="center"/>
              <w:rPr>
                <w:rFonts w:ascii="Tahoma" w:eastAsiaTheme="minorEastAsia" w:hAnsi="Tahoma" w:cs="Tahoma" w:hint="eastAsia"/>
                <w:color w:val="000000"/>
                <w:sz w:val="22"/>
              </w:rPr>
            </w:pPr>
            <w:r>
              <w:rPr>
                <w:rFonts w:ascii="Tahoma" w:eastAsiaTheme="minorEastAsia" w:hAnsi="Tahoma" w:cs="Tahoma" w:hint="eastAsia"/>
                <w:color w:val="000000"/>
                <w:sz w:val="22"/>
              </w:rPr>
              <w:t>1</w:t>
            </w:r>
            <w:r>
              <w:rPr>
                <w:rFonts w:ascii="Tahoma" w:eastAsiaTheme="minorEastAsia" w:hAnsi="Tahoma" w:cs="Tahoma"/>
                <w:color w:val="000000"/>
                <w:sz w:val="22"/>
              </w:rPr>
              <w:t>6.63</w:t>
            </w:r>
          </w:p>
        </w:tc>
        <w:tc>
          <w:tcPr>
            <w:tcW w:w="1630" w:type="dxa"/>
            <w:tcBorders>
              <w:top w:val="single" w:sz="4" w:space="0" w:color="000000"/>
              <w:left w:val="single" w:sz="4" w:space="0" w:color="000000"/>
              <w:bottom w:val="single" w:sz="4" w:space="0" w:color="000000"/>
              <w:right w:val="single" w:sz="4" w:space="0" w:color="000000"/>
            </w:tcBorders>
            <w:vAlign w:val="center"/>
          </w:tcPr>
          <w:p w14:paraId="51996B82" w14:textId="70E763B0" w:rsidR="00312E35" w:rsidRPr="00810072" w:rsidRDefault="00810072">
            <w:pPr>
              <w:jc w:val="center"/>
              <w:rPr>
                <w:rFonts w:ascii="Tahoma" w:eastAsiaTheme="minorEastAsia" w:hAnsi="Tahoma" w:cs="Tahoma" w:hint="eastAsia"/>
                <w:color w:val="000000"/>
                <w:sz w:val="22"/>
              </w:rPr>
            </w:pPr>
            <w:r>
              <w:rPr>
                <w:rFonts w:ascii="Tahoma" w:eastAsiaTheme="minorEastAsia" w:hAnsi="Tahoma" w:cs="Tahoma" w:hint="eastAsia"/>
                <w:color w:val="000000"/>
                <w:sz w:val="22"/>
              </w:rPr>
              <w:t>4</w:t>
            </w:r>
            <w:r>
              <w:rPr>
                <w:rFonts w:ascii="Tahoma" w:eastAsiaTheme="minorEastAsia" w:hAnsi="Tahoma" w:cs="Tahoma"/>
                <w:color w:val="000000"/>
                <w:sz w:val="22"/>
              </w:rPr>
              <w:t>000</w:t>
            </w:r>
          </w:p>
        </w:tc>
        <w:tc>
          <w:tcPr>
            <w:tcW w:w="1349" w:type="dxa"/>
            <w:vMerge w:val="restart"/>
            <w:tcBorders>
              <w:top w:val="single" w:sz="4" w:space="0" w:color="000000"/>
              <w:left w:val="single" w:sz="4" w:space="0" w:color="000000"/>
              <w:bottom w:val="single" w:sz="4" w:space="0" w:color="000000"/>
              <w:right w:val="single" w:sz="4" w:space="0" w:color="000000"/>
            </w:tcBorders>
            <w:vAlign w:val="center"/>
          </w:tcPr>
          <w:p w14:paraId="05BE46CD" w14:textId="77777777" w:rsidR="00312E35" w:rsidRDefault="00312E35">
            <w:pPr>
              <w:jc w:val="center"/>
              <w:rPr>
                <w:rFonts w:ascii="Tahoma" w:eastAsia="Tahoma" w:hAnsi="Tahoma" w:cs="Tahoma"/>
                <w:color w:val="000000"/>
                <w:sz w:val="22"/>
              </w:rPr>
            </w:pPr>
          </w:p>
        </w:tc>
        <w:tc>
          <w:tcPr>
            <w:tcW w:w="700" w:type="dxa"/>
            <w:tcBorders>
              <w:top w:val="single" w:sz="4" w:space="0" w:color="000000"/>
              <w:left w:val="single" w:sz="4" w:space="0" w:color="000000"/>
              <w:bottom w:val="single" w:sz="4" w:space="0" w:color="000000"/>
              <w:right w:val="single" w:sz="4" w:space="0" w:color="000000"/>
            </w:tcBorders>
            <w:vAlign w:val="center"/>
          </w:tcPr>
          <w:p w14:paraId="6FAEE183" w14:textId="77777777" w:rsidR="00312E35" w:rsidRDefault="00000000">
            <w:pPr>
              <w:widowControl/>
              <w:jc w:val="center"/>
              <w:textAlignment w:val="center"/>
              <w:rPr>
                <w:rFonts w:ascii="Tahoma" w:eastAsia="Tahoma" w:hAnsi="Tahoma" w:cs="Tahoma"/>
                <w:color w:val="000000"/>
                <w:sz w:val="22"/>
              </w:rPr>
            </w:pPr>
            <w:r>
              <w:rPr>
                <w:rFonts w:ascii="Tahoma" w:eastAsia="Tahoma" w:hAnsi="Tahoma" w:cs="Tahoma"/>
                <w:color w:val="000000"/>
                <w:kern w:val="0"/>
                <w:sz w:val="22"/>
                <w:lang w:bidi="ar"/>
              </w:rPr>
              <w:t>1</w:t>
            </w:r>
          </w:p>
        </w:tc>
        <w:tc>
          <w:tcPr>
            <w:tcW w:w="2051" w:type="dxa"/>
            <w:tcBorders>
              <w:top w:val="single" w:sz="4" w:space="0" w:color="000000"/>
              <w:left w:val="single" w:sz="4" w:space="0" w:color="000000"/>
              <w:bottom w:val="single" w:sz="4" w:space="0" w:color="000000"/>
              <w:right w:val="single" w:sz="4" w:space="0" w:color="000000"/>
            </w:tcBorders>
            <w:vAlign w:val="center"/>
          </w:tcPr>
          <w:p w14:paraId="230E63E4" w14:textId="786AFF73" w:rsidR="00312E35" w:rsidRDefault="00B82061">
            <w:pPr>
              <w:rPr>
                <w:rFonts w:ascii="Tahoma" w:eastAsia="Tahoma" w:hAnsi="Tahoma" w:cs="Tahoma"/>
                <w:color w:val="000000"/>
                <w:sz w:val="22"/>
              </w:rPr>
            </w:pPr>
            <w:r w:rsidRPr="00B82061">
              <w:rPr>
                <w:rFonts w:ascii="宋体" w:hAnsi="宋体" w:cs="宋体" w:hint="eastAsia"/>
                <w:b/>
                <w:bCs/>
                <w:color w:val="000000"/>
                <w:kern w:val="0"/>
                <w:sz w:val="22"/>
                <w:lang w:bidi="ar"/>
              </w:rPr>
              <w:t>汇安基金－云南信托－裕丰6号集合资金信托计划－汇安基金瑞诚1号单一资产管理计划</w:t>
            </w:r>
          </w:p>
        </w:tc>
        <w:tc>
          <w:tcPr>
            <w:tcW w:w="1740" w:type="dxa"/>
            <w:tcBorders>
              <w:top w:val="single" w:sz="4" w:space="0" w:color="000000"/>
              <w:left w:val="single" w:sz="4" w:space="0" w:color="000000"/>
              <w:bottom w:val="single" w:sz="4" w:space="0" w:color="000000"/>
              <w:right w:val="single" w:sz="4" w:space="0" w:color="000000"/>
            </w:tcBorders>
            <w:vAlign w:val="center"/>
          </w:tcPr>
          <w:p w14:paraId="7A1ADAB2" w14:textId="658C597E" w:rsidR="00312E35" w:rsidRDefault="00701506">
            <w:pPr>
              <w:rPr>
                <w:rFonts w:ascii="Tahoma" w:eastAsia="Tahoma" w:hAnsi="Tahoma" w:cs="Tahoma"/>
                <w:color w:val="000000"/>
                <w:sz w:val="22"/>
              </w:rPr>
            </w:pPr>
            <w:r>
              <w:t>0899391234</w:t>
            </w:r>
          </w:p>
        </w:tc>
        <w:tc>
          <w:tcPr>
            <w:tcW w:w="1400" w:type="dxa"/>
            <w:tcBorders>
              <w:top w:val="single" w:sz="4" w:space="0" w:color="000000"/>
              <w:left w:val="single" w:sz="4" w:space="0" w:color="000000"/>
              <w:bottom w:val="single" w:sz="4" w:space="0" w:color="000000"/>
              <w:right w:val="single" w:sz="4" w:space="0" w:color="000000"/>
            </w:tcBorders>
            <w:vAlign w:val="center"/>
          </w:tcPr>
          <w:p w14:paraId="7344D9B2" w14:textId="4556C6F4" w:rsidR="00312E35" w:rsidRPr="00810072" w:rsidRDefault="00810072">
            <w:pPr>
              <w:rPr>
                <w:rFonts w:ascii="Tahoma" w:eastAsiaTheme="minorEastAsia" w:hAnsi="Tahoma" w:cs="Tahoma" w:hint="eastAsia"/>
                <w:color w:val="000000"/>
                <w:sz w:val="22"/>
              </w:rPr>
            </w:pPr>
            <w:r>
              <w:rPr>
                <w:rFonts w:ascii="Tahoma" w:eastAsiaTheme="minorEastAsia" w:hAnsi="Tahoma" w:cs="Tahoma" w:hint="eastAsia"/>
                <w:color w:val="000000"/>
                <w:sz w:val="22"/>
              </w:rPr>
              <w:t>4</w:t>
            </w:r>
            <w:r>
              <w:rPr>
                <w:rFonts w:ascii="Tahoma" w:eastAsiaTheme="minorEastAsia" w:hAnsi="Tahoma" w:cs="Tahoma"/>
                <w:color w:val="000000"/>
                <w:sz w:val="22"/>
              </w:rPr>
              <w:t>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33606565" w14:textId="77777777" w:rsidR="00312E35" w:rsidRDefault="00312E35">
            <w:pPr>
              <w:rPr>
                <w:rFonts w:ascii="Tahoma" w:eastAsia="Tahoma" w:hAnsi="Tahoma" w:cs="Tahoma"/>
                <w:color w:val="000000"/>
                <w:sz w:val="22"/>
              </w:rPr>
            </w:pPr>
          </w:p>
        </w:tc>
      </w:tr>
      <w:tr w:rsidR="00312E35" w14:paraId="7C0A6201" w14:textId="77777777">
        <w:trPr>
          <w:trHeight w:val="280"/>
        </w:trPr>
        <w:tc>
          <w:tcPr>
            <w:tcW w:w="1070" w:type="dxa"/>
            <w:vMerge/>
            <w:tcBorders>
              <w:top w:val="single" w:sz="4" w:space="0" w:color="000000"/>
              <w:left w:val="single" w:sz="4" w:space="0" w:color="000000"/>
              <w:bottom w:val="single" w:sz="4" w:space="0" w:color="000000"/>
              <w:right w:val="single" w:sz="4" w:space="0" w:color="000000"/>
            </w:tcBorders>
            <w:vAlign w:val="center"/>
          </w:tcPr>
          <w:p w14:paraId="769B1B98" w14:textId="77777777" w:rsidR="00312E35" w:rsidRDefault="00312E35">
            <w:pPr>
              <w:jc w:val="center"/>
              <w:rPr>
                <w:rFonts w:ascii="宋体" w:hAnsi="宋体" w:cs="宋体"/>
                <w:b/>
                <w:bCs/>
                <w:color w:val="000000"/>
                <w:sz w:val="22"/>
              </w:rPr>
            </w:pPr>
          </w:p>
        </w:tc>
        <w:tc>
          <w:tcPr>
            <w:tcW w:w="570" w:type="dxa"/>
            <w:tcBorders>
              <w:top w:val="single" w:sz="4" w:space="0" w:color="000000"/>
              <w:left w:val="single" w:sz="4" w:space="0" w:color="000000"/>
              <w:bottom w:val="single" w:sz="4" w:space="0" w:color="000000"/>
              <w:right w:val="single" w:sz="4" w:space="0" w:color="000000"/>
            </w:tcBorders>
            <w:vAlign w:val="center"/>
          </w:tcPr>
          <w:p w14:paraId="377E91C7"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2</w:t>
            </w:r>
          </w:p>
        </w:tc>
        <w:tc>
          <w:tcPr>
            <w:tcW w:w="1300" w:type="dxa"/>
            <w:tcBorders>
              <w:top w:val="single" w:sz="4" w:space="0" w:color="000000"/>
              <w:left w:val="single" w:sz="4" w:space="0" w:color="000000"/>
              <w:bottom w:val="single" w:sz="4" w:space="0" w:color="000000"/>
              <w:right w:val="single" w:sz="4" w:space="0" w:color="000000"/>
            </w:tcBorders>
            <w:vAlign w:val="center"/>
          </w:tcPr>
          <w:p w14:paraId="0DAB4701" w14:textId="77777777" w:rsidR="00312E35" w:rsidRDefault="00312E35">
            <w:pPr>
              <w:jc w:val="center"/>
              <w:rPr>
                <w:rFonts w:ascii="Tahoma" w:eastAsia="Tahoma" w:hAnsi="Tahoma" w:cs="Tahoma"/>
                <w:color w:val="000000"/>
                <w:sz w:val="22"/>
              </w:rPr>
            </w:pPr>
          </w:p>
        </w:tc>
        <w:tc>
          <w:tcPr>
            <w:tcW w:w="1630" w:type="dxa"/>
            <w:tcBorders>
              <w:top w:val="single" w:sz="4" w:space="0" w:color="000000"/>
              <w:left w:val="single" w:sz="4" w:space="0" w:color="000000"/>
              <w:bottom w:val="single" w:sz="4" w:space="0" w:color="000000"/>
              <w:right w:val="single" w:sz="4" w:space="0" w:color="000000"/>
            </w:tcBorders>
            <w:vAlign w:val="center"/>
          </w:tcPr>
          <w:p w14:paraId="7ECF9E51" w14:textId="77777777" w:rsidR="00312E35" w:rsidRDefault="00312E35">
            <w:pPr>
              <w:jc w:val="center"/>
              <w:rPr>
                <w:rFonts w:ascii="Tahoma" w:eastAsia="Tahoma" w:hAnsi="Tahoma" w:cs="Tahoma"/>
                <w:color w:val="000000"/>
                <w:sz w:val="22"/>
              </w:rPr>
            </w:pPr>
          </w:p>
        </w:tc>
        <w:tc>
          <w:tcPr>
            <w:tcW w:w="1349" w:type="dxa"/>
            <w:vMerge/>
            <w:tcBorders>
              <w:top w:val="single" w:sz="4" w:space="0" w:color="000000"/>
              <w:left w:val="single" w:sz="4" w:space="0" w:color="000000"/>
              <w:bottom w:val="single" w:sz="4" w:space="0" w:color="000000"/>
              <w:right w:val="single" w:sz="4" w:space="0" w:color="000000"/>
            </w:tcBorders>
            <w:vAlign w:val="center"/>
          </w:tcPr>
          <w:p w14:paraId="7DF98906" w14:textId="77777777" w:rsidR="00312E35" w:rsidRDefault="00312E35">
            <w:pPr>
              <w:jc w:val="center"/>
              <w:rPr>
                <w:rFonts w:ascii="Tahoma" w:eastAsia="Tahoma" w:hAnsi="Tahoma" w:cs="Tahoma"/>
                <w:color w:val="000000"/>
                <w:sz w:val="22"/>
              </w:rPr>
            </w:pPr>
          </w:p>
        </w:tc>
        <w:tc>
          <w:tcPr>
            <w:tcW w:w="700" w:type="dxa"/>
            <w:tcBorders>
              <w:top w:val="single" w:sz="4" w:space="0" w:color="000000"/>
              <w:left w:val="single" w:sz="4" w:space="0" w:color="000000"/>
              <w:bottom w:val="single" w:sz="4" w:space="0" w:color="000000"/>
              <w:right w:val="single" w:sz="4" w:space="0" w:color="000000"/>
            </w:tcBorders>
            <w:vAlign w:val="center"/>
          </w:tcPr>
          <w:p w14:paraId="690AB844" w14:textId="77777777" w:rsidR="00312E35" w:rsidRDefault="00000000">
            <w:pPr>
              <w:widowControl/>
              <w:jc w:val="center"/>
              <w:textAlignment w:val="center"/>
              <w:rPr>
                <w:rFonts w:ascii="Tahoma" w:eastAsia="Tahoma" w:hAnsi="Tahoma" w:cs="Tahoma"/>
                <w:color w:val="000000"/>
                <w:sz w:val="22"/>
              </w:rPr>
            </w:pPr>
            <w:r>
              <w:rPr>
                <w:rFonts w:ascii="Tahoma" w:eastAsia="Tahoma" w:hAnsi="Tahoma" w:cs="Tahoma"/>
                <w:color w:val="000000"/>
                <w:kern w:val="0"/>
                <w:sz w:val="22"/>
                <w:lang w:bidi="ar"/>
              </w:rPr>
              <w:t>1</w:t>
            </w:r>
          </w:p>
        </w:tc>
        <w:tc>
          <w:tcPr>
            <w:tcW w:w="2051" w:type="dxa"/>
            <w:tcBorders>
              <w:top w:val="single" w:sz="4" w:space="0" w:color="000000"/>
              <w:left w:val="single" w:sz="4" w:space="0" w:color="000000"/>
              <w:bottom w:val="single" w:sz="4" w:space="0" w:color="000000"/>
              <w:right w:val="single" w:sz="4" w:space="0" w:color="000000"/>
            </w:tcBorders>
            <w:vAlign w:val="center"/>
          </w:tcPr>
          <w:p w14:paraId="5B4C0A1A" w14:textId="33AD073E" w:rsidR="00312E35" w:rsidRDefault="00B82061">
            <w:pPr>
              <w:rPr>
                <w:rFonts w:ascii="Tahoma" w:eastAsia="Tahoma" w:hAnsi="Tahoma" w:cs="Tahoma"/>
                <w:color w:val="000000"/>
                <w:sz w:val="22"/>
              </w:rPr>
            </w:pPr>
            <w:r w:rsidRPr="00B82061">
              <w:rPr>
                <w:rFonts w:ascii="宋体" w:hAnsi="宋体" w:cs="宋体" w:hint="eastAsia"/>
                <w:b/>
                <w:bCs/>
                <w:color w:val="000000"/>
                <w:kern w:val="0"/>
                <w:sz w:val="22"/>
                <w:lang w:bidi="ar"/>
              </w:rPr>
              <w:t>汇安基金－云南信托－裕丰6号集合资金信托计划－汇安基金瑞诚1号单一资产管理计划</w:t>
            </w:r>
          </w:p>
        </w:tc>
        <w:tc>
          <w:tcPr>
            <w:tcW w:w="1740" w:type="dxa"/>
            <w:tcBorders>
              <w:top w:val="single" w:sz="4" w:space="0" w:color="000000"/>
              <w:left w:val="single" w:sz="4" w:space="0" w:color="000000"/>
              <w:bottom w:val="single" w:sz="4" w:space="0" w:color="000000"/>
              <w:right w:val="single" w:sz="4" w:space="0" w:color="000000"/>
            </w:tcBorders>
            <w:vAlign w:val="center"/>
          </w:tcPr>
          <w:p w14:paraId="0F2C7BE3" w14:textId="0CA8246B" w:rsidR="00312E35" w:rsidRDefault="00701506">
            <w:pPr>
              <w:rPr>
                <w:rFonts w:ascii="Tahoma" w:eastAsia="Tahoma" w:hAnsi="Tahoma" w:cs="Tahoma"/>
                <w:color w:val="000000"/>
                <w:sz w:val="22"/>
              </w:rPr>
            </w:pPr>
            <w:r>
              <w:t>0899391234</w:t>
            </w:r>
          </w:p>
        </w:tc>
        <w:tc>
          <w:tcPr>
            <w:tcW w:w="1400" w:type="dxa"/>
            <w:tcBorders>
              <w:top w:val="single" w:sz="4" w:space="0" w:color="000000"/>
              <w:left w:val="single" w:sz="4" w:space="0" w:color="000000"/>
              <w:bottom w:val="single" w:sz="4" w:space="0" w:color="000000"/>
              <w:right w:val="single" w:sz="4" w:space="0" w:color="000000"/>
            </w:tcBorders>
            <w:vAlign w:val="center"/>
          </w:tcPr>
          <w:p w14:paraId="38997148" w14:textId="77777777" w:rsidR="00312E35" w:rsidRDefault="00312E35">
            <w:pPr>
              <w:rPr>
                <w:rFonts w:ascii="Tahoma" w:eastAsia="Tahoma" w:hAnsi="Tahoma" w:cs="Tahoma"/>
                <w:color w:val="000000"/>
                <w:sz w:val="22"/>
              </w:rPr>
            </w:pPr>
          </w:p>
        </w:tc>
        <w:tc>
          <w:tcPr>
            <w:tcW w:w="1490" w:type="dxa"/>
            <w:tcBorders>
              <w:top w:val="single" w:sz="4" w:space="0" w:color="000000"/>
              <w:left w:val="single" w:sz="4" w:space="0" w:color="000000"/>
              <w:bottom w:val="single" w:sz="4" w:space="0" w:color="000000"/>
              <w:right w:val="single" w:sz="4" w:space="0" w:color="000000"/>
            </w:tcBorders>
            <w:vAlign w:val="center"/>
          </w:tcPr>
          <w:p w14:paraId="719BAB5F" w14:textId="77777777" w:rsidR="00312E35" w:rsidRDefault="00312E35">
            <w:pPr>
              <w:rPr>
                <w:rFonts w:ascii="Tahoma" w:eastAsia="Tahoma" w:hAnsi="Tahoma" w:cs="Tahoma"/>
                <w:color w:val="000000"/>
                <w:sz w:val="22"/>
              </w:rPr>
            </w:pPr>
          </w:p>
        </w:tc>
      </w:tr>
      <w:tr w:rsidR="00312E35" w14:paraId="7F0E0DEE" w14:textId="77777777">
        <w:trPr>
          <w:trHeight w:val="280"/>
        </w:trPr>
        <w:tc>
          <w:tcPr>
            <w:tcW w:w="1070" w:type="dxa"/>
            <w:vMerge/>
            <w:tcBorders>
              <w:top w:val="single" w:sz="4" w:space="0" w:color="000000"/>
              <w:left w:val="single" w:sz="4" w:space="0" w:color="000000"/>
              <w:bottom w:val="single" w:sz="4" w:space="0" w:color="000000"/>
              <w:right w:val="single" w:sz="4" w:space="0" w:color="000000"/>
            </w:tcBorders>
            <w:vAlign w:val="center"/>
          </w:tcPr>
          <w:p w14:paraId="355EC25D" w14:textId="77777777" w:rsidR="00312E35" w:rsidRDefault="00312E35">
            <w:pPr>
              <w:jc w:val="center"/>
              <w:rPr>
                <w:rFonts w:ascii="宋体" w:hAnsi="宋体" w:cs="宋体"/>
                <w:b/>
                <w:bCs/>
                <w:color w:val="000000"/>
                <w:sz w:val="22"/>
              </w:rPr>
            </w:pPr>
          </w:p>
        </w:tc>
        <w:tc>
          <w:tcPr>
            <w:tcW w:w="570" w:type="dxa"/>
            <w:tcBorders>
              <w:top w:val="single" w:sz="4" w:space="0" w:color="000000"/>
              <w:left w:val="single" w:sz="4" w:space="0" w:color="000000"/>
              <w:bottom w:val="single" w:sz="4" w:space="0" w:color="000000"/>
              <w:right w:val="single" w:sz="4" w:space="0" w:color="000000"/>
            </w:tcBorders>
            <w:vAlign w:val="center"/>
          </w:tcPr>
          <w:p w14:paraId="0F534952"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3</w:t>
            </w:r>
          </w:p>
        </w:tc>
        <w:tc>
          <w:tcPr>
            <w:tcW w:w="1300" w:type="dxa"/>
            <w:tcBorders>
              <w:top w:val="single" w:sz="4" w:space="0" w:color="000000"/>
              <w:left w:val="single" w:sz="4" w:space="0" w:color="000000"/>
              <w:bottom w:val="single" w:sz="4" w:space="0" w:color="000000"/>
              <w:right w:val="single" w:sz="4" w:space="0" w:color="000000"/>
            </w:tcBorders>
            <w:vAlign w:val="center"/>
          </w:tcPr>
          <w:p w14:paraId="093098F9" w14:textId="77777777" w:rsidR="00312E35" w:rsidRDefault="00312E35">
            <w:pPr>
              <w:jc w:val="center"/>
              <w:rPr>
                <w:rFonts w:ascii="Tahoma" w:eastAsia="Tahoma" w:hAnsi="Tahoma" w:cs="Tahoma"/>
                <w:color w:val="000000"/>
                <w:sz w:val="22"/>
              </w:rPr>
            </w:pPr>
          </w:p>
        </w:tc>
        <w:tc>
          <w:tcPr>
            <w:tcW w:w="1630" w:type="dxa"/>
            <w:tcBorders>
              <w:top w:val="single" w:sz="4" w:space="0" w:color="000000"/>
              <w:left w:val="single" w:sz="4" w:space="0" w:color="000000"/>
              <w:bottom w:val="single" w:sz="4" w:space="0" w:color="000000"/>
              <w:right w:val="single" w:sz="4" w:space="0" w:color="000000"/>
            </w:tcBorders>
            <w:vAlign w:val="center"/>
          </w:tcPr>
          <w:p w14:paraId="28693531" w14:textId="77777777" w:rsidR="00312E35" w:rsidRDefault="00312E35">
            <w:pPr>
              <w:jc w:val="center"/>
              <w:rPr>
                <w:rFonts w:ascii="Tahoma" w:eastAsia="Tahoma" w:hAnsi="Tahoma" w:cs="Tahoma"/>
                <w:color w:val="000000"/>
                <w:sz w:val="22"/>
              </w:rPr>
            </w:pPr>
          </w:p>
        </w:tc>
        <w:tc>
          <w:tcPr>
            <w:tcW w:w="1349" w:type="dxa"/>
            <w:vMerge/>
            <w:tcBorders>
              <w:top w:val="single" w:sz="4" w:space="0" w:color="000000"/>
              <w:left w:val="single" w:sz="4" w:space="0" w:color="000000"/>
              <w:bottom w:val="single" w:sz="4" w:space="0" w:color="000000"/>
              <w:right w:val="single" w:sz="4" w:space="0" w:color="000000"/>
            </w:tcBorders>
            <w:vAlign w:val="center"/>
          </w:tcPr>
          <w:p w14:paraId="672A5D22" w14:textId="77777777" w:rsidR="00312E35" w:rsidRDefault="00312E35">
            <w:pPr>
              <w:jc w:val="center"/>
              <w:rPr>
                <w:rFonts w:ascii="Tahoma" w:eastAsia="Tahoma" w:hAnsi="Tahoma" w:cs="Tahoma"/>
                <w:color w:val="000000"/>
                <w:sz w:val="22"/>
              </w:rPr>
            </w:pPr>
          </w:p>
        </w:tc>
        <w:tc>
          <w:tcPr>
            <w:tcW w:w="700" w:type="dxa"/>
            <w:tcBorders>
              <w:top w:val="single" w:sz="4" w:space="0" w:color="000000"/>
              <w:left w:val="single" w:sz="4" w:space="0" w:color="000000"/>
              <w:bottom w:val="single" w:sz="4" w:space="0" w:color="000000"/>
              <w:right w:val="single" w:sz="4" w:space="0" w:color="000000"/>
            </w:tcBorders>
            <w:vAlign w:val="center"/>
          </w:tcPr>
          <w:p w14:paraId="5F43D45D" w14:textId="77777777" w:rsidR="00312E35" w:rsidRDefault="00000000">
            <w:pPr>
              <w:widowControl/>
              <w:jc w:val="center"/>
              <w:textAlignment w:val="center"/>
              <w:rPr>
                <w:rFonts w:ascii="Tahoma" w:eastAsia="Tahoma" w:hAnsi="Tahoma" w:cs="Tahoma"/>
                <w:color w:val="000000"/>
                <w:sz w:val="22"/>
              </w:rPr>
            </w:pPr>
            <w:r>
              <w:rPr>
                <w:rFonts w:ascii="Tahoma" w:eastAsia="Tahoma" w:hAnsi="Tahoma" w:cs="Tahoma"/>
                <w:color w:val="000000"/>
                <w:kern w:val="0"/>
                <w:sz w:val="22"/>
                <w:lang w:bidi="ar"/>
              </w:rPr>
              <w:t>1</w:t>
            </w:r>
          </w:p>
        </w:tc>
        <w:tc>
          <w:tcPr>
            <w:tcW w:w="2051" w:type="dxa"/>
            <w:tcBorders>
              <w:top w:val="single" w:sz="4" w:space="0" w:color="000000"/>
              <w:left w:val="single" w:sz="4" w:space="0" w:color="000000"/>
              <w:bottom w:val="single" w:sz="4" w:space="0" w:color="000000"/>
              <w:right w:val="single" w:sz="4" w:space="0" w:color="000000"/>
            </w:tcBorders>
            <w:vAlign w:val="center"/>
          </w:tcPr>
          <w:p w14:paraId="4836ED05" w14:textId="0FFB961D" w:rsidR="00312E35" w:rsidRDefault="00B82061">
            <w:pPr>
              <w:rPr>
                <w:rFonts w:ascii="Tahoma" w:eastAsia="Tahoma" w:hAnsi="Tahoma" w:cs="Tahoma"/>
                <w:color w:val="000000"/>
                <w:sz w:val="22"/>
              </w:rPr>
            </w:pPr>
            <w:r w:rsidRPr="00B82061">
              <w:rPr>
                <w:rFonts w:ascii="宋体" w:hAnsi="宋体" w:cs="宋体" w:hint="eastAsia"/>
                <w:b/>
                <w:bCs/>
                <w:color w:val="000000"/>
                <w:kern w:val="0"/>
                <w:sz w:val="22"/>
                <w:lang w:bidi="ar"/>
              </w:rPr>
              <w:t>汇安基金－云南信托－裕丰6号集合资金信托计划－汇安基金瑞诚1号单一资产管理计划</w:t>
            </w:r>
          </w:p>
        </w:tc>
        <w:tc>
          <w:tcPr>
            <w:tcW w:w="1740" w:type="dxa"/>
            <w:tcBorders>
              <w:top w:val="single" w:sz="4" w:space="0" w:color="000000"/>
              <w:left w:val="single" w:sz="4" w:space="0" w:color="000000"/>
              <w:bottom w:val="single" w:sz="4" w:space="0" w:color="000000"/>
              <w:right w:val="single" w:sz="4" w:space="0" w:color="000000"/>
            </w:tcBorders>
            <w:vAlign w:val="center"/>
          </w:tcPr>
          <w:p w14:paraId="7E2FAE9B" w14:textId="73E6B938" w:rsidR="00312E35" w:rsidRDefault="00701506">
            <w:pPr>
              <w:rPr>
                <w:rFonts w:ascii="Tahoma" w:eastAsia="Tahoma" w:hAnsi="Tahoma" w:cs="Tahoma"/>
                <w:color w:val="000000"/>
                <w:sz w:val="22"/>
              </w:rPr>
            </w:pPr>
            <w:r>
              <w:t>0899391234</w:t>
            </w:r>
          </w:p>
        </w:tc>
        <w:tc>
          <w:tcPr>
            <w:tcW w:w="1400" w:type="dxa"/>
            <w:tcBorders>
              <w:top w:val="single" w:sz="4" w:space="0" w:color="000000"/>
              <w:left w:val="single" w:sz="4" w:space="0" w:color="000000"/>
              <w:bottom w:val="single" w:sz="4" w:space="0" w:color="000000"/>
              <w:right w:val="single" w:sz="4" w:space="0" w:color="000000"/>
            </w:tcBorders>
            <w:vAlign w:val="center"/>
          </w:tcPr>
          <w:p w14:paraId="064A6FB1" w14:textId="77777777" w:rsidR="00312E35" w:rsidRDefault="00312E35">
            <w:pPr>
              <w:rPr>
                <w:rFonts w:ascii="Tahoma" w:eastAsia="Tahoma" w:hAnsi="Tahoma" w:cs="Tahoma"/>
                <w:color w:val="000000"/>
                <w:sz w:val="22"/>
              </w:rPr>
            </w:pPr>
          </w:p>
        </w:tc>
        <w:tc>
          <w:tcPr>
            <w:tcW w:w="1490" w:type="dxa"/>
            <w:tcBorders>
              <w:top w:val="single" w:sz="4" w:space="0" w:color="000000"/>
              <w:left w:val="single" w:sz="4" w:space="0" w:color="000000"/>
              <w:bottom w:val="single" w:sz="4" w:space="0" w:color="000000"/>
              <w:right w:val="single" w:sz="4" w:space="0" w:color="000000"/>
            </w:tcBorders>
            <w:vAlign w:val="center"/>
          </w:tcPr>
          <w:p w14:paraId="70AB84AE" w14:textId="77777777" w:rsidR="00312E35" w:rsidRDefault="00312E35">
            <w:pPr>
              <w:rPr>
                <w:rFonts w:ascii="Tahoma" w:eastAsia="Tahoma" w:hAnsi="Tahoma" w:cs="Tahoma"/>
                <w:color w:val="000000"/>
                <w:sz w:val="22"/>
              </w:rPr>
            </w:pPr>
          </w:p>
        </w:tc>
      </w:tr>
    </w:tbl>
    <w:p w14:paraId="59395414" w14:textId="77777777" w:rsidR="00312E35" w:rsidRDefault="00000000">
      <w:pPr>
        <w:spacing w:line="360" w:lineRule="auto"/>
        <w:jc w:val="left"/>
        <w:rPr>
          <w:b/>
          <w:sz w:val="28"/>
          <w:szCs w:val="28"/>
        </w:rPr>
      </w:pPr>
      <w:r>
        <w:rPr>
          <w:rFonts w:hint="eastAsia"/>
          <w:b/>
          <w:sz w:val="24"/>
          <w:szCs w:val="24"/>
        </w:rPr>
        <w:t>备注：可根据需要自行增减行数</w:t>
      </w:r>
    </w:p>
    <w:p w14:paraId="075B5D68" w14:textId="77777777" w:rsidR="00312E35" w:rsidRDefault="00000000">
      <w:pPr>
        <w:spacing w:line="360" w:lineRule="auto"/>
        <w:jc w:val="center"/>
        <w:rPr>
          <w:b/>
          <w:sz w:val="28"/>
          <w:szCs w:val="28"/>
        </w:rPr>
      </w:pPr>
      <w:r>
        <w:rPr>
          <w:rFonts w:hint="eastAsia"/>
          <w:b/>
          <w:sz w:val="28"/>
          <w:szCs w:val="28"/>
        </w:rPr>
        <w:t>公司名称（公章）：</w:t>
      </w:r>
    </w:p>
    <w:p w14:paraId="571B25F6" w14:textId="77777777" w:rsidR="00312E35" w:rsidRDefault="00000000">
      <w:pPr>
        <w:spacing w:line="360" w:lineRule="auto"/>
        <w:jc w:val="center"/>
        <w:rPr>
          <w:b/>
          <w:sz w:val="28"/>
          <w:szCs w:val="28"/>
        </w:rPr>
      </w:pPr>
      <w:r>
        <w:rPr>
          <w:rFonts w:hint="eastAsia"/>
          <w:b/>
          <w:sz w:val="28"/>
          <w:szCs w:val="28"/>
        </w:rPr>
        <w:t xml:space="preserve">                      </w:t>
      </w:r>
      <w:r>
        <w:rPr>
          <w:rFonts w:hint="eastAsia"/>
          <w:b/>
          <w:sz w:val="28"/>
          <w:szCs w:val="28"/>
        </w:rPr>
        <w:t>法定代表人或其授权代表、或本人签署签章：</w:t>
      </w:r>
    </w:p>
    <w:p w14:paraId="478C3DA3" w14:textId="77777777" w:rsidR="00312E35" w:rsidRDefault="00000000">
      <w:pPr>
        <w:spacing w:line="360" w:lineRule="auto"/>
        <w:jc w:val="center"/>
        <w:rPr>
          <w:b/>
          <w:sz w:val="28"/>
          <w:szCs w:val="28"/>
        </w:rPr>
      </w:pPr>
      <w:r>
        <w:rPr>
          <w:rFonts w:hint="eastAsia"/>
          <w:b/>
          <w:sz w:val="28"/>
          <w:szCs w:val="28"/>
        </w:rPr>
        <w:t xml:space="preserve">                                                2023</w:t>
      </w:r>
      <w:r>
        <w:rPr>
          <w:rFonts w:hint="eastAsia"/>
          <w:b/>
          <w:sz w:val="28"/>
          <w:szCs w:val="28"/>
        </w:rPr>
        <w:t>年</w:t>
      </w:r>
      <w:r>
        <w:rPr>
          <w:rFonts w:hint="eastAsia"/>
          <w:b/>
          <w:sz w:val="28"/>
          <w:szCs w:val="28"/>
        </w:rPr>
        <w:t xml:space="preserve">07 </w:t>
      </w:r>
      <w:r>
        <w:rPr>
          <w:rFonts w:hint="eastAsia"/>
          <w:b/>
          <w:sz w:val="28"/>
          <w:szCs w:val="28"/>
        </w:rPr>
        <w:t>月</w:t>
      </w:r>
      <w:r>
        <w:rPr>
          <w:rFonts w:hint="eastAsia"/>
          <w:b/>
          <w:sz w:val="28"/>
          <w:szCs w:val="28"/>
        </w:rPr>
        <w:t xml:space="preserve"> 11 </w:t>
      </w:r>
      <w:r>
        <w:rPr>
          <w:rFonts w:hint="eastAsia"/>
          <w:b/>
          <w:sz w:val="28"/>
          <w:szCs w:val="28"/>
        </w:rPr>
        <w:t>日</w:t>
      </w:r>
    </w:p>
    <w:p w14:paraId="6A2565F0" w14:textId="77777777" w:rsidR="00312E35" w:rsidRDefault="00312E35">
      <w:pPr>
        <w:jc w:val="center"/>
        <w:rPr>
          <w:b/>
          <w:bCs/>
          <w:sz w:val="28"/>
          <w:szCs w:val="30"/>
        </w:rPr>
        <w:sectPr w:rsidR="00312E35">
          <w:pgSz w:w="16838" w:h="11900" w:orient="landscape"/>
          <w:pgMar w:top="1440" w:right="1440" w:bottom="1440" w:left="1440" w:header="0" w:footer="0" w:gutter="0"/>
          <w:cols w:space="720"/>
        </w:sectPr>
      </w:pPr>
    </w:p>
    <w:p w14:paraId="37C48C38" w14:textId="77777777" w:rsidR="00312E35" w:rsidRDefault="00312E35">
      <w:pPr>
        <w:jc w:val="center"/>
        <w:rPr>
          <w:b/>
          <w:bCs/>
          <w:sz w:val="28"/>
          <w:szCs w:val="30"/>
        </w:rPr>
      </w:pPr>
    </w:p>
    <w:p w14:paraId="0A4406A1" w14:textId="77777777" w:rsidR="00312E35" w:rsidRDefault="00312E35">
      <w:pPr>
        <w:widowControl/>
        <w:jc w:val="left"/>
        <w:rPr>
          <w:sz w:val="24"/>
        </w:rPr>
      </w:pPr>
    </w:p>
    <w:p w14:paraId="6EBF107F" w14:textId="77777777" w:rsidR="00312E35" w:rsidRDefault="00000000">
      <w:pPr>
        <w:jc w:val="left"/>
        <w:rPr>
          <w:b/>
          <w:sz w:val="24"/>
        </w:rPr>
      </w:pPr>
      <w:r>
        <w:rPr>
          <w:rFonts w:hint="eastAsia"/>
          <w:b/>
          <w:sz w:val="24"/>
        </w:rPr>
        <w:t>附件</w:t>
      </w:r>
      <w:r>
        <w:rPr>
          <w:rFonts w:hint="eastAsia"/>
          <w:b/>
          <w:sz w:val="24"/>
        </w:rPr>
        <w:t>5</w:t>
      </w:r>
    </w:p>
    <w:p w14:paraId="32E8D950" w14:textId="77777777" w:rsidR="00312E35" w:rsidRDefault="00000000">
      <w:pPr>
        <w:jc w:val="center"/>
        <w:rPr>
          <w:b/>
          <w:bCs/>
          <w:sz w:val="28"/>
          <w:szCs w:val="30"/>
        </w:rPr>
      </w:pPr>
      <w:r>
        <w:rPr>
          <w:rFonts w:hint="eastAsia"/>
          <w:b/>
          <w:bCs/>
          <w:sz w:val="28"/>
          <w:szCs w:val="30"/>
        </w:rPr>
        <w:t>吉林碳谷碳纤维股份有限公司</w:t>
      </w:r>
    </w:p>
    <w:p w14:paraId="29E5B199" w14:textId="77777777" w:rsidR="00312E35" w:rsidRDefault="00000000">
      <w:pPr>
        <w:jc w:val="center"/>
        <w:rPr>
          <w:b/>
          <w:bCs/>
          <w:sz w:val="28"/>
          <w:szCs w:val="30"/>
        </w:rPr>
      </w:pPr>
      <w:r>
        <w:rPr>
          <w:rFonts w:hint="eastAsia"/>
          <w:b/>
          <w:bCs/>
          <w:sz w:val="28"/>
          <w:szCs w:val="30"/>
        </w:rPr>
        <w:t>向特定对象发行股票投资者出资方基本信息表</w:t>
      </w:r>
    </w:p>
    <w:tbl>
      <w:tblPr>
        <w:tblW w:w="15130" w:type="dxa"/>
        <w:tblInd w:w="98" w:type="dxa"/>
        <w:tblLayout w:type="fixed"/>
        <w:tblLook w:val="04A0" w:firstRow="1" w:lastRow="0" w:firstColumn="1" w:lastColumn="0" w:noHBand="0" w:noVBand="1"/>
      </w:tblPr>
      <w:tblGrid>
        <w:gridCol w:w="3736"/>
        <w:gridCol w:w="815"/>
        <w:gridCol w:w="2651"/>
        <w:gridCol w:w="996"/>
        <w:gridCol w:w="1260"/>
        <w:gridCol w:w="2196"/>
        <w:gridCol w:w="1575"/>
        <w:gridCol w:w="1901"/>
      </w:tblGrid>
      <w:tr w:rsidR="00312E35" w14:paraId="4C527FEF" w14:textId="77777777">
        <w:trPr>
          <w:trHeight w:val="345"/>
        </w:trPr>
        <w:tc>
          <w:tcPr>
            <w:tcW w:w="15130" w:type="dxa"/>
            <w:gridSpan w:val="8"/>
            <w:tcBorders>
              <w:top w:val="nil"/>
              <w:left w:val="nil"/>
              <w:bottom w:val="nil"/>
              <w:right w:val="nil"/>
            </w:tcBorders>
            <w:vAlign w:val="center"/>
          </w:tcPr>
          <w:p w14:paraId="6BDB04C2" w14:textId="77777777" w:rsidR="00312E35" w:rsidRDefault="00000000">
            <w:pPr>
              <w:widowControl/>
              <w:jc w:val="left"/>
              <w:textAlignment w:val="center"/>
              <w:rPr>
                <w:rFonts w:ascii="宋体" w:hAnsi="宋体" w:cs="宋体"/>
                <w:b/>
                <w:bCs/>
                <w:color w:val="000000"/>
                <w:sz w:val="26"/>
                <w:szCs w:val="26"/>
              </w:rPr>
            </w:pPr>
            <w:r>
              <w:rPr>
                <w:rFonts w:ascii="宋体" w:hAnsi="宋体" w:cs="宋体" w:hint="eastAsia"/>
                <w:b/>
                <w:bCs/>
                <w:color w:val="000000"/>
                <w:kern w:val="0"/>
                <w:sz w:val="26"/>
                <w:szCs w:val="26"/>
                <w:lang w:bidi="ar"/>
              </w:rPr>
              <w:t>机构名称：</w:t>
            </w:r>
          </w:p>
        </w:tc>
      </w:tr>
      <w:tr w:rsidR="00312E35" w14:paraId="79726AA5" w14:textId="77777777">
        <w:trPr>
          <w:trHeight w:val="1400"/>
        </w:trPr>
        <w:tc>
          <w:tcPr>
            <w:tcW w:w="3736" w:type="dxa"/>
            <w:tcBorders>
              <w:top w:val="single" w:sz="8" w:space="0" w:color="000000"/>
              <w:left w:val="single" w:sz="8" w:space="0" w:color="000000"/>
              <w:bottom w:val="single" w:sz="4" w:space="0" w:color="000000"/>
              <w:right w:val="single" w:sz="4" w:space="0" w:color="000000"/>
            </w:tcBorders>
            <w:shd w:val="clear" w:color="auto" w:fill="C0C0C0"/>
            <w:vAlign w:val="center"/>
          </w:tcPr>
          <w:p w14:paraId="1402DE9A"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产品名称</w:t>
            </w:r>
          </w:p>
        </w:tc>
        <w:tc>
          <w:tcPr>
            <w:tcW w:w="815" w:type="dxa"/>
            <w:tcBorders>
              <w:top w:val="single" w:sz="8" w:space="0" w:color="000000"/>
              <w:left w:val="single" w:sz="4" w:space="0" w:color="000000"/>
              <w:bottom w:val="single" w:sz="4" w:space="0" w:color="000000"/>
              <w:right w:val="single" w:sz="4" w:space="0" w:color="000000"/>
            </w:tcBorders>
            <w:shd w:val="clear" w:color="auto" w:fill="C0C0C0"/>
            <w:vAlign w:val="center"/>
          </w:tcPr>
          <w:p w14:paraId="4D226734"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序号</w:t>
            </w:r>
          </w:p>
        </w:tc>
        <w:tc>
          <w:tcPr>
            <w:tcW w:w="2651" w:type="dxa"/>
            <w:tcBorders>
              <w:top w:val="single" w:sz="8" w:space="0" w:color="000000"/>
              <w:left w:val="single" w:sz="4" w:space="0" w:color="000000"/>
              <w:bottom w:val="single" w:sz="4" w:space="0" w:color="000000"/>
              <w:right w:val="single" w:sz="4" w:space="0" w:color="000000"/>
            </w:tcBorders>
            <w:shd w:val="clear" w:color="auto" w:fill="C0C0C0"/>
            <w:vAlign w:val="center"/>
          </w:tcPr>
          <w:p w14:paraId="3BDE04A4"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出资方名称</w:t>
            </w:r>
          </w:p>
        </w:tc>
        <w:tc>
          <w:tcPr>
            <w:tcW w:w="996" w:type="dxa"/>
            <w:tcBorders>
              <w:top w:val="single" w:sz="8" w:space="0" w:color="000000"/>
              <w:left w:val="single" w:sz="4" w:space="0" w:color="000000"/>
              <w:bottom w:val="single" w:sz="4" w:space="0" w:color="000000"/>
              <w:right w:val="single" w:sz="4" w:space="0" w:color="000000"/>
            </w:tcBorders>
            <w:shd w:val="clear" w:color="auto" w:fill="C0C0C0"/>
            <w:vAlign w:val="center"/>
          </w:tcPr>
          <w:p w14:paraId="4F64DDBF"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参与本产品的份额类型（如优先级、中间级、次级等）</w:t>
            </w:r>
          </w:p>
        </w:tc>
        <w:tc>
          <w:tcPr>
            <w:tcW w:w="1260" w:type="dxa"/>
            <w:tcBorders>
              <w:top w:val="single" w:sz="8" w:space="0" w:color="000000"/>
              <w:left w:val="single" w:sz="4" w:space="0" w:color="000000"/>
              <w:bottom w:val="single" w:sz="4" w:space="0" w:color="000000"/>
              <w:right w:val="single" w:sz="4" w:space="0" w:color="000000"/>
            </w:tcBorders>
            <w:shd w:val="clear" w:color="auto" w:fill="C0C0C0"/>
            <w:vAlign w:val="center"/>
          </w:tcPr>
          <w:p w14:paraId="6B9BBDE1"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身份证明文件类型</w:t>
            </w:r>
          </w:p>
        </w:tc>
        <w:tc>
          <w:tcPr>
            <w:tcW w:w="2196" w:type="dxa"/>
            <w:tcBorders>
              <w:top w:val="single" w:sz="8" w:space="0" w:color="000000"/>
              <w:left w:val="single" w:sz="4" w:space="0" w:color="000000"/>
              <w:bottom w:val="single" w:sz="4" w:space="0" w:color="000000"/>
              <w:right w:val="single" w:sz="4" w:space="0" w:color="000000"/>
            </w:tcBorders>
            <w:shd w:val="clear" w:color="auto" w:fill="C0C0C0"/>
            <w:vAlign w:val="center"/>
          </w:tcPr>
          <w:p w14:paraId="50D0443E"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统一社会信用代码/营业执照注册号/身份证号/护照号</w:t>
            </w:r>
          </w:p>
        </w:tc>
        <w:tc>
          <w:tcPr>
            <w:tcW w:w="1575" w:type="dxa"/>
            <w:tcBorders>
              <w:top w:val="single" w:sz="8" w:space="0" w:color="000000"/>
              <w:left w:val="single" w:sz="4" w:space="0" w:color="000000"/>
              <w:bottom w:val="single" w:sz="4" w:space="0" w:color="000000"/>
              <w:right w:val="single" w:sz="4" w:space="0" w:color="000000"/>
            </w:tcBorders>
            <w:shd w:val="clear" w:color="auto" w:fill="C0C0C0"/>
            <w:vAlign w:val="center"/>
          </w:tcPr>
          <w:p w14:paraId="60D6E0C1"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参与本产品的出资比例（%）</w:t>
            </w:r>
          </w:p>
        </w:tc>
        <w:tc>
          <w:tcPr>
            <w:tcW w:w="1901" w:type="dxa"/>
            <w:tcBorders>
              <w:top w:val="single" w:sz="8" w:space="0" w:color="000000"/>
              <w:left w:val="single" w:sz="4" w:space="0" w:color="000000"/>
              <w:bottom w:val="single" w:sz="4" w:space="0" w:color="000000"/>
              <w:right w:val="single" w:sz="8" w:space="0" w:color="000000"/>
            </w:tcBorders>
            <w:shd w:val="clear" w:color="auto" w:fill="C0C0C0"/>
            <w:vAlign w:val="center"/>
          </w:tcPr>
          <w:p w14:paraId="2E792AF9" w14:textId="77777777" w:rsidR="00312E35" w:rsidRDefault="00000000">
            <w:pPr>
              <w:widowControl/>
              <w:jc w:val="center"/>
              <w:textAlignment w:val="center"/>
              <w:rPr>
                <w:rFonts w:ascii="宋体" w:hAnsi="宋体" w:cs="宋体"/>
                <w:b/>
                <w:bCs/>
                <w:color w:val="000000"/>
                <w:sz w:val="22"/>
              </w:rPr>
            </w:pPr>
            <w:r>
              <w:rPr>
                <w:rFonts w:ascii="宋体" w:hAnsi="宋体" w:cs="宋体" w:hint="eastAsia"/>
                <w:b/>
                <w:bCs/>
                <w:color w:val="000000"/>
                <w:kern w:val="0"/>
                <w:sz w:val="22"/>
                <w:lang w:bidi="ar"/>
              </w:rPr>
              <w:t>参与本产品</w:t>
            </w:r>
            <w:r>
              <w:rPr>
                <w:rFonts w:ascii="宋体" w:hAnsi="宋体" w:cs="宋体" w:hint="eastAsia"/>
                <w:b/>
                <w:bCs/>
                <w:color w:val="000000"/>
                <w:kern w:val="0"/>
                <w:sz w:val="22"/>
                <w:lang w:bidi="ar"/>
              </w:rPr>
              <w:br/>
              <w:t>的出资金额（元）</w:t>
            </w:r>
          </w:p>
        </w:tc>
      </w:tr>
      <w:tr w:rsidR="00312E35" w14:paraId="36E9C170" w14:textId="77777777">
        <w:trPr>
          <w:trHeight w:val="280"/>
        </w:trPr>
        <w:tc>
          <w:tcPr>
            <w:tcW w:w="3736" w:type="dxa"/>
            <w:vMerge w:val="restart"/>
            <w:tcBorders>
              <w:top w:val="single" w:sz="4" w:space="0" w:color="000000"/>
              <w:left w:val="single" w:sz="8" w:space="0" w:color="000000"/>
              <w:bottom w:val="single" w:sz="4" w:space="0" w:color="000000"/>
              <w:right w:val="single" w:sz="4" w:space="0" w:color="000000"/>
            </w:tcBorders>
            <w:noWrap/>
            <w:vAlign w:val="center"/>
          </w:tcPr>
          <w:p w14:paraId="35723421" w14:textId="77777777" w:rsidR="00312E35" w:rsidRDefault="00000000">
            <w:pPr>
              <w:widowControl/>
              <w:jc w:val="center"/>
              <w:textAlignment w:val="center"/>
              <w:rPr>
                <w:rFonts w:ascii="宋体" w:hAnsi="宋体" w:cs="宋体"/>
                <w:color w:val="000000"/>
                <w:sz w:val="22"/>
              </w:rPr>
            </w:pPr>
            <w:r>
              <w:rPr>
                <w:rFonts w:ascii="宋体" w:hAnsi="宋体" w:cs="宋体" w:hint="eastAsia"/>
                <w:color w:val="000000"/>
                <w:sz w:val="22"/>
              </w:rPr>
              <w:t>汇安基金瑞诚1号单一资产管理计划</w:t>
            </w:r>
          </w:p>
        </w:tc>
        <w:tc>
          <w:tcPr>
            <w:tcW w:w="815" w:type="dxa"/>
            <w:tcBorders>
              <w:top w:val="single" w:sz="4" w:space="0" w:color="000000"/>
              <w:left w:val="single" w:sz="4" w:space="0" w:color="000000"/>
              <w:bottom w:val="single" w:sz="4" w:space="0" w:color="000000"/>
              <w:right w:val="single" w:sz="4" w:space="0" w:color="000000"/>
            </w:tcBorders>
            <w:noWrap/>
            <w:vAlign w:val="center"/>
          </w:tcPr>
          <w:p w14:paraId="794696F3" w14:textId="77777777" w:rsidR="00312E35" w:rsidRDefault="00000000">
            <w:pPr>
              <w:widowControl/>
              <w:jc w:val="center"/>
              <w:textAlignment w:val="center"/>
              <w:rPr>
                <w:rFonts w:ascii="宋体" w:hAnsi="宋体" w:cs="宋体"/>
                <w:color w:val="000000"/>
                <w:sz w:val="22"/>
              </w:rPr>
            </w:pPr>
            <w:r>
              <w:rPr>
                <w:rFonts w:ascii="宋体" w:hAnsi="宋体" w:cs="宋体" w:hint="eastAsia"/>
                <w:color w:val="000000"/>
                <w:kern w:val="0"/>
                <w:sz w:val="22"/>
                <w:lang w:bidi="ar"/>
              </w:rPr>
              <w:t>1</w:t>
            </w:r>
          </w:p>
        </w:tc>
        <w:tc>
          <w:tcPr>
            <w:tcW w:w="2651" w:type="dxa"/>
            <w:tcBorders>
              <w:top w:val="single" w:sz="4" w:space="0" w:color="000000"/>
              <w:left w:val="single" w:sz="4" w:space="0" w:color="000000"/>
              <w:bottom w:val="single" w:sz="4" w:space="0" w:color="000000"/>
              <w:right w:val="single" w:sz="4" w:space="0" w:color="000000"/>
            </w:tcBorders>
            <w:noWrap/>
            <w:vAlign w:val="center"/>
          </w:tcPr>
          <w:p w14:paraId="2419D4A0" w14:textId="77777777" w:rsidR="00312E35" w:rsidRDefault="00000000">
            <w:pPr>
              <w:rPr>
                <w:rFonts w:ascii="宋体" w:hAnsi="宋体" w:cs="宋体"/>
                <w:color w:val="000000"/>
                <w:sz w:val="22"/>
              </w:rPr>
            </w:pPr>
            <w:r>
              <w:rPr>
                <w:rFonts w:hint="eastAsia"/>
                <w:color w:val="000000"/>
                <w:kern w:val="0"/>
                <w:sz w:val="20"/>
                <w:szCs w:val="20"/>
              </w:rPr>
              <w:t>西藏弘泰企业管理有限公司</w:t>
            </w:r>
          </w:p>
        </w:tc>
        <w:tc>
          <w:tcPr>
            <w:tcW w:w="996" w:type="dxa"/>
            <w:tcBorders>
              <w:top w:val="single" w:sz="4" w:space="0" w:color="000000"/>
              <w:left w:val="single" w:sz="4" w:space="0" w:color="000000"/>
              <w:bottom w:val="single" w:sz="4" w:space="0" w:color="000000"/>
              <w:right w:val="single" w:sz="4" w:space="0" w:color="000000"/>
            </w:tcBorders>
            <w:noWrap/>
            <w:vAlign w:val="center"/>
          </w:tcPr>
          <w:p w14:paraId="0DFECAC8" w14:textId="77777777" w:rsidR="00312E35" w:rsidRDefault="00000000">
            <w:pPr>
              <w:rPr>
                <w:rFonts w:ascii="宋体" w:hAnsi="宋体" w:cs="宋体"/>
                <w:color w:val="000000"/>
                <w:sz w:val="22"/>
              </w:rPr>
            </w:pPr>
            <w:r>
              <w:rPr>
                <w:rFonts w:ascii="宋体" w:hAnsi="宋体" w:cs="宋体" w:hint="eastAsia"/>
                <w:color w:val="000000"/>
                <w:sz w:val="22"/>
              </w:rPr>
              <w:t>不适用</w:t>
            </w:r>
          </w:p>
        </w:tc>
        <w:tc>
          <w:tcPr>
            <w:tcW w:w="1260" w:type="dxa"/>
            <w:tcBorders>
              <w:top w:val="single" w:sz="4" w:space="0" w:color="000000"/>
              <w:left w:val="single" w:sz="4" w:space="0" w:color="000000"/>
              <w:bottom w:val="single" w:sz="4" w:space="0" w:color="000000"/>
              <w:right w:val="single" w:sz="4" w:space="0" w:color="000000"/>
            </w:tcBorders>
            <w:noWrap/>
            <w:vAlign w:val="center"/>
          </w:tcPr>
          <w:p w14:paraId="02B6072B" w14:textId="77777777" w:rsidR="00312E35" w:rsidRDefault="00000000">
            <w:pPr>
              <w:rPr>
                <w:rFonts w:ascii="宋体" w:hAnsi="宋体" w:cs="宋体"/>
                <w:color w:val="000000"/>
                <w:sz w:val="22"/>
              </w:rPr>
            </w:pPr>
            <w:r>
              <w:rPr>
                <w:rFonts w:ascii="宋体" w:hAnsi="宋体" w:cs="宋体" w:hint="eastAsia"/>
                <w:color w:val="000000"/>
                <w:sz w:val="22"/>
              </w:rPr>
              <w:t>营业执照</w:t>
            </w:r>
          </w:p>
        </w:tc>
        <w:tc>
          <w:tcPr>
            <w:tcW w:w="2196" w:type="dxa"/>
            <w:tcBorders>
              <w:top w:val="single" w:sz="4" w:space="0" w:color="000000"/>
              <w:left w:val="single" w:sz="4" w:space="0" w:color="000000"/>
              <w:bottom w:val="single" w:sz="4" w:space="0" w:color="000000"/>
              <w:right w:val="single" w:sz="4" w:space="0" w:color="000000"/>
            </w:tcBorders>
            <w:noWrap/>
            <w:vAlign w:val="center"/>
          </w:tcPr>
          <w:p w14:paraId="1C3DAC0E" w14:textId="77777777" w:rsidR="00312E35" w:rsidRDefault="00000000">
            <w:pPr>
              <w:rPr>
                <w:rFonts w:ascii="宋体" w:hAnsi="宋体" w:cs="宋体"/>
                <w:color w:val="000000"/>
                <w:sz w:val="22"/>
              </w:rPr>
            </w:pPr>
            <w:r>
              <w:rPr>
                <w:rFonts w:ascii="宋体" w:hAnsi="宋体" w:cs="宋体" w:hint="eastAsia"/>
                <w:color w:val="000000"/>
                <w:sz w:val="22"/>
              </w:rPr>
              <w:t>9154019535381208XA</w:t>
            </w:r>
          </w:p>
        </w:tc>
        <w:tc>
          <w:tcPr>
            <w:tcW w:w="1575" w:type="dxa"/>
            <w:tcBorders>
              <w:top w:val="single" w:sz="4" w:space="0" w:color="000000"/>
              <w:left w:val="single" w:sz="4" w:space="0" w:color="000000"/>
              <w:bottom w:val="single" w:sz="4" w:space="0" w:color="000000"/>
              <w:right w:val="single" w:sz="4" w:space="0" w:color="000000"/>
            </w:tcBorders>
            <w:noWrap/>
            <w:vAlign w:val="center"/>
          </w:tcPr>
          <w:p w14:paraId="04FE47BE" w14:textId="77777777" w:rsidR="00312E35" w:rsidRDefault="00000000">
            <w:pPr>
              <w:rPr>
                <w:rFonts w:ascii="宋体" w:hAnsi="宋体" w:cs="宋体"/>
                <w:color w:val="000000"/>
                <w:sz w:val="22"/>
              </w:rPr>
            </w:pPr>
            <w:r>
              <w:rPr>
                <w:rFonts w:ascii="宋体" w:hAnsi="宋体" w:cs="宋体" w:hint="eastAsia"/>
                <w:color w:val="000000"/>
                <w:sz w:val="22"/>
              </w:rPr>
              <w:t>66.7</w:t>
            </w:r>
          </w:p>
        </w:tc>
        <w:tc>
          <w:tcPr>
            <w:tcW w:w="1901" w:type="dxa"/>
            <w:tcBorders>
              <w:top w:val="single" w:sz="4" w:space="0" w:color="000000"/>
              <w:left w:val="single" w:sz="4" w:space="0" w:color="000000"/>
              <w:bottom w:val="single" w:sz="4" w:space="0" w:color="000000"/>
              <w:right w:val="single" w:sz="8" w:space="0" w:color="000000"/>
            </w:tcBorders>
            <w:noWrap/>
            <w:vAlign w:val="center"/>
          </w:tcPr>
          <w:p w14:paraId="2A130669" w14:textId="77777777" w:rsidR="00312E35" w:rsidRDefault="00000000">
            <w:pPr>
              <w:rPr>
                <w:rFonts w:ascii="宋体" w:hAnsi="宋体" w:cs="宋体"/>
                <w:color w:val="000000"/>
                <w:sz w:val="22"/>
              </w:rPr>
            </w:pPr>
            <w:r>
              <w:rPr>
                <w:rFonts w:ascii="宋体" w:hAnsi="宋体" w:cs="宋体" w:hint="eastAsia"/>
                <w:color w:val="000000"/>
                <w:sz w:val="22"/>
              </w:rPr>
              <w:t>700000000</w:t>
            </w:r>
          </w:p>
        </w:tc>
      </w:tr>
      <w:tr w:rsidR="00312E35" w14:paraId="12E455EE" w14:textId="77777777">
        <w:trPr>
          <w:trHeight w:val="280"/>
        </w:trPr>
        <w:tc>
          <w:tcPr>
            <w:tcW w:w="3736" w:type="dxa"/>
            <w:vMerge/>
            <w:tcBorders>
              <w:top w:val="single" w:sz="4" w:space="0" w:color="000000"/>
              <w:left w:val="single" w:sz="8" w:space="0" w:color="000000"/>
              <w:bottom w:val="single" w:sz="4" w:space="0" w:color="000000"/>
              <w:right w:val="single" w:sz="4" w:space="0" w:color="000000"/>
            </w:tcBorders>
            <w:noWrap/>
            <w:vAlign w:val="center"/>
          </w:tcPr>
          <w:p w14:paraId="40AEB09E" w14:textId="77777777" w:rsidR="00312E35" w:rsidRDefault="00312E35">
            <w:pPr>
              <w:jc w:val="center"/>
              <w:rPr>
                <w:rFonts w:ascii="宋体" w:hAnsi="宋体" w:cs="宋体"/>
                <w:color w:val="000000"/>
                <w:sz w:val="22"/>
              </w:rPr>
            </w:pPr>
          </w:p>
        </w:tc>
        <w:tc>
          <w:tcPr>
            <w:tcW w:w="815" w:type="dxa"/>
            <w:tcBorders>
              <w:top w:val="single" w:sz="4" w:space="0" w:color="000000"/>
              <w:left w:val="single" w:sz="4" w:space="0" w:color="000000"/>
              <w:bottom w:val="single" w:sz="4" w:space="0" w:color="000000"/>
              <w:right w:val="single" w:sz="4" w:space="0" w:color="000000"/>
            </w:tcBorders>
            <w:noWrap/>
            <w:vAlign w:val="center"/>
          </w:tcPr>
          <w:p w14:paraId="08BA6974" w14:textId="77777777" w:rsidR="00312E35" w:rsidRDefault="00000000">
            <w:pPr>
              <w:widowControl/>
              <w:jc w:val="center"/>
              <w:textAlignment w:val="center"/>
              <w:rPr>
                <w:rFonts w:ascii="宋体" w:hAnsi="宋体" w:cs="宋体"/>
                <w:color w:val="000000"/>
                <w:sz w:val="22"/>
              </w:rPr>
            </w:pPr>
            <w:r>
              <w:rPr>
                <w:rFonts w:ascii="宋体" w:hAnsi="宋体" w:cs="宋体" w:hint="eastAsia"/>
                <w:color w:val="000000"/>
                <w:kern w:val="0"/>
                <w:sz w:val="22"/>
                <w:lang w:bidi="ar"/>
              </w:rPr>
              <w:t>2</w:t>
            </w:r>
          </w:p>
        </w:tc>
        <w:tc>
          <w:tcPr>
            <w:tcW w:w="2651" w:type="dxa"/>
            <w:tcBorders>
              <w:top w:val="single" w:sz="4" w:space="0" w:color="000000"/>
              <w:left w:val="single" w:sz="4" w:space="0" w:color="000000"/>
              <w:bottom w:val="single" w:sz="4" w:space="0" w:color="000000"/>
              <w:right w:val="single" w:sz="4" w:space="0" w:color="000000"/>
            </w:tcBorders>
            <w:noWrap/>
            <w:vAlign w:val="center"/>
          </w:tcPr>
          <w:p w14:paraId="726C48A0" w14:textId="77777777" w:rsidR="00312E35" w:rsidRDefault="00000000">
            <w:pPr>
              <w:rPr>
                <w:rFonts w:ascii="宋体" w:hAnsi="宋体" w:cs="宋体"/>
                <w:color w:val="000000"/>
                <w:sz w:val="22"/>
              </w:rPr>
            </w:pPr>
            <w:r>
              <w:rPr>
                <w:rFonts w:ascii="宋体" w:hAnsi="宋体" w:cs="宋体" w:hint="eastAsia"/>
                <w:color w:val="000000"/>
                <w:sz w:val="22"/>
              </w:rPr>
              <w:t>刁婧莎</w:t>
            </w:r>
          </w:p>
        </w:tc>
        <w:tc>
          <w:tcPr>
            <w:tcW w:w="996" w:type="dxa"/>
            <w:tcBorders>
              <w:top w:val="single" w:sz="4" w:space="0" w:color="000000"/>
              <w:left w:val="single" w:sz="4" w:space="0" w:color="000000"/>
              <w:bottom w:val="single" w:sz="4" w:space="0" w:color="000000"/>
              <w:right w:val="single" w:sz="4" w:space="0" w:color="000000"/>
            </w:tcBorders>
            <w:noWrap/>
            <w:vAlign w:val="center"/>
          </w:tcPr>
          <w:p w14:paraId="3F2B18E3" w14:textId="77777777" w:rsidR="00312E35" w:rsidRDefault="00000000">
            <w:pPr>
              <w:rPr>
                <w:rFonts w:ascii="宋体" w:hAnsi="宋体" w:cs="宋体"/>
                <w:color w:val="000000"/>
                <w:sz w:val="22"/>
              </w:rPr>
            </w:pPr>
            <w:r>
              <w:rPr>
                <w:rFonts w:ascii="宋体" w:hAnsi="宋体" w:cs="宋体" w:hint="eastAsia"/>
                <w:color w:val="000000"/>
                <w:sz w:val="22"/>
              </w:rPr>
              <w:t>不适用</w:t>
            </w:r>
          </w:p>
        </w:tc>
        <w:tc>
          <w:tcPr>
            <w:tcW w:w="1260" w:type="dxa"/>
            <w:tcBorders>
              <w:top w:val="single" w:sz="4" w:space="0" w:color="000000"/>
              <w:left w:val="single" w:sz="4" w:space="0" w:color="000000"/>
              <w:bottom w:val="single" w:sz="4" w:space="0" w:color="000000"/>
              <w:right w:val="single" w:sz="4" w:space="0" w:color="000000"/>
            </w:tcBorders>
            <w:noWrap/>
            <w:vAlign w:val="center"/>
          </w:tcPr>
          <w:p w14:paraId="7366928E" w14:textId="77777777" w:rsidR="00312E35" w:rsidRDefault="00000000">
            <w:pPr>
              <w:rPr>
                <w:rFonts w:ascii="宋体" w:hAnsi="宋体" w:cs="宋体"/>
                <w:color w:val="000000"/>
                <w:sz w:val="22"/>
              </w:rPr>
            </w:pPr>
            <w:r>
              <w:rPr>
                <w:rFonts w:ascii="宋体" w:hAnsi="宋体" w:cs="宋体" w:hint="eastAsia"/>
                <w:color w:val="000000"/>
                <w:sz w:val="22"/>
              </w:rPr>
              <w:t>身份证</w:t>
            </w:r>
          </w:p>
        </w:tc>
        <w:tc>
          <w:tcPr>
            <w:tcW w:w="2196" w:type="dxa"/>
            <w:tcBorders>
              <w:top w:val="single" w:sz="4" w:space="0" w:color="000000"/>
              <w:left w:val="single" w:sz="4" w:space="0" w:color="000000"/>
              <w:bottom w:val="single" w:sz="4" w:space="0" w:color="000000"/>
              <w:right w:val="single" w:sz="4" w:space="0" w:color="000000"/>
            </w:tcBorders>
            <w:noWrap/>
            <w:vAlign w:val="center"/>
          </w:tcPr>
          <w:p w14:paraId="41114679" w14:textId="77777777" w:rsidR="00312E35" w:rsidRDefault="00000000">
            <w:pPr>
              <w:rPr>
                <w:rFonts w:ascii="宋体" w:hAnsi="宋体" w:cs="宋体"/>
                <w:color w:val="000000"/>
                <w:sz w:val="22"/>
              </w:rPr>
            </w:pPr>
            <w:r>
              <w:rPr>
                <w:rFonts w:ascii="宋体" w:hAnsi="宋体" w:cs="宋体" w:hint="eastAsia"/>
                <w:color w:val="000000"/>
                <w:sz w:val="22"/>
              </w:rPr>
              <w:t>320104198304090423</w:t>
            </w:r>
          </w:p>
        </w:tc>
        <w:tc>
          <w:tcPr>
            <w:tcW w:w="1575" w:type="dxa"/>
            <w:tcBorders>
              <w:top w:val="single" w:sz="4" w:space="0" w:color="000000"/>
              <w:left w:val="single" w:sz="4" w:space="0" w:color="000000"/>
              <w:bottom w:val="single" w:sz="4" w:space="0" w:color="000000"/>
              <w:right w:val="single" w:sz="4" w:space="0" w:color="000000"/>
            </w:tcBorders>
            <w:noWrap/>
            <w:vAlign w:val="center"/>
          </w:tcPr>
          <w:p w14:paraId="4EC97795" w14:textId="77777777" w:rsidR="00312E35" w:rsidRDefault="00000000">
            <w:pPr>
              <w:rPr>
                <w:rFonts w:ascii="宋体" w:hAnsi="宋体" w:cs="宋体"/>
                <w:color w:val="000000"/>
                <w:sz w:val="22"/>
              </w:rPr>
            </w:pPr>
            <w:r>
              <w:rPr>
                <w:rFonts w:ascii="宋体" w:hAnsi="宋体" w:cs="宋体" w:hint="eastAsia"/>
                <w:color w:val="000000"/>
                <w:sz w:val="22"/>
              </w:rPr>
              <w:t>33.3</w:t>
            </w:r>
          </w:p>
        </w:tc>
        <w:tc>
          <w:tcPr>
            <w:tcW w:w="1901" w:type="dxa"/>
            <w:tcBorders>
              <w:top w:val="single" w:sz="4" w:space="0" w:color="000000"/>
              <w:left w:val="single" w:sz="4" w:space="0" w:color="000000"/>
              <w:bottom w:val="single" w:sz="4" w:space="0" w:color="000000"/>
              <w:right w:val="single" w:sz="8" w:space="0" w:color="000000"/>
            </w:tcBorders>
            <w:noWrap/>
            <w:vAlign w:val="center"/>
          </w:tcPr>
          <w:p w14:paraId="21FD70FD" w14:textId="77777777" w:rsidR="00312E35" w:rsidRDefault="00000000">
            <w:pPr>
              <w:rPr>
                <w:rFonts w:ascii="宋体" w:hAnsi="宋体" w:cs="宋体"/>
                <w:color w:val="000000"/>
                <w:sz w:val="22"/>
              </w:rPr>
            </w:pPr>
            <w:r>
              <w:rPr>
                <w:rFonts w:ascii="宋体" w:hAnsi="宋体" w:cs="宋体" w:hint="eastAsia"/>
                <w:color w:val="000000"/>
                <w:sz w:val="22"/>
              </w:rPr>
              <w:t>350000000</w:t>
            </w:r>
          </w:p>
        </w:tc>
      </w:tr>
    </w:tbl>
    <w:p w14:paraId="5CC151E4" w14:textId="77777777" w:rsidR="00312E35" w:rsidRDefault="00000000">
      <w:pPr>
        <w:rPr>
          <w:bCs/>
          <w:kern w:val="0"/>
          <w:szCs w:val="21"/>
          <w:lang w:val="zh-CN"/>
        </w:rPr>
      </w:pPr>
      <w:r>
        <w:rPr>
          <w:bCs/>
          <w:kern w:val="0"/>
          <w:szCs w:val="21"/>
          <w:lang w:val="zh-CN"/>
        </w:rPr>
        <w:t>注：</w:t>
      </w:r>
      <w:r>
        <w:rPr>
          <w:bCs/>
          <w:kern w:val="0"/>
          <w:szCs w:val="21"/>
          <w:lang w:val="zh-CN"/>
        </w:rPr>
        <w:t>1</w:t>
      </w:r>
      <w:r>
        <w:rPr>
          <w:bCs/>
          <w:kern w:val="0"/>
          <w:szCs w:val="21"/>
          <w:lang w:val="zh-CN"/>
        </w:rPr>
        <w:t>、上表</w:t>
      </w:r>
      <w:r>
        <w:rPr>
          <w:bCs/>
          <w:kern w:val="0"/>
          <w:szCs w:val="21"/>
          <w:lang w:val="zh-CN"/>
        </w:rPr>
        <w:t>“</w:t>
      </w:r>
      <w:r>
        <w:rPr>
          <w:bCs/>
          <w:kern w:val="0"/>
          <w:szCs w:val="21"/>
          <w:lang w:val="zh-CN"/>
        </w:rPr>
        <w:t>参与本产品的份额类型</w:t>
      </w:r>
      <w:r>
        <w:rPr>
          <w:bCs/>
          <w:kern w:val="0"/>
          <w:szCs w:val="21"/>
          <w:lang w:val="zh-CN"/>
        </w:rPr>
        <w:t>”</w:t>
      </w:r>
      <w:r>
        <w:rPr>
          <w:bCs/>
          <w:kern w:val="0"/>
          <w:szCs w:val="21"/>
          <w:lang w:val="zh-CN"/>
        </w:rPr>
        <w:t>适用于结构化分级产品认购的情形，如不适用则填</w:t>
      </w:r>
      <w:r>
        <w:rPr>
          <w:bCs/>
          <w:kern w:val="0"/>
          <w:szCs w:val="21"/>
          <w:lang w:val="zh-CN"/>
        </w:rPr>
        <w:t>“</w:t>
      </w:r>
      <w:r>
        <w:rPr>
          <w:bCs/>
          <w:kern w:val="0"/>
          <w:szCs w:val="21"/>
          <w:lang w:val="zh-CN"/>
        </w:rPr>
        <w:t>不适用</w:t>
      </w:r>
      <w:r>
        <w:rPr>
          <w:bCs/>
          <w:kern w:val="0"/>
          <w:szCs w:val="21"/>
          <w:lang w:val="zh-CN"/>
        </w:rPr>
        <w:t>”</w:t>
      </w:r>
      <w:r>
        <w:rPr>
          <w:bCs/>
          <w:kern w:val="0"/>
          <w:szCs w:val="21"/>
          <w:lang w:val="zh-CN"/>
        </w:rPr>
        <w:t>；</w:t>
      </w:r>
    </w:p>
    <w:p w14:paraId="7F6F8E23" w14:textId="77777777" w:rsidR="00312E35" w:rsidRDefault="00000000">
      <w:pPr>
        <w:autoSpaceDE w:val="0"/>
        <w:autoSpaceDN w:val="0"/>
        <w:adjustRightInd w:val="0"/>
        <w:ind w:firstLineChars="200" w:firstLine="420"/>
        <w:rPr>
          <w:bCs/>
          <w:kern w:val="0"/>
          <w:szCs w:val="21"/>
          <w:lang w:val="zh-CN"/>
        </w:rPr>
      </w:pPr>
      <w:r>
        <w:rPr>
          <w:bCs/>
          <w:kern w:val="0"/>
          <w:szCs w:val="21"/>
          <w:lang w:val="zh-CN"/>
        </w:rPr>
        <w:t>2</w:t>
      </w:r>
      <w:r>
        <w:rPr>
          <w:bCs/>
          <w:kern w:val="0"/>
          <w:szCs w:val="21"/>
          <w:lang w:val="zh-CN"/>
        </w:rPr>
        <w:t>、上表的出资方如是产品，还需按照上表格式进一步明确到个人或者公司；</w:t>
      </w:r>
    </w:p>
    <w:p w14:paraId="75ACCDA5" w14:textId="77777777" w:rsidR="00312E35" w:rsidRDefault="00000000">
      <w:pPr>
        <w:autoSpaceDE w:val="0"/>
        <w:autoSpaceDN w:val="0"/>
        <w:adjustRightInd w:val="0"/>
        <w:ind w:firstLineChars="200" w:firstLine="420"/>
        <w:rPr>
          <w:bCs/>
          <w:kern w:val="0"/>
          <w:szCs w:val="21"/>
          <w:lang w:val="zh-CN"/>
        </w:rPr>
      </w:pPr>
      <w:r>
        <w:rPr>
          <w:bCs/>
          <w:kern w:val="0"/>
          <w:szCs w:val="21"/>
          <w:lang w:val="zh-CN"/>
        </w:rPr>
        <w:t>3</w:t>
      </w:r>
      <w:r>
        <w:rPr>
          <w:bCs/>
          <w:kern w:val="0"/>
          <w:szCs w:val="21"/>
          <w:lang w:val="zh-CN"/>
        </w:rPr>
        <w:t>、可以根据需要增减行。</w:t>
      </w:r>
    </w:p>
    <w:p w14:paraId="015A39BE" w14:textId="77777777" w:rsidR="00312E35" w:rsidRDefault="00312E35">
      <w:pPr>
        <w:jc w:val="center"/>
        <w:rPr>
          <w:b/>
          <w:bCs/>
          <w:sz w:val="28"/>
          <w:szCs w:val="30"/>
        </w:rPr>
      </w:pPr>
    </w:p>
    <w:p w14:paraId="7D65D8CE" w14:textId="77777777" w:rsidR="00312E35" w:rsidRDefault="00000000">
      <w:pPr>
        <w:jc w:val="center"/>
        <w:rPr>
          <w:b/>
          <w:bCs/>
          <w:sz w:val="28"/>
          <w:szCs w:val="30"/>
        </w:rPr>
      </w:pPr>
      <w:r>
        <w:rPr>
          <w:rFonts w:hint="eastAsia"/>
          <w:b/>
          <w:bCs/>
          <w:sz w:val="28"/>
          <w:szCs w:val="30"/>
        </w:rPr>
        <w:t xml:space="preserve">                                             </w:t>
      </w:r>
      <w:r>
        <w:rPr>
          <w:rFonts w:hint="eastAsia"/>
          <w:b/>
          <w:bCs/>
          <w:sz w:val="28"/>
          <w:szCs w:val="30"/>
        </w:rPr>
        <w:t>公司（公章）：</w:t>
      </w:r>
    </w:p>
    <w:p w14:paraId="473B4C2D" w14:textId="77777777" w:rsidR="00312E35" w:rsidRDefault="00000000">
      <w:pPr>
        <w:jc w:val="center"/>
        <w:rPr>
          <w:b/>
          <w:bCs/>
          <w:sz w:val="28"/>
          <w:szCs w:val="30"/>
        </w:rPr>
      </w:pPr>
      <w:r>
        <w:rPr>
          <w:rFonts w:hint="eastAsia"/>
          <w:b/>
          <w:bCs/>
          <w:sz w:val="28"/>
          <w:szCs w:val="30"/>
        </w:rPr>
        <w:t xml:space="preserve">                                                           </w:t>
      </w:r>
      <w:r>
        <w:rPr>
          <w:rFonts w:hint="eastAsia"/>
          <w:b/>
          <w:bCs/>
          <w:sz w:val="28"/>
          <w:szCs w:val="30"/>
        </w:rPr>
        <w:t>法定代表人或其授权代表签章：</w:t>
      </w:r>
    </w:p>
    <w:p w14:paraId="48E62A98" w14:textId="77777777" w:rsidR="00312E35" w:rsidRDefault="00000000">
      <w:pPr>
        <w:jc w:val="center"/>
        <w:rPr>
          <w:b/>
          <w:bCs/>
          <w:sz w:val="28"/>
          <w:szCs w:val="30"/>
        </w:rPr>
      </w:pPr>
      <w:r>
        <w:rPr>
          <w:rFonts w:hint="eastAsia"/>
          <w:b/>
          <w:bCs/>
          <w:sz w:val="28"/>
          <w:szCs w:val="30"/>
        </w:rPr>
        <w:t xml:space="preserve">                                                  2023 </w:t>
      </w:r>
      <w:r>
        <w:rPr>
          <w:rFonts w:hint="eastAsia"/>
          <w:b/>
          <w:bCs/>
          <w:sz w:val="28"/>
          <w:szCs w:val="30"/>
        </w:rPr>
        <w:t>年</w:t>
      </w:r>
      <w:r>
        <w:rPr>
          <w:rFonts w:hint="eastAsia"/>
          <w:b/>
          <w:bCs/>
          <w:sz w:val="28"/>
          <w:szCs w:val="30"/>
        </w:rPr>
        <w:t xml:space="preserve"> 07 </w:t>
      </w:r>
      <w:r>
        <w:rPr>
          <w:rFonts w:hint="eastAsia"/>
          <w:b/>
          <w:bCs/>
          <w:sz w:val="28"/>
          <w:szCs w:val="30"/>
        </w:rPr>
        <w:t>月</w:t>
      </w:r>
      <w:r>
        <w:rPr>
          <w:rFonts w:hint="eastAsia"/>
          <w:b/>
          <w:bCs/>
          <w:sz w:val="28"/>
          <w:szCs w:val="30"/>
        </w:rPr>
        <w:t xml:space="preserve"> 11 </w:t>
      </w:r>
      <w:r>
        <w:rPr>
          <w:rFonts w:hint="eastAsia"/>
          <w:b/>
          <w:bCs/>
          <w:sz w:val="28"/>
          <w:szCs w:val="30"/>
        </w:rPr>
        <w:t>日</w:t>
      </w:r>
    </w:p>
    <w:p w14:paraId="40FCF7AA" w14:textId="77777777" w:rsidR="00312E35" w:rsidRDefault="00312E35">
      <w:pPr>
        <w:jc w:val="center"/>
        <w:rPr>
          <w:b/>
          <w:bCs/>
          <w:sz w:val="28"/>
          <w:szCs w:val="30"/>
        </w:rPr>
        <w:sectPr w:rsidR="00312E35">
          <w:pgSz w:w="16838" w:h="11900" w:orient="landscape"/>
          <w:pgMar w:top="1440" w:right="1440" w:bottom="1440" w:left="1440" w:header="0" w:footer="0" w:gutter="0"/>
          <w:cols w:space="720"/>
        </w:sectPr>
      </w:pPr>
    </w:p>
    <w:p w14:paraId="43B6048E" w14:textId="77777777" w:rsidR="00312E35" w:rsidRDefault="00312E35">
      <w:pPr>
        <w:jc w:val="center"/>
        <w:rPr>
          <w:b/>
          <w:bCs/>
          <w:sz w:val="28"/>
          <w:szCs w:val="30"/>
        </w:rPr>
      </w:pPr>
    </w:p>
    <w:p w14:paraId="38D9A696" w14:textId="77777777" w:rsidR="00312E35" w:rsidRDefault="00000000">
      <w:pPr>
        <w:ind w:right="480"/>
        <w:rPr>
          <w:b/>
          <w:sz w:val="24"/>
          <w:szCs w:val="32"/>
        </w:rPr>
      </w:pPr>
      <w:r>
        <w:rPr>
          <w:rFonts w:hint="eastAsia"/>
          <w:b/>
          <w:sz w:val="24"/>
          <w:szCs w:val="32"/>
        </w:rPr>
        <w:t>附件</w:t>
      </w:r>
      <w:r>
        <w:rPr>
          <w:rFonts w:hint="eastAsia"/>
          <w:b/>
          <w:sz w:val="24"/>
          <w:szCs w:val="32"/>
        </w:rPr>
        <w:t>6</w:t>
      </w:r>
      <w:r>
        <w:rPr>
          <w:b/>
          <w:sz w:val="24"/>
          <w:szCs w:val="32"/>
        </w:rPr>
        <w:t xml:space="preserve">    </w:t>
      </w:r>
      <w:r>
        <w:rPr>
          <w:rFonts w:hint="eastAsia"/>
          <w:b/>
          <w:sz w:val="24"/>
          <w:szCs w:val="32"/>
        </w:rPr>
        <w:t>适用于认购对象为机构投资者：</w:t>
      </w:r>
    </w:p>
    <w:p w14:paraId="10D88AA8" w14:textId="77777777" w:rsidR="00312E35" w:rsidRDefault="00312E35">
      <w:pPr>
        <w:ind w:right="480"/>
        <w:rPr>
          <w:b/>
          <w:sz w:val="24"/>
          <w:szCs w:val="32"/>
        </w:rPr>
      </w:pPr>
    </w:p>
    <w:p w14:paraId="5E4C116B" w14:textId="77777777" w:rsidR="00312E35" w:rsidRDefault="00000000">
      <w:pPr>
        <w:jc w:val="center"/>
        <w:rPr>
          <w:b/>
          <w:sz w:val="30"/>
          <w:szCs w:val="30"/>
        </w:rPr>
      </w:pPr>
      <w:r>
        <w:rPr>
          <w:rFonts w:hint="eastAsia"/>
          <w:b/>
          <w:sz w:val="30"/>
          <w:szCs w:val="30"/>
        </w:rPr>
        <w:t>关于认购吉林碳谷碳纤维股份有限公司</w:t>
      </w:r>
    </w:p>
    <w:p w14:paraId="27450D2A" w14:textId="77777777" w:rsidR="00312E35" w:rsidRDefault="00000000">
      <w:pPr>
        <w:jc w:val="center"/>
        <w:rPr>
          <w:b/>
          <w:sz w:val="30"/>
          <w:szCs w:val="30"/>
        </w:rPr>
      </w:pPr>
      <w:r>
        <w:rPr>
          <w:rFonts w:hint="eastAsia"/>
          <w:b/>
          <w:sz w:val="30"/>
          <w:szCs w:val="30"/>
        </w:rPr>
        <w:t>向特定对象发行股票承诺函</w:t>
      </w:r>
    </w:p>
    <w:p w14:paraId="1F16CF30" w14:textId="77777777" w:rsidR="00312E35" w:rsidRDefault="00312E35"/>
    <w:p w14:paraId="4917307D" w14:textId="77777777" w:rsidR="00312E35" w:rsidRDefault="00000000">
      <w:pPr>
        <w:spacing w:line="360" w:lineRule="auto"/>
        <w:ind w:firstLine="420"/>
        <w:rPr>
          <w:sz w:val="24"/>
        </w:rPr>
      </w:pPr>
      <w:r>
        <w:rPr>
          <w:sz w:val="24"/>
        </w:rPr>
        <w:t>本公司</w:t>
      </w:r>
      <w:r>
        <w:rPr>
          <w:rFonts w:hint="eastAsia"/>
          <w:sz w:val="24"/>
        </w:rPr>
        <w:t>拟认购吉林碳谷碳纤维股份有限公司（以下简称“吉林碳谷”或者“发行人”）此次向特定对象发行股票。现依据事实情况，做出如下不可撤销的声明和承诺：</w:t>
      </w:r>
    </w:p>
    <w:p w14:paraId="19AC1343" w14:textId="77777777" w:rsidR="00312E35" w:rsidRDefault="00000000">
      <w:pPr>
        <w:spacing w:line="360" w:lineRule="auto"/>
        <w:ind w:firstLine="420"/>
        <w:rPr>
          <w:sz w:val="24"/>
        </w:rPr>
      </w:pPr>
      <w:r>
        <w:rPr>
          <w:rFonts w:hint="eastAsia"/>
          <w:sz w:val="24"/>
        </w:rPr>
        <w:t>我</w:t>
      </w:r>
      <w:r>
        <w:rPr>
          <w:sz w:val="24"/>
        </w:rPr>
        <w:t>公司</w:t>
      </w:r>
      <w:r>
        <w:rPr>
          <w:rFonts w:hint="eastAsia"/>
          <w:sz w:val="24"/>
        </w:rPr>
        <w:t>承诺，本次认购对象不属于发行人和主承销商的控股股东、实际控制人、董事、监事、高级管理人员及其控制或施加重大影响的关联方，也不存在上述机构及人员直接认购或通过结构化等形式间接参与本次发行认购的情形。</w:t>
      </w:r>
    </w:p>
    <w:p w14:paraId="796BC1BC" w14:textId="77777777" w:rsidR="00312E35" w:rsidRDefault="00000000">
      <w:pPr>
        <w:spacing w:line="360" w:lineRule="auto"/>
        <w:ind w:firstLine="420"/>
        <w:rPr>
          <w:sz w:val="24"/>
        </w:rPr>
      </w:pPr>
      <w:r>
        <w:rPr>
          <w:rFonts w:hint="eastAsia"/>
          <w:sz w:val="24"/>
        </w:rPr>
        <w:t>我公司承诺，本次认购及认购资金来源符合有关法律法规，不违反《中华人民共和国反洗钱法》、《证券期货业反洗钱工作实施办法》等法律法规以及中国人民银行、中国证监会关于反洗钱的有关规定。</w:t>
      </w:r>
    </w:p>
    <w:p w14:paraId="35F445AE" w14:textId="77777777" w:rsidR="00312E35" w:rsidRDefault="00000000">
      <w:pPr>
        <w:spacing w:line="360" w:lineRule="auto"/>
        <w:ind w:firstLine="420"/>
        <w:rPr>
          <w:sz w:val="24"/>
        </w:rPr>
      </w:pPr>
      <w:r>
        <w:rPr>
          <w:rFonts w:hint="eastAsia"/>
          <w:sz w:val="24"/>
        </w:rPr>
        <w:t>我公司承诺，不存在直接或间接接受发行人和主承销商的控股股东、实际控制人、董事、监事、高级管理人员及其控制或施加重大影响的关联方提供的任何财务资助、补偿、承诺收益或其他协议安排的情形；与主承销商之间不存在涉及商业贿赂、利益输送等情形。</w:t>
      </w:r>
    </w:p>
    <w:p w14:paraId="7721EBC4" w14:textId="77777777" w:rsidR="00312E35" w:rsidRDefault="00000000">
      <w:pPr>
        <w:spacing w:line="360" w:lineRule="auto"/>
        <w:ind w:firstLine="420"/>
        <w:rPr>
          <w:sz w:val="24"/>
        </w:rPr>
      </w:pPr>
      <w:r>
        <w:rPr>
          <w:rFonts w:hint="eastAsia"/>
          <w:sz w:val="24"/>
        </w:rPr>
        <w:t>我</w:t>
      </w:r>
      <w:r>
        <w:rPr>
          <w:sz w:val="24"/>
        </w:rPr>
        <w:t>公司</w:t>
      </w:r>
      <w:r>
        <w:rPr>
          <w:rFonts w:hint="eastAsia"/>
          <w:sz w:val="24"/>
        </w:rPr>
        <w:t>参加此次向特定对象发行股票申购，根据《北京证券交易所上市公司证券发行注册管理办法》的相关规定，若获得配售，承诺本次认购所获股份自发行结束新股上市之日起</w:t>
      </w:r>
      <w:r>
        <w:rPr>
          <w:sz w:val="24"/>
        </w:rPr>
        <w:t>6</w:t>
      </w:r>
      <w:r>
        <w:rPr>
          <w:rFonts w:hint="eastAsia"/>
          <w:sz w:val="24"/>
        </w:rPr>
        <w:t>个月内不进行转让，在锁定期内，本次发行的认购对象的委托人或合伙人不得转让其持有的产品份额或退出合伙。做市商为取得做市库存股参与发行认购的，承诺自发行结束之日起</w:t>
      </w:r>
      <w:r>
        <w:rPr>
          <w:rFonts w:hint="eastAsia"/>
          <w:sz w:val="24"/>
        </w:rPr>
        <w:t>6</w:t>
      </w:r>
      <w:r>
        <w:rPr>
          <w:rFonts w:hint="eastAsia"/>
          <w:sz w:val="24"/>
        </w:rPr>
        <w:t>个月内不得申请退出为上市公司做市。</w:t>
      </w:r>
    </w:p>
    <w:p w14:paraId="6B5EA9F3" w14:textId="77777777" w:rsidR="00312E35" w:rsidRDefault="00000000">
      <w:pPr>
        <w:spacing w:line="360" w:lineRule="auto"/>
        <w:ind w:firstLine="420"/>
        <w:rPr>
          <w:sz w:val="24"/>
        </w:rPr>
      </w:pPr>
      <w:r>
        <w:rPr>
          <w:rFonts w:hint="eastAsia"/>
          <w:sz w:val="24"/>
        </w:rPr>
        <w:t>我公司承诺，我</w:t>
      </w:r>
      <w:r>
        <w:rPr>
          <w:sz w:val="24"/>
        </w:rPr>
        <w:t>公司</w:t>
      </w:r>
      <w:r>
        <w:rPr>
          <w:rFonts w:hint="eastAsia"/>
          <w:sz w:val="24"/>
        </w:rPr>
        <w:t>参加此次向特定对象发行股票申购，结合行业监管要求、资产规模等合理确定申购金额。不存在超资产规模或资金规模申购的情况。</w:t>
      </w:r>
    </w:p>
    <w:p w14:paraId="29AAB0E9" w14:textId="77777777" w:rsidR="00312E35" w:rsidRDefault="00000000">
      <w:pPr>
        <w:spacing w:line="360" w:lineRule="auto"/>
        <w:ind w:firstLineChars="200" w:firstLine="480"/>
        <w:rPr>
          <w:sz w:val="24"/>
        </w:rPr>
      </w:pPr>
      <w:r>
        <w:rPr>
          <w:rFonts w:hint="eastAsia"/>
          <w:sz w:val="24"/>
        </w:rPr>
        <w:t>特此承诺！</w:t>
      </w:r>
    </w:p>
    <w:p w14:paraId="1451A833" w14:textId="77777777" w:rsidR="00312E35" w:rsidRDefault="00000000">
      <w:pPr>
        <w:spacing w:line="360" w:lineRule="auto"/>
        <w:ind w:firstLineChars="200" w:firstLine="480"/>
        <w:rPr>
          <w:sz w:val="24"/>
        </w:rPr>
      </w:pPr>
      <w:r>
        <w:rPr>
          <w:sz w:val="24"/>
        </w:rPr>
        <w:br w:type="page"/>
      </w:r>
    </w:p>
    <w:p w14:paraId="1BAE5FEE" w14:textId="77777777" w:rsidR="00312E35" w:rsidRDefault="00000000">
      <w:pPr>
        <w:spacing w:line="360" w:lineRule="auto"/>
        <w:jc w:val="left"/>
        <w:rPr>
          <w:sz w:val="24"/>
        </w:rPr>
      </w:pPr>
      <w:r>
        <w:rPr>
          <w:rFonts w:hint="eastAsia"/>
          <w:sz w:val="24"/>
        </w:rPr>
        <w:lastRenderedPageBreak/>
        <w:t>（本页无正文，为《关于认购吉林碳谷碳纤维股份有限公司向特定对象发行股票承诺函》的签字盖章页）</w:t>
      </w:r>
    </w:p>
    <w:p w14:paraId="0BA2F82B" w14:textId="77777777" w:rsidR="00312E35" w:rsidRDefault="00312E35">
      <w:pPr>
        <w:spacing w:line="360" w:lineRule="auto"/>
        <w:jc w:val="left"/>
        <w:rPr>
          <w:sz w:val="24"/>
        </w:rPr>
      </w:pPr>
    </w:p>
    <w:p w14:paraId="061740C6" w14:textId="77777777" w:rsidR="00312E35" w:rsidRDefault="00312E35">
      <w:pPr>
        <w:widowControl/>
        <w:spacing w:line="360" w:lineRule="auto"/>
        <w:jc w:val="left"/>
        <w:rPr>
          <w:sz w:val="24"/>
        </w:rPr>
      </w:pPr>
    </w:p>
    <w:p w14:paraId="451C936B" w14:textId="77777777" w:rsidR="00312E35" w:rsidRDefault="00000000">
      <w:pPr>
        <w:spacing w:line="360" w:lineRule="auto"/>
        <w:rPr>
          <w:b/>
          <w:sz w:val="24"/>
        </w:rPr>
      </w:pPr>
      <w:r>
        <w:rPr>
          <w:b/>
          <w:sz w:val="24"/>
        </w:rPr>
        <w:t xml:space="preserve">   </w:t>
      </w:r>
      <w:r>
        <w:rPr>
          <w:rFonts w:hint="eastAsia"/>
          <w:b/>
          <w:sz w:val="24"/>
        </w:rPr>
        <w:t>特别声明：</w:t>
      </w:r>
    </w:p>
    <w:p w14:paraId="74503F24" w14:textId="77777777" w:rsidR="00312E35" w:rsidRDefault="00312E35">
      <w:pPr>
        <w:spacing w:line="360" w:lineRule="auto"/>
        <w:rPr>
          <w:sz w:val="24"/>
        </w:rPr>
      </w:pPr>
    </w:p>
    <w:p w14:paraId="45934F06" w14:textId="77777777" w:rsidR="00312E35" w:rsidRDefault="00000000">
      <w:pPr>
        <w:spacing w:line="360" w:lineRule="auto"/>
        <w:ind w:firstLineChars="200" w:firstLine="480"/>
        <w:rPr>
          <w:sz w:val="24"/>
        </w:rPr>
      </w:pPr>
      <w:r>
        <w:rPr>
          <w:rFonts w:hint="eastAsia"/>
          <w:sz w:val="24"/>
        </w:rPr>
        <w:t>本公司所作之声明与承诺均具备法律约束力，如存在虚假陈述，愿意依照中国相关法律法规，承担民事、刑事之一切严格法律责任；</w:t>
      </w:r>
    </w:p>
    <w:p w14:paraId="3F4B7844" w14:textId="77777777" w:rsidR="00312E35" w:rsidRDefault="00000000">
      <w:pPr>
        <w:spacing w:line="360" w:lineRule="auto"/>
        <w:ind w:firstLineChars="200" w:firstLine="480"/>
        <w:rPr>
          <w:sz w:val="24"/>
        </w:rPr>
      </w:pPr>
      <w:r>
        <w:rPr>
          <w:rFonts w:hint="eastAsia"/>
          <w:sz w:val="24"/>
        </w:rPr>
        <w:t>本公司同意将该《</w:t>
      </w:r>
      <w:r>
        <w:rPr>
          <w:rFonts w:hint="eastAsia"/>
          <w:bCs/>
          <w:sz w:val="24"/>
          <w:szCs w:val="21"/>
        </w:rPr>
        <w:t>承诺函</w:t>
      </w:r>
      <w:r>
        <w:rPr>
          <w:rFonts w:hint="eastAsia"/>
          <w:sz w:val="24"/>
        </w:rPr>
        <w:t>》以及所附材料由相关机构予以存档，并依据需要报备中国证券监督管理机构。</w:t>
      </w:r>
    </w:p>
    <w:p w14:paraId="4D518F6F" w14:textId="77777777" w:rsidR="00312E35" w:rsidRDefault="00312E35">
      <w:pPr>
        <w:spacing w:line="360" w:lineRule="auto"/>
        <w:ind w:firstLineChars="200" w:firstLine="480"/>
        <w:rPr>
          <w:sz w:val="24"/>
        </w:rPr>
      </w:pPr>
    </w:p>
    <w:p w14:paraId="4CF88125" w14:textId="77777777" w:rsidR="00312E35" w:rsidRDefault="00312E35">
      <w:pPr>
        <w:spacing w:line="360" w:lineRule="auto"/>
        <w:ind w:firstLineChars="200" w:firstLine="480"/>
        <w:rPr>
          <w:sz w:val="24"/>
        </w:rPr>
      </w:pPr>
    </w:p>
    <w:p w14:paraId="747F50E3" w14:textId="77777777" w:rsidR="00312E35" w:rsidRDefault="00312E35">
      <w:pPr>
        <w:spacing w:line="360" w:lineRule="auto"/>
        <w:ind w:firstLineChars="200" w:firstLine="480"/>
        <w:jc w:val="right"/>
        <w:rPr>
          <w:sz w:val="24"/>
        </w:rPr>
      </w:pPr>
    </w:p>
    <w:p w14:paraId="534F1C9C" w14:textId="77777777" w:rsidR="00312E35" w:rsidRDefault="00000000">
      <w:pPr>
        <w:spacing w:line="360" w:lineRule="auto"/>
        <w:jc w:val="left"/>
        <w:rPr>
          <w:sz w:val="24"/>
        </w:rPr>
      </w:pPr>
      <w:r>
        <w:rPr>
          <w:sz w:val="24"/>
        </w:rPr>
        <w:t xml:space="preserve">                            </w:t>
      </w:r>
      <w:r>
        <w:rPr>
          <w:rFonts w:hint="eastAsia"/>
          <w:sz w:val="24"/>
        </w:rPr>
        <w:t>公司盖章：</w:t>
      </w:r>
    </w:p>
    <w:p w14:paraId="1D096829" w14:textId="77777777" w:rsidR="00312E35" w:rsidRDefault="00312E35">
      <w:pPr>
        <w:spacing w:line="360" w:lineRule="auto"/>
        <w:jc w:val="left"/>
        <w:rPr>
          <w:sz w:val="24"/>
          <w:u w:val="single"/>
        </w:rPr>
      </w:pPr>
    </w:p>
    <w:p w14:paraId="0CEDBE6C" w14:textId="77777777" w:rsidR="00312E35" w:rsidRDefault="00000000">
      <w:pPr>
        <w:spacing w:line="360" w:lineRule="auto"/>
        <w:jc w:val="left"/>
        <w:rPr>
          <w:sz w:val="24"/>
          <w:u w:val="single"/>
        </w:rPr>
      </w:pPr>
      <w:r>
        <w:rPr>
          <w:sz w:val="24"/>
        </w:rPr>
        <w:t xml:space="preserve">                            </w:t>
      </w:r>
      <w:r>
        <w:rPr>
          <w:rFonts w:hint="eastAsia"/>
          <w:sz w:val="24"/>
        </w:rPr>
        <w:t>法定代表人或授权代表签字：</w:t>
      </w:r>
    </w:p>
    <w:p w14:paraId="17AEDA54" w14:textId="77777777" w:rsidR="00312E35" w:rsidRDefault="00312E35">
      <w:pPr>
        <w:spacing w:line="360" w:lineRule="auto"/>
        <w:jc w:val="left"/>
        <w:rPr>
          <w:sz w:val="24"/>
          <w:u w:val="single"/>
        </w:rPr>
      </w:pPr>
    </w:p>
    <w:p w14:paraId="29FA789F" w14:textId="77777777" w:rsidR="00312E35" w:rsidRDefault="00312E35">
      <w:pPr>
        <w:spacing w:line="360" w:lineRule="auto"/>
        <w:jc w:val="left"/>
        <w:rPr>
          <w:sz w:val="24"/>
          <w:u w:val="single"/>
        </w:rPr>
      </w:pPr>
    </w:p>
    <w:p w14:paraId="08F236C5" w14:textId="77777777" w:rsidR="00312E35" w:rsidRDefault="00000000">
      <w:pPr>
        <w:spacing w:line="360" w:lineRule="auto"/>
        <w:jc w:val="right"/>
        <w:rPr>
          <w:szCs w:val="21"/>
        </w:rPr>
      </w:pPr>
      <w:r>
        <w:rPr>
          <w:rFonts w:cs="宋体" w:hint="eastAsia"/>
          <w:sz w:val="24"/>
        </w:rPr>
        <w:t>2023</w:t>
      </w:r>
      <w:r>
        <w:rPr>
          <w:rFonts w:cs="宋体" w:hint="eastAsia"/>
          <w:sz w:val="24"/>
        </w:rPr>
        <w:t>年</w:t>
      </w:r>
      <w:r>
        <w:rPr>
          <w:rFonts w:cs="宋体"/>
          <w:sz w:val="24"/>
        </w:rPr>
        <w:t xml:space="preserve"> </w:t>
      </w:r>
      <w:r>
        <w:rPr>
          <w:rFonts w:cs="宋体" w:hint="eastAsia"/>
          <w:sz w:val="24"/>
        </w:rPr>
        <w:t>07</w:t>
      </w:r>
      <w:r>
        <w:rPr>
          <w:rFonts w:cs="宋体"/>
          <w:sz w:val="24"/>
        </w:rPr>
        <w:t xml:space="preserve"> </w:t>
      </w:r>
      <w:r>
        <w:rPr>
          <w:rFonts w:cs="宋体" w:hint="eastAsia"/>
          <w:sz w:val="24"/>
        </w:rPr>
        <w:t>月</w:t>
      </w:r>
      <w:r>
        <w:rPr>
          <w:rFonts w:cs="宋体"/>
          <w:sz w:val="24"/>
        </w:rPr>
        <w:t xml:space="preserve"> </w:t>
      </w:r>
      <w:r>
        <w:rPr>
          <w:rFonts w:cs="宋体" w:hint="eastAsia"/>
          <w:sz w:val="24"/>
        </w:rPr>
        <w:t>11</w:t>
      </w:r>
      <w:r>
        <w:rPr>
          <w:rFonts w:cs="宋体"/>
          <w:sz w:val="24"/>
        </w:rPr>
        <w:t xml:space="preserve"> </w:t>
      </w:r>
      <w:r>
        <w:rPr>
          <w:rFonts w:cs="宋体" w:hint="eastAsia"/>
          <w:sz w:val="24"/>
        </w:rPr>
        <w:t>日</w:t>
      </w:r>
    </w:p>
    <w:p w14:paraId="4F2BD039" w14:textId="77777777" w:rsidR="00312E35" w:rsidRDefault="00312E35">
      <w:pPr>
        <w:spacing w:line="360" w:lineRule="auto"/>
        <w:rPr>
          <w:sz w:val="24"/>
          <w:szCs w:val="21"/>
        </w:rPr>
      </w:pPr>
    </w:p>
    <w:p w14:paraId="5EDFFE6F" w14:textId="77777777" w:rsidR="00312E35" w:rsidRDefault="00312E35">
      <w:pPr>
        <w:spacing w:line="360" w:lineRule="auto"/>
        <w:rPr>
          <w:sz w:val="24"/>
          <w:szCs w:val="21"/>
        </w:rPr>
      </w:pPr>
    </w:p>
    <w:p w14:paraId="5230DF76" w14:textId="77777777" w:rsidR="00312E35" w:rsidRDefault="00000000">
      <w:pPr>
        <w:spacing w:line="360" w:lineRule="auto"/>
        <w:ind w:firstLineChars="176" w:firstLine="424"/>
        <w:rPr>
          <w:b/>
          <w:sz w:val="24"/>
        </w:rPr>
      </w:pPr>
      <w:r>
        <w:rPr>
          <w:rFonts w:hint="eastAsia"/>
          <w:b/>
          <w:sz w:val="24"/>
          <w:szCs w:val="21"/>
        </w:rPr>
        <w:t>附：经公司</w:t>
      </w:r>
      <w:r>
        <w:rPr>
          <w:b/>
          <w:sz w:val="24"/>
          <w:szCs w:val="21"/>
        </w:rPr>
        <w:t>/</w:t>
      </w:r>
      <w:r>
        <w:rPr>
          <w:rFonts w:hint="eastAsia"/>
          <w:b/>
          <w:sz w:val="24"/>
          <w:szCs w:val="21"/>
        </w:rPr>
        <w:t>企业盖章确认的最新营业执照复印件</w:t>
      </w:r>
    </w:p>
    <w:p w14:paraId="37F9845D" w14:textId="77777777" w:rsidR="00312E35" w:rsidRDefault="00000000">
      <w:pPr>
        <w:jc w:val="left"/>
        <w:rPr>
          <w:b/>
          <w:sz w:val="24"/>
        </w:rPr>
      </w:pPr>
      <w:r>
        <w:rPr>
          <w:sz w:val="24"/>
        </w:rPr>
        <w:br w:type="page"/>
      </w:r>
      <w:r>
        <w:rPr>
          <w:rFonts w:hint="eastAsia"/>
          <w:b/>
          <w:sz w:val="24"/>
        </w:rPr>
        <w:lastRenderedPageBreak/>
        <w:t>附件</w:t>
      </w:r>
      <w:r>
        <w:rPr>
          <w:rFonts w:hint="eastAsia"/>
          <w:b/>
          <w:sz w:val="24"/>
        </w:rPr>
        <w:t>8</w:t>
      </w:r>
    </w:p>
    <w:p w14:paraId="7A57BD19" w14:textId="77777777" w:rsidR="00312E35" w:rsidRDefault="00312E35">
      <w:pPr>
        <w:widowControl/>
        <w:spacing w:line="221" w:lineRule="exact"/>
        <w:jc w:val="left"/>
        <w:rPr>
          <w:kern w:val="0"/>
          <w:sz w:val="24"/>
        </w:rPr>
      </w:pPr>
    </w:p>
    <w:p w14:paraId="12FE55B5" w14:textId="77777777" w:rsidR="00312E35" w:rsidRDefault="00312E35">
      <w:pPr>
        <w:widowControl/>
        <w:spacing w:line="366" w:lineRule="exact"/>
        <w:ind w:right="6"/>
        <w:jc w:val="center"/>
        <w:rPr>
          <w:rFonts w:cs="宋体"/>
          <w:b/>
          <w:bCs/>
          <w:kern w:val="0"/>
          <w:sz w:val="24"/>
        </w:rPr>
      </w:pPr>
    </w:p>
    <w:p w14:paraId="422AAA57" w14:textId="77777777" w:rsidR="00312E35" w:rsidRDefault="00000000">
      <w:pPr>
        <w:widowControl/>
        <w:spacing w:line="366" w:lineRule="exact"/>
        <w:ind w:right="6"/>
        <w:jc w:val="center"/>
        <w:rPr>
          <w:kern w:val="0"/>
          <w:sz w:val="24"/>
        </w:rPr>
      </w:pPr>
      <w:bookmarkStart w:id="1" w:name="page28"/>
      <w:bookmarkEnd w:id="1"/>
      <w:r>
        <w:rPr>
          <w:rFonts w:cs="宋体" w:hint="eastAsia"/>
          <w:b/>
          <w:bCs/>
          <w:kern w:val="0"/>
          <w:sz w:val="24"/>
        </w:rPr>
        <w:t>投资者参与认购向特定对象发行股票</w:t>
      </w:r>
    </w:p>
    <w:p w14:paraId="79D59E2C" w14:textId="77777777" w:rsidR="00312E35" w:rsidRDefault="00312E35">
      <w:pPr>
        <w:widowControl/>
        <w:spacing w:line="259" w:lineRule="exact"/>
        <w:jc w:val="left"/>
        <w:rPr>
          <w:kern w:val="0"/>
          <w:sz w:val="24"/>
        </w:rPr>
      </w:pPr>
    </w:p>
    <w:p w14:paraId="132204A2" w14:textId="77777777" w:rsidR="00312E35" w:rsidRDefault="00000000">
      <w:pPr>
        <w:widowControl/>
        <w:spacing w:line="366" w:lineRule="exact"/>
        <w:ind w:right="6"/>
        <w:jc w:val="center"/>
        <w:rPr>
          <w:kern w:val="0"/>
          <w:sz w:val="24"/>
        </w:rPr>
      </w:pPr>
      <w:r>
        <w:rPr>
          <w:rFonts w:cs="宋体" w:hint="eastAsia"/>
          <w:b/>
          <w:bCs/>
          <w:kern w:val="0"/>
          <w:sz w:val="24"/>
        </w:rPr>
        <w:t>风险揭示书及投资者确认函</w:t>
      </w:r>
    </w:p>
    <w:p w14:paraId="1B187E11" w14:textId="77777777" w:rsidR="00312E35" w:rsidRDefault="00312E35">
      <w:pPr>
        <w:widowControl/>
        <w:spacing w:line="286" w:lineRule="exact"/>
        <w:jc w:val="left"/>
        <w:rPr>
          <w:kern w:val="0"/>
          <w:sz w:val="24"/>
        </w:rPr>
      </w:pPr>
    </w:p>
    <w:p w14:paraId="15A90308" w14:textId="77777777" w:rsidR="00312E35" w:rsidRDefault="00000000">
      <w:pPr>
        <w:widowControl/>
        <w:spacing w:line="320" w:lineRule="exact"/>
        <w:ind w:firstLine="567"/>
        <w:jc w:val="left"/>
        <w:rPr>
          <w:kern w:val="0"/>
          <w:sz w:val="24"/>
        </w:rPr>
      </w:pPr>
      <w:r>
        <w:rPr>
          <w:rFonts w:cs="宋体" w:hint="eastAsia"/>
          <w:b/>
          <w:bCs/>
          <w:kern w:val="0"/>
          <w:sz w:val="24"/>
        </w:rPr>
        <w:t>尊敬的投资者：</w:t>
      </w:r>
    </w:p>
    <w:p w14:paraId="0FE60DDF" w14:textId="77777777" w:rsidR="00312E35" w:rsidRDefault="00312E35">
      <w:pPr>
        <w:widowControl/>
        <w:spacing w:line="284" w:lineRule="exact"/>
        <w:ind w:firstLine="567"/>
        <w:jc w:val="left"/>
        <w:rPr>
          <w:kern w:val="0"/>
          <w:sz w:val="24"/>
        </w:rPr>
      </w:pPr>
    </w:p>
    <w:p w14:paraId="07AECDD3" w14:textId="77777777" w:rsidR="00312E35" w:rsidRDefault="00000000">
      <w:pPr>
        <w:spacing w:line="360" w:lineRule="auto"/>
        <w:ind w:firstLineChars="200" w:firstLine="480"/>
        <w:rPr>
          <w:sz w:val="24"/>
        </w:rPr>
      </w:pPr>
      <w:r>
        <w:rPr>
          <w:rFonts w:hint="eastAsia"/>
          <w:sz w:val="24"/>
        </w:rPr>
        <w:t>为保护投资者的合法权益，投资者在参与向特定对象发行股票前，应当知悉并自行承担向特定对象发行股票及股票市场以下风险：</w:t>
      </w:r>
    </w:p>
    <w:p w14:paraId="581AD8C4" w14:textId="77777777" w:rsidR="00312E35" w:rsidRDefault="00000000">
      <w:pPr>
        <w:spacing w:line="360" w:lineRule="auto"/>
        <w:ind w:firstLineChars="200" w:firstLine="482"/>
        <w:rPr>
          <w:sz w:val="24"/>
        </w:rPr>
      </w:pPr>
      <w:r>
        <w:rPr>
          <w:rFonts w:hint="eastAsia"/>
          <w:b/>
          <w:bCs/>
          <w:sz w:val="24"/>
        </w:rPr>
        <w:t>一、【总则】</w:t>
      </w:r>
      <w:r>
        <w:rPr>
          <w:rFonts w:hint="eastAsia"/>
          <w:sz w:val="24"/>
        </w:rPr>
        <w:t>向特定对象发行股票投资具有市场风险、锁定期风险、流动性风险、公司经营风险、政策风险及其他各类风险。</w:t>
      </w:r>
    </w:p>
    <w:p w14:paraId="18FAAB20" w14:textId="77777777" w:rsidR="00312E35" w:rsidRDefault="00000000">
      <w:pPr>
        <w:spacing w:line="360" w:lineRule="auto"/>
        <w:ind w:firstLineChars="200" w:firstLine="482"/>
        <w:rPr>
          <w:sz w:val="24"/>
        </w:rPr>
      </w:pPr>
      <w:r>
        <w:rPr>
          <w:rFonts w:hint="eastAsia"/>
          <w:b/>
          <w:bCs/>
          <w:sz w:val="24"/>
        </w:rPr>
        <w:t>二、【投资者适当性】</w:t>
      </w:r>
      <w:r>
        <w:rPr>
          <w:rFonts w:hint="eastAsia"/>
          <w:sz w:val="24"/>
        </w:rPr>
        <w:t>投资者在参与认购前，应当充分了解该向特定对象发行股票的相关风险以及股票发行人的相关情况，根据自身财务状况、实际需求及风险承受能力，审慎决定参与向特定对象发行。同时，投资者应当特别关注发行人发布的公告，及时从指定信息披露媒体、上市公司网站以及证券公司网站等渠道获取相关信息，审慎作出投资决策。</w:t>
      </w:r>
    </w:p>
    <w:p w14:paraId="6383AEE2" w14:textId="77777777" w:rsidR="00312E35" w:rsidRDefault="00000000">
      <w:pPr>
        <w:spacing w:line="360" w:lineRule="auto"/>
        <w:ind w:firstLineChars="200" w:firstLine="482"/>
        <w:rPr>
          <w:sz w:val="24"/>
        </w:rPr>
      </w:pPr>
      <w:r>
        <w:rPr>
          <w:rFonts w:hint="eastAsia"/>
          <w:b/>
          <w:bCs/>
          <w:sz w:val="24"/>
        </w:rPr>
        <w:t>三、【市场风险】</w:t>
      </w:r>
      <w:r>
        <w:rPr>
          <w:rFonts w:hint="eastAsia"/>
          <w:sz w:val="24"/>
        </w:rPr>
        <w:t>由于市场环境或供求关系等因素导致的股票价格波动的风险。</w:t>
      </w:r>
    </w:p>
    <w:p w14:paraId="4DD90026" w14:textId="77777777" w:rsidR="00312E35" w:rsidRDefault="00000000">
      <w:pPr>
        <w:spacing w:line="360" w:lineRule="auto"/>
        <w:ind w:firstLineChars="200" w:firstLine="482"/>
        <w:rPr>
          <w:sz w:val="24"/>
        </w:rPr>
      </w:pPr>
      <w:r>
        <w:rPr>
          <w:rFonts w:hint="eastAsia"/>
          <w:b/>
          <w:bCs/>
          <w:sz w:val="24"/>
        </w:rPr>
        <w:t>四、【锁定期风险】</w:t>
      </w:r>
      <w:r>
        <w:rPr>
          <w:rFonts w:hint="eastAsia"/>
          <w:sz w:val="24"/>
        </w:rPr>
        <w:t>由于向特定对象发行股票投资者会根据不同情况而承诺一定的锁定期，锁定期内认购的股票无法交易，而带来的锁定期风险。</w:t>
      </w:r>
    </w:p>
    <w:p w14:paraId="18E788CD" w14:textId="77777777" w:rsidR="00312E35" w:rsidRDefault="00000000">
      <w:pPr>
        <w:spacing w:line="360" w:lineRule="auto"/>
        <w:ind w:firstLineChars="200" w:firstLine="482"/>
        <w:rPr>
          <w:sz w:val="24"/>
        </w:rPr>
      </w:pPr>
      <w:r>
        <w:rPr>
          <w:rFonts w:hint="eastAsia"/>
          <w:b/>
          <w:bCs/>
          <w:sz w:val="24"/>
        </w:rPr>
        <w:t>五、【流动性风险】</w:t>
      </w:r>
      <w:r>
        <w:rPr>
          <w:rFonts w:hint="eastAsia"/>
          <w:sz w:val="24"/>
        </w:rPr>
        <w:t>投资者在认购向特定对象发行股票后，由于认购股票量大，无法及时在理想的价格售出所有认购的股票，而带来的流动性风险。</w:t>
      </w:r>
    </w:p>
    <w:p w14:paraId="0577CF88" w14:textId="77777777" w:rsidR="00312E35" w:rsidRDefault="00000000">
      <w:pPr>
        <w:spacing w:line="360" w:lineRule="auto"/>
        <w:ind w:firstLineChars="200" w:firstLine="482"/>
        <w:rPr>
          <w:sz w:val="24"/>
        </w:rPr>
      </w:pPr>
      <w:r>
        <w:rPr>
          <w:rFonts w:hint="eastAsia"/>
          <w:b/>
          <w:bCs/>
          <w:sz w:val="24"/>
        </w:rPr>
        <w:t>六、【公司经营风险】</w:t>
      </w:r>
      <w:r>
        <w:rPr>
          <w:rFonts w:hint="eastAsia"/>
          <w:sz w:val="24"/>
        </w:rPr>
        <w:t>发行人收到募集资金款项后，在生产中因为各种经营原因所导致公司股价下跌，给投资者带来损失的风险。</w:t>
      </w:r>
    </w:p>
    <w:p w14:paraId="60614A94" w14:textId="77777777" w:rsidR="00312E35" w:rsidRDefault="00000000">
      <w:pPr>
        <w:spacing w:line="360" w:lineRule="auto"/>
        <w:ind w:firstLineChars="200" w:firstLine="482"/>
        <w:rPr>
          <w:sz w:val="24"/>
        </w:rPr>
      </w:pPr>
      <w:r>
        <w:rPr>
          <w:rFonts w:hint="eastAsia"/>
          <w:b/>
          <w:bCs/>
          <w:sz w:val="24"/>
        </w:rPr>
        <w:t>七、【政策风险】</w:t>
      </w:r>
      <w:r>
        <w:rPr>
          <w:rFonts w:hint="eastAsia"/>
          <w:sz w:val="24"/>
        </w:rPr>
        <w:t>由于国家法律、法规、政策、交易所规则的变化、修改等原因，可能会对投资者的交易产生不利影响，甚至造成经济损失。</w:t>
      </w:r>
    </w:p>
    <w:p w14:paraId="0F76F61F" w14:textId="77777777" w:rsidR="00312E35" w:rsidRDefault="00000000">
      <w:pPr>
        <w:spacing w:line="360" w:lineRule="auto"/>
        <w:ind w:firstLineChars="200" w:firstLine="482"/>
        <w:rPr>
          <w:sz w:val="24"/>
        </w:rPr>
      </w:pPr>
      <w:r>
        <w:rPr>
          <w:rFonts w:hint="eastAsia"/>
          <w:b/>
          <w:bCs/>
          <w:sz w:val="24"/>
        </w:rPr>
        <w:t>本《风险揭示书》的揭示事项仅为列举性质，未能详尽列明向特定对象发行股票认购的所有风险。投资者在参与向特定对象发行股票认购前，应充分了解该股票的相关风险以及发行人的相关情况，认真阅读认购邀请书以及证监会、交易所相关规则，并做好风险评估与财务安排，确定自身有足够的风险承受能力，避免因参与向特定对象发行股票认购而遭受难以承受的损失。</w:t>
      </w:r>
    </w:p>
    <w:p w14:paraId="61CCBB62" w14:textId="77777777" w:rsidR="00312E35" w:rsidRDefault="00312E35">
      <w:pPr>
        <w:spacing w:line="360" w:lineRule="auto"/>
        <w:ind w:firstLineChars="200" w:firstLine="480"/>
        <w:rPr>
          <w:sz w:val="24"/>
        </w:rPr>
        <w:sectPr w:rsidR="00312E35">
          <w:pgSz w:w="11900" w:h="16838"/>
          <w:pgMar w:top="1440" w:right="1440" w:bottom="1440" w:left="1440" w:header="0" w:footer="0" w:gutter="0"/>
          <w:cols w:space="720"/>
        </w:sectPr>
      </w:pPr>
    </w:p>
    <w:p w14:paraId="063D7A51" w14:textId="77777777" w:rsidR="00312E35" w:rsidRDefault="00312E35">
      <w:pPr>
        <w:widowControl/>
        <w:spacing w:line="200" w:lineRule="exact"/>
        <w:jc w:val="left"/>
        <w:rPr>
          <w:kern w:val="0"/>
          <w:sz w:val="24"/>
        </w:rPr>
      </w:pPr>
      <w:bookmarkStart w:id="2" w:name="page26"/>
      <w:bookmarkEnd w:id="2"/>
    </w:p>
    <w:p w14:paraId="7F8A357C" w14:textId="77777777" w:rsidR="00312E35" w:rsidRDefault="00312E35">
      <w:pPr>
        <w:widowControl/>
        <w:spacing w:line="348" w:lineRule="exact"/>
        <w:jc w:val="left"/>
        <w:rPr>
          <w:kern w:val="0"/>
          <w:sz w:val="24"/>
        </w:rPr>
      </w:pPr>
    </w:p>
    <w:p w14:paraId="7432E1DC" w14:textId="77777777" w:rsidR="00312E35" w:rsidRDefault="00000000">
      <w:pPr>
        <w:widowControl/>
        <w:spacing w:line="274" w:lineRule="exact"/>
        <w:ind w:left="360"/>
        <w:jc w:val="left"/>
        <w:rPr>
          <w:kern w:val="0"/>
          <w:sz w:val="24"/>
        </w:rPr>
      </w:pPr>
      <w:r>
        <w:rPr>
          <w:rFonts w:cs="宋体" w:hint="eastAsia"/>
          <w:b/>
          <w:bCs/>
          <w:kern w:val="0"/>
          <w:sz w:val="24"/>
        </w:rPr>
        <w:t>投资者确认：</w:t>
      </w:r>
    </w:p>
    <w:p w14:paraId="5F0FB306" w14:textId="77777777" w:rsidR="00312E35" w:rsidRDefault="00312E35">
      <w:pPr>
        <w:widowControl/>
        <w:spacing w:line="194" w:lineRule="exact"/>
        <w:jc w:val="left"/>
        <w:rPr>
          <w:kern w:val="0"/>
          <w:sz w:val="24"/>
        </w:rPr>
      </w:pPr>
    </w:p>
    <w:p w14:paraId="7853E1FD" w14:textId="77777777" w:rsidR="00312E35" w:rsidRDefault="00000000">
      <w:pPr>
        <w:widowControl/>
        <w:spacing w:line="274" w:lineRule="exact"/>
        <w:ind w:left="840"/>
        <w:jc w:val="left"/>
        <w:rPr>
          <w:kern w:val="0"/>
          <w:sz w:val="24"/>
        </w:rPr>
      </w:pPr>
      <w:r>
        <w:rPr>
          <w:rFonts w:cs="宋体" w:hint="eastAsia"/>
          <w:b/>
          <w:bCs/>
          <w:kern w:val="0"/>
          <w:sz w:val="24"/>
        </w:rPr>
        <w:t>根据《证券期货投资者适当性管理办法》之规定，本机构</w:t>
      </w:r>
      <w:r>
        <w:rPr>
          <w:rFonts w:cs="宋体"/>
          <w:b/>
          <w:bCs/>
          <w:kern w:val="0"/>
          <w:sz w:val="24"/>
        </w:rPr>
        <w:t>/</w:t>
      </w:r>
      <w:r>
        <w:rPr>
          <w:rFonts w:cs="宋体" w:hint="eastAsia"/>
          <w:b/>
          <w:bCs/>
          <w:kern w:val="0"/>
          <w:sz w:val="24"/>
        </w:rPr>
        <w:t>本人为：</w:t>
      </w:r>
    </w:p>
    <w:p w14:paraId="4511ADEE" w14:textId="77777777" w:rsidR="00312E35" w:rsidRDefault="00312E35">
      <w:pPr>
        <w:widowControl/>
        <w:spacing w:line="248" w:lineRule="exact"/>
        <w:jc w:val="left"/>
        <w:rPr>
          <w:kern w:val="0"/>
          <w:sz w:val="24"/>
        </w:rPr>
      </w:pPr>
    </w:p>
    <w:p w14:paraId="524A6996" w14:textId="77777777" w:rsidR="00312E35" w:rsidRDefault="00000000">
      <w:pPr>
        <w:widowControl/>
        <w:spacing w:line="320" w:lineRule="exact"/>
        <w:ind w:left="920"/>
        <w:jc w:val="left"/>
        <w:rPr>
          <w:kern w:val="0"/>
          <w:sz w:val="24"/>
        </w:rPr>
      </w:pPr>
      <w:r>
        <w:rPr>
          <w:rFonts w:cs="宋体" w:hint="eastAsia"/>
          <w:b/>
          <w:bCs/>
          <w:kern w:val="0"/>
          <w:sz w:val="24"/>
        </w:rPr>
        <w:t>说明：请在（</w:t>
      </w:r>
      <w:r>
        <w:rPr>
          <w:rFonts w:cs="宋体"/>
          <w:b/>
          <w:bCs/>
          <w:kern w:val="0"/>
          <w:sz w:val="24"/>
        </w:rPr>
        <w:t xml:space="preserve"> </w:t>
      </w:r>
      <w:r>
        <w:rPr>
          <w:rFonts w:cs="宋体" w:hint="eastAsia"/>
          <w:b/>
          <w:bCs/>
          <w:kern w:val="0"/>
          <w:sz w:val="24"/>
        </w:rPr>
        <w:t>）中勾选，单选</w:t>
      </w:r>
    </w:p>
    <w:p w14:paraId="0BC18F70" w14:textId="77777777" w:rsidR="00312E35" w:rsidRDefault="00312E35">
      <w:pPr>
        <w:widowControl/>
        <w:spacing w:line="243" w:lineRule="exact"/>
        <w:jc w:val="left"/>
        <w:rPr>
          <w:kern w:val="0"/>
          <w:sz w:val="24"/>
        </w:rPr>
      </w:pPr>
    </w:p>
    <w:p w14:paraId="1BA87D67" w14:textId="77777777" w:rsidR="00312E35" w:rsidRDefault="00000000">
      <w:pPr>
        <w:widowControl/>
        <w:tabs>
          <w:tab w:val="left" w:pos="1460"/>
        </w:tabs>
        <w:spacing w:line="360" w:lineRule="auto"/>
        <w:ind w:firstLineChars="200" w:firstLine="482"/>
        <w:jc w:val="left"/>
        <w:rPr>
          <w:kern w:val="0"/>
          <w:sz w:val="24"/>
        </w:rPr>
      </w:pPr>
      <w:r>
        <w:rPr>
          <w:rFonts w:cs="宋体" w:hint="eastAsia"/>
          <w:b/>
          <w:bCs/>
          <w:kern w:val="0"/>
          <w:sz w:val="24"/>
        </w:rPr>
        <w:t>（√）专业投资者</w:t>
      </w:r>
      <w:r>
        <w:rPr>
          <w:rFonts w:cs="宋体"/>
          <w:b/>
          <w:bCs/>
          <w:kern w:val="0"/>
          <w:sz w:val="24"/>
        </w:rPr>
        <w:t xml:space="preserve"> </w:t>
      </w:r>
      <w:r>
        <w:rPr>
          <w:rFonts w:cs="宋体" w:hint="eastAsia"/>
          <w:b/>
          <w:bCs/>
          <w:kern w:val="0"/>
          <w:sz w:val="24"/>
        </w:rPr>
        <w:t>A</w:t>
      </w:r>
    </w:p>
    <w:p w14:paraId="29DF975C" w14:textId="77777777" w:rsidR="00312E35" w:rsidRDefault="00000000">
      <w:pPr>
        <w:widowControl/>
        <w:spacing w:line="360" w:lineRule="auto"/>
        <w:ind w:firstLineChars="200" w:firstLine="480"/>
        <w:jc w:val="left"/>
        <w:rPr>
          <w:kern w:val="0"/>
          <w:sz w:val="24"/>
        </w:rPr>
      </w:pPr>
      <w:r>
        <w:rPr>
          <w:rFonts w:cs="宋体" w:hint="eastAsia"/>
          <w:kern w:val="0"/>
          <w:sz w:val="24"/>
        </w:rPr>
        <w:t>经有关金融监管部门批准设立的金融机构，包括证券公司、期货公司、基金管理公司及其子公司、商业银行、保险公司、信托公司、财务公司等；经行业协会备案或者登记的证券公司子公司、期货公司子公司、私募基金管理人。</w:t>
      </w:r>
    </w:p>
    <w:p w14:paraId="01BE6E15" w14:textId="77777777" w:rsidR="00312E35" w:rsidRDefault="00000000">
      <w:pPr>
        <w:widowControl/>
        <w:spacing w:line="360" w:lineRule="auto"/>
        <w:ind w:firstLineChars="200" w:firstLine="480"/>
        <w:jc w:val="left"/>
        <w:rPr>
          <w:kern w:val="0"/>
          <w:sz w:val="24"/>
        </w:rPr>
      </w:pPr>
      <w:r>
        <w:rPr>
          <w:rFonts w:cs="宋体" w:hint="eastAsia"/>
          <w:kern w:val="0"/>
          <w:sz w:val="24"/>
        </w:rPr>
        <w:t>上述机构面向投资者发行的理财产品，包括但不限于证券公司资产管理产品、基金管理公司及其子公司产品、期货公司资产管理产品、银行理财产品、保险产品、信托产品、经行业协会备案的私募基金。社会保障基金、企业年金等养老基金，慈善基金等社会公益基金，合格境外机构投资者（</w:t>
      </w:r>
      <w:r>
        <w:rPr>
          <w:rFonts w:cs="Calibri"/>
          <w:kern w:val="0"/>
          <w:sz w:val="24"/>
        </w:rPr>
        <w:t>QFII</w:t>
      </w:r>
      <w:r>
        <w:rPr>
          <w:rFonts w:cs="宋体" w:hint="eastAsia"/>
          <w:kern w:val="0"/>
          <w:sz w:val="24"/>
        </w:rPr>
        <w:t>）、人民币合格境外机构投资者（</w:t>
      </w:r>
      <w:r>
        <w:rPr>
          <w:rFonts w:cs="Calibri"/>
          <w:kern w:val="0"/>
          <w:sz w:val="24"/>
        </w:rPr>
        <w:t>RQFII</w:t>
      </w:r>
      <w:r>
        <w:rPr>
          <w:rFonts w:cs="宋体" w:hint="eastAsia"/>
          <w:kern w:val="0"/>
          <w:sz w:val="24"/>
        </w:rPr>
        <w:t>）。</w:t>
      </w:r>
    </w:p>
    <w:p w14:paraId="0191BDF3" w14:textId="77777777" w:rsidR="00312E35" w:rsidRDefault="00000000">
      <w:pPr>
        <w:widowControl/>
        <w:tabs>
          <w:tab w:val="left" w:pos="1460"/>
        </w:tabs>
        <w:spacing w:line="360" w:lineRule="auto"/>
        <w:ind w:firstLineChars="200" w:firstLine="482"/>
        <w:jc w:val="left"/>
        <w:rPr>
          <w:kern w:val="0"/>
          <w:sz w:val="24"/>
        </w:rPr>
      </w:pPr>
      <w:r>
        <w:rPr>
          <w:rFonts w:cs="宋体" w:hint="eastAsia"/>
          <w:b/>
          <w:bCs/>
          <w:kern w:val="0"/>
          <w:sz w:val="24"/>
        </w:rPr>
        <w:t>（</w:t>
      </w:r>
      <w:r>
        <w:rPr>
          <w:kern w:val="0"/>
          <w:sz w:val="24"/>
        </w:rPr>
        <w:tab/>
      </w:r>
      <w:r>
        <w:rPr>
          <w:rFonts w:cs="宋体" w:hint="eastAsia"/>
          <w:b/>
          <w:bCs/>
          <w:kern w:val="0"/>
          <w:sz w:val="24"/>
        </w:rPr>
        <w:t>）专业投资者</w:t>
      </w:r>
      <w:r>
        <w:rPr>
          <w:rFonts w:cs="宋体" w:hint="eastAsia"/>
          <w:b/>
          <w:bCs/>
          <w:kern w:val="0"/>
          <w:sz w:val="24"/>
        </w:rPr>
        <w:t>B</w:t>
      </w:r>
    </w:p>
    <w:p w14:paraId="4F30CE19" w14:textId="77777777" w:rsidR="00312E35" w:rsidRDefault="00000000">
      <w:pPr>
        <w:widowControl/>
        <w:spacing w:line="360" w:lineRule="auto"/>
        <w:ind w:firstLineChars="200" w:firstLine="480"/>
        <w:rPr>
          <w:kern w:val="0"/>
          <w:sz w:val="24"/>
        </w:rPr>
      </w:pPr>
      <w:r>
        <w:rPr>
          <w:rFonts w:cs="宋体" w:hint="eastAsia"/>
          <w:kern w:val="0"/>
          <w:sz w:val="24"/>
        </w:rPr>
        <w:t>同时符合下列条件的法人或者其他组织：</w:t>
      </w:r>
    </w:p>
    <w:p w14:paraId="1E5F761C" w14:textId="77777777" w:rsidR="00312E35" w:rsidRDefault="00000000">
      <w:pPr>
        <w:widowControl/>
        <w:spacing w:line="360" w:lineRule="auto"/>
        <w:ind w:firstLineChars="200" w:firstLine="480"/>
        <w:rPr>
          <w:kern w:val="0"/>
          <w:sz w:val="24"/>
        </w:rPr>
      </w:pPr>
      <w:r>
        <w:rPr>
          <w:rFonts w:cs="Calibri"/>
          <w:kern w:val="0"/>
          <w:sz w:val="24"/>
        </w:rPr>
        <w:t>1</w:t>
      </w:r>
      <w:r>
        <w:rPr>
          <w:rFonts w:cs="宋体" w:hint="eastAsia"/>
          <w:kern w:val="0"/>
          <w:sz w:val="24"/>
        </w:rPr>
        <w:t>、最近</w:t>
      </w:r>
      <w:r>
        <w:rPr>
          <w:rFonts w:cs="Calibri"/>
          <w:kern w:val="0"/>
          <w:sz w:val="24"/>
        </w:rPr>
        <w:t xml:space="preserve"> 1 </w:t>
      </w:r>
      <w:r>
        <w:rPr>
          <w:rFonts w:cs="宋体" w:hint="eastAsia"/>
          <w:kern w:val="0"/>
          <w:sz w:val="24"/>
        </w:rPr>
        <w:t>年末净资产不低于</w:t>
      </w:r>
      <w:r>
        <w:rPr>
          <w:rFonts w:cs="Calibri"/>
          <w:kern w:val="0"/>
          <w:sz w:val="24"/>
        </w:rPr>
        <w:t xml:space="preserve"> 2000 </w:t>
      </w:r>
      <w:r>
        <w:rPr>
          <w:rFonts w:cs="宋体" w:hint="eastAsia"/>
          <w:kern w:val="0"/>
          <w:sz w:val="24"/>
        </w:rPr>
        <w:t>万元；</w:t>
      </w:r>
    </w:p>
    <w:p w14:paraId="4F42DF85" w14:textId="77777777" w:rsidR="00312E35" w:rsidRDefault="00000000">
      <w:pPr>
        <w:widowControl/>
        <w:spacing w:line="360" w:lineRule="auto"/>
        <w:ind w:firstLineChars="200" w:firstLine="480"/>
        <w:rPr>
          <w:kern w:val="0"/>
          <w:sz w:val="24"/>
        </w:rPr>
      </w:pPr>
      <w:r>
        <w:rPr>
          <w:rFonts w:cs="Calibri"/>
          <w:kern w:val="0"/>
          <w:sz w:val="24"/>
        </w:rPr>
        <w:t>2</w:t>
      </w:r>
      <w:r>
        <w:rPr>
          <w:rFonts w:cs="宋体" w:hint="eastAsia"/>
          <w:kern w:val="0"/>
          <w:sz w:val="24"/>
        </w:rPr>
        <w:t>、最近</w:t>
      </w:r>
      <w:r>
        <w:rPr>
          <w:rFonts w:cs="Calibri"/>
          <w:kern w:val="0"/>
          <w:sz w:val="24"/>
        </w:rPr>
        <w:t xml:space="preserve"> 1 </w:t>
      </w:r>
      <w:r>
        <w:rPr>
          <w:rFonts w:cs="宋体" w:hint="eastAsia"/>
          <w:kern w:val="0"/>
          <w:sz w:val="24"/>
        </w:rPr>
        <w:t>年末金融资产不低于</w:t>
      </w:r>
      <w:r>
        <w:rPr>
          <w:rFonts w:cs="Calibri"/>
          <w:kern w:val="0"/>
          <w:sz w:val="24"/>
        </w:rPr>
        <w:t xml:space="preserve"> 1000 </w:t>
      </w:r>
      <w:r>
        <w:rPr>
          <w:rFonts w:cs="宋体" w:hint="eastAsia"/>
          <w:kern w:val="0"/>
          <w:sz w:val="24"/>
        </w:rPr>
        <w:t>万元；</w:t>
      </w:r>
    </w:p>
    <w:p w14:paraId="5385D8DE" w14:textId="77777777" w:rsidR="00312E35" w:rsidRDefault="00000000">
      <w:pPr>
        <w:widowControl/>
        <w:spacing w:line="360" w:lineRule="auto"/>
        <w:ind w:firstLineChars="200" w:firstLine="480"/>
        <w:rPr>
          <w:kern w:val="0"/>
          <w:sz w:val="24"/>
        </w:rPr>
      </w:pPr>
      <w:r>
        <w:rPr>
          <w:rFonts w:cs="Calibri"/>
          <w:kern w:val="0"/>
          <w:sz w:val="24"/>
        </w:rPr>
        <w:t>3</w:t>
      </w:r>
      <w:r>
        <w:rPr>
          <w:rFonts w:cs="宋体" w:hint="eastAsia"/>
          <w:kern w:val="0"/>
          <w:sz w:val="24"/>
        </w:rPr>
        <w:t>、具有</w:t>
      </w:r>
      <w:r>
        <w:rPr>
          <w:rFonts w:cs="Calibri"/>
          <w:kern w:val="0"/>
          <w:sz w:val="24"/>
        </w:rPr>
        <w:t xml:space="preserve"> 2 </w:t>
      </w:r>
      <w:r>
        <w:rPr>
          <w:rFonts w:cs="宋体" w:hint="eastAsia"/>
          <w:kern w:val="0"/>
          <w:sz w:val="24"/>
        </w:rPr>
        <w:t>年以上证券、基金、期货、黄金、外汇等投资经历。</w:t>
      </w:r>
    </w:p>
    <w:p w14:paraId="50DD9789" w14:textId="77777777" w:rsidR="00312E35" w:rsidRDefault="00000000">
      <w:pPr>
        <w:widowControl/>
        <w:spacing w:line="360" w:lineRule="auto"/>
        <w:ind w:firstLineChars="200" w:firstLine="480"/>
        <w:rPr>
          <w:kern w:val="0"/>
          <w:sz w:val="24"/>
        </w:rPr>
      </w:pPr>
      <w:r>
        <w:rPr>
          <w:rFonts w:cs="宋体" w:hint="eastAsia"/>
          <w:kern w:val="0"/>
          <w:sz w:val="24"/>
        </w:rPr>
        <w:t>同时符合下列条件的自然人：</w:t>
      </w:r>
    </w:p>
    <w:p w14:paraId="600B4945" w14:textId="77777777" w:rsidR="00312E35" w:rsidRDefault="00000000">
      <w:pPr>
        <w:widowControl/>
        <w:numPr>
          <w:ilvl w:val="0"/>
          <w:numId w:val="1"/>
        </w:numPr>
        <w:spacing w:line="360" w:lineRule="auto"/>
        <w:ind w:firstLineChars="200" w:firstLine="480"/>
        <w:jc w:val="left"/>
        <w:rPr>
          <w:rFonts w:cs="宋体"/>
          <w:kern w:val="0"/>
          <w:sz w:val="24"/>
        </w:rPr>
      </w:pPr>
      <w:r>
        <w:rPr>
          <w:rFonts w:cs="宋体" w:hint="eastAsia"/>
          <w:kern w:val="0"/>
          <w:sz w:val="24"/>
        </w:rPr>
        <w:t>金融资产不低于</w:t>
      </w:r>
      <w:r>
        <w:rPr>
          <w:rFonts w:cs="宋体"/>
          <w:kern w:val="0"/>
          <w:sz w:val="24"/>
        </w:rPr>
        <w:t xml:space="preserve"> 500 </w:t>
      </w:r>
      <w:r>
        <w:rPr>
          <w:rFonts w:cs="宋体" w:hint="eastAsia"/>
          <w:kern w:val="0"/>
          <w:sz w:val="24"/>
        </w:rPr>
        <w:t>万元，或者最近</w:t>
      </w:r>
      <w:r>
        <w:rPr>
          <w:rFonts w:cs="宋体"/>
          <w:kern w:val="0"/>
          <w:sz w:val="24"/>
        </w:rPr>
        <w:t xml:space="preserve"> 3 </w:t>
      </w:r>
      <w:r>
        <w:rPr>
          <w:rFonts w:cs="宋体" w:hint="eastAsia"/>
          <w:kern w:val="0"/>
          <w:sz w:val="24"/>
        </w:rPr>
        <w:t>年个人年均收入不低于</w:t>
      </w:r>
      <w:r>
        <w:rPr>
          <w:rFonts w:cs="宋体"/>
          <w:kern w:val="0"/>
          <w:sz w:val="24"/>
        </w:rPr>
        <w:t xml:space="preserve"> 50 </w:t>
      </w:r>
      <w:r>
        <w:rPr>
          <w:rFonts w:cs="宋体" w:hint="eastAsia"/>
          <w:kern w:val="0"/>
          <w:sz w:val="24"/>
        </w:rPr>
        <w:t>万元；</w:t>
      </w:r>
    </w:p>
    <w:p w14:paraId="2C06C87D" w14:textId="77777777" w:rsidR="00312E35" w:rsidRDefault="00000000">
      <w:pPr>
        <w:widowControl/>
        <w:numPr>
          <w:ilvl w:val="0"/>
          <w:numId w:val="1"/>
        </w:numPr>
        <w:spacing w:line="360" w:lineRule="auto"/>
        <w:ind w:firstLineChars="200" w:firstLine="480"/>
        <w:jc w:val="left"/>
        <w:rPr>
          <w:rFonts w:cs="宋体"/>
          <w:kern w:val="0"/>
          <w:sz w:val="24"/>
        </w:rPr>
      </w:pPr>
      <w:r>
        <w:rPr>
          <w:rFonts w:cs="宋体" w:hint="eastAsia"/>
          <w:kern w:val="0"/>
          <w:sz w:val="24"/>
        </w:rPr>
        <w:t>具有</w:t>
      </w:r>
      <w:r>
        <w:rPr>
          <w:rFonts w:cs="Calibri"/>
          <w:kern w:val="0"/>
          <w:sz w:val="24"/>
        </w:rPr>
        <w:t xml:space="preserve"> 2 </w:t>
      </w:r>
      <w:r>
        <w:rPr>
          <w:rFonts w:cs="宋体" w:hint="eastAsia"/>
          <w:kern w:val="0"/>
          <w:sz w:val="24"/>
        </w:rPr>
        <w:t>年以上证券、基金、期货、黄金、外汇等投资经历，或者具有</w:t>
      </w:r>
      <w:r>
        <w:rPr>
          <w:rFonts w:cs="Calibri"/>
          <w:kern w:val="0"/>
          <w:sz w:val="24"/>
        </w:rPr>
        <w:t xml:space="preserve"> 2 </w:t>
      </w:r>
      <w:r>
        <w:rPr>
          <w:rFonts w:cs="宋体" w:hint="eastAsia"/>
          <w:kern w:val="0"/>
          <w:sz w:val="24"/>
        </w:rPr>
        <w:t>年以上金融产品设计、投资、风险管理及相关工作经历，或者属于专业投资者</w:t>
      </w:r>
      <w:r>
        <w:rPr>
          <w:rFonts w:cs="宋体" w:hint="eastAsia"/>
          <w:kern w:val="0"/>
          <w:sz w:val="24"/>
        </w:rPr>
        <w:t>A</w:t>
      </w:r>
      <w:r>
        <w:rPr>
          <w:rFonts w:cs="宋体" w:hint="eastAsia"/>
          <w:kern w:val="0"/>
          <w:sz w:val="24"/>
        </w:rPr>
        <w:t>第</w:t>
      </w:r>
      <w:r>
        <w:rPr>
          <w:rFonts w:cs="Calibri"/>
          <w:kern w:val="0"/>
          <w:sz w:val="24"/>
        </w:rPr>
        <w:t xml:space="preserve">1 </w:t>
      </w:r>
      <w:r>
        <w:rPr>
          <w:rFonts w:cs="宋体" w:hint="eastAsia"/>
          <w:kern w:val="0"/>
          <w:sz w:val="24"/>
        </w:rPr>
        <w:t>点规定的专业投资者的高级管理人员、获得职业资格认证的从事金融相关业务的注册会计师和律师。</w:t>
      </w:r>
    </w:p>
    <w:p w14:paraId="1B4636E2" w14:textId="77777777" w:rsidR="00312E35" w:rsidRDefault="00000000">
      <w:pPr>
        <w:widowControl/>
        <w:spacing w:line="360" w:lineRule="auto"/>
        <w:ind w:firstLineChars="200" w:firstLine="480"/>
        <w:rPr>
          <w:rFonts w:cs="宋体"/>
          <w:kern w:val="0"/>
          <w:sz w:val="24"/>
        </w:rPr>
      </w:pPr>
      <w:r>
        <w:rPr>
          <w:rFonts w:cs="宋体" w:hint="eastAsia"/>
          <w:kern w:val="0"/>
          <w:sz w:val="24"/>
        </w:rPr>
        <w:t>金融资产，是指银行存款、股票、债券、基金份额、资产管理计划、银行理财产品、信托计划、保险产品、期货及其他衍生产品等。</w:t>
      </w:r>
    </w:p>
    <w:p w14:paraId="6FB43CE9" w14:textId="77777777" w:rsidR="00312E35" w:rsidRDefault="00000000">
      <w:pPr>
        <w:widowControl/>
        <w:tabs>
          <w:tab w:val="left" w:pos="1480"/>
        </w:tabs>
        <w:spacing w:line="360" w:lineRule="auto"/>
        <w:ind w:firstLineChars="200" w:firstLine="482"/>
        <w:jc w:val="left"/>
        <w:rPr>
          <w:kern w:val="0"/>
          <w:sz w:val="24"/>
        </w:rPr>
      </w:pPr>
      <w:r>
        <w:rPr>
          <w:rFonts w:cs="宋体" w:hint="eastAsia"/>
          <w:b/>
          <w:bCs/>
          <w:kern w:val="0"/>
          <w:sz w:val="24"/>
        </w:rPr>
        <w:t>（</w:t>
      </w:r>
      <w:r>
        <w:rPr>
          <w:rFonts w:cs="宋体"/>
          <w:b/>
          <w:bCs/>
          <w:kern w:val="0"/>
          <w:sz w:val="24"/>
        </w:rPr>
        <w:tab/>
      </w:r>
      <w:r>
        <w:rPr>
          <w:rFonts w:cs="宋体" w:hint="eastAsia"/>
          <w:b/>
          <w:bCs/>
          <w:kern w:val="0"/>
          <w:sz w:val="24"/>
        </w:rPr>
        <w:t>）专业投资者</w:t>
      </w:r>
      <w:r>
        <w:rPr>
          <w:rFonts w:cs="宋体" w:hint="eastAsia"/>
          <w:b/>
          <w:bCs/>
          <w:kern w:val="0"/>
          <w:sz w:val="24"/>
        </w:rPr>
        <w:t xml:space="preserve"> C</w:t>
      </w:r>
    </w:p>
    <w:p w14:paraId="7091BB6A" w14:textId="77777777" w:rsidR="00312E35" w:rsidRDefault="00000000">
      <w:pPr>
        <w:widowControl/>
        <w:spacing w:line="360" w:lineRule="auto"/>
        <w:ind w:firstLineChars="200" w:firstLine="480"/>
        <w:jc w:val="left"/>
        <w:rPr>
          <w:kern w:val="0"/>
          <w:sz w:val="24"/>
        </w:rPr>
      </w:pPr>
      <w:r>
        <w:rPr>
          <w:rFonts w:cs="宋体" w:hint="eastAsia"/>
          <w:kern w:val="0"/>
          <w:sz w:val="24"/>
        </w:rPr>
        <w:t>同时符合下列条件的法人或者其他组织：</w:t>
      </w:r>
      <w:bookmarkStart w:id="3" w:name="page27"/>
      <w:bookmarkEnd w:id="3"/>
    </w:p>
    <w:p w14:paraId="21CFCC9E" w14:textId="77777777" w:rsidR="00312E35" w:rsidRDefault="00000000">
      <w:pPr>
        <w:widowControl/>
        <w:spacing w:line="360" w:lineRule="auto"/>
        <w:ind w:firstLineChars="200" w:firstLine="480"/>
        <w:jc w:val="left"/>
        <w:rPr>
          <w:kern w:val="0"/>
          <w:sz w:val="24"/>
        </w:rPr>
      </w:pPr>
      <w:r>
        <w:rPr>
          <w:rFonts w:cs="Calibri"/>
          <w:kern w:val="0"/>
          <w:sz w:val="24"/>
        </w:rPr>
        <w:t>1</w:t>
      </w:r>
      <w:r>
        <w:rPr>
          <w:rFonts w:cs="宋体" w:hint="eastAsia"/>
          <w:kern w:val="0"/>
          <w:sz w:val="24"/>
        </w:rPr>
        <w:t>、最近</w:t>
      </w:r>
      <w:r>
        <w:rPr>
          <w:rFonts w:cs="Calibri"/>
          <w:kern w:val="0"/>
          <w:sz w:val="24"/>
        </w:rPr>
        <w:t xml:space="preserve"> 1 </w:t>
      </w:r>
      <w:r>
        <w:rPr>
          <w:rFonts w:cs="宋体" w:hint="eastAsia"/>
          <w:kern w:val="0"/>
          <w:sz w:val="24"/>
        </w:rPr>
        <w:t>年末净资产不低于</w:t>
      </w:r>
      <w:r>
        <w:rPr>
          <w:rFonts w:cs="Calibri"/>
          <w:kern w:val="0"/>
          <w:sz w:val="24"/>
        </w:rPr>
        <w:t xml:space="preserve"> 1,000 </w:t>
      </w:r>
      <w:r>
        <w:rPr>
          <w:rFonts w:cs="宋体" w:hint="eastAsia"/>
          <w:kern w:val="0"/>
          <w:sz w:val="24"/>
        </w:rPr>
        <w:t>万元；</w:t>
      </w:r>
    </w:p>
    <w:p w14:paraId="3BE98DA9" w14:textId="77777777" w:rsidR="00312E35" w:rsidRDefault="00000000">
      <w:pPr>
        <w:widowControl/>
        <w:spacing w:line="360" w:lineRule="auto"/>
        <w:ind w:firstLineChars="200" w:firstLine="480"/>
        <w:jc w:val="left"/>
        <w:rPr>
          <w:kern w:val="0"/>
          <w:sz w:val="24"/>
        </w:rPr>
      </w:pPr>
      <w:r>
        <w:rPr>
          <w:rFonts w:cs="Calibri"/>
          <w:kern w:val="0"/>
          <w:sz w:val="24"/>
        </w:rPr>
        <w:t>2</w:t>
      </w:r>
      <w:r>
        <w:rPr>
          <w:rFonts w:cs="宋体" w:hint="eastAsia"/>
          <w:kern w:val="0"/>
          <w:sz w:val="24"/>
        </w:rPr>
        <w:t>、最近</w:t>
      </w:r>
      <w:r>
        <w:rPr>
          <w:rFonts w:cs="Calibri"/>
          <w:kern w:val="0"/>
          <w:sz w:val="24"/>
        </w:rPr>
        <w:t xml:space="preserve"> 1 </w:t>
      </w:r>
      <w:r>
        <w:rPr>
          <w:rFonts w:cs="宋体" w:hint="eastAsia"/>
          <w:kern w:val="0"/>
          <w:sz w:val="24"/>
        </w:rPr>
        <w:t>年末金融资产不低于</w:t>
      </w:r>
      <w:r>
        <w:rPr>
          <w:rFonts w:cs="Calibri"/>
          <w:kern w:val="0"/>
          <w:sz w:val="24"/>
        </w:rPr>
        <w:t xml:space="preserve"> 500 </w:t>
      </w:r>
      <w:r>
        <w:rPr>
          <w:rFonts w:cs="宋体" w:hint="eastAsia"/>
          <w:kern w:val="0"/>
          <w:sz w:val="24"/>
        </w:rPr>
        <w:t>万元；</w:t>
      </w:r>
    </w:p>
    <w:p w14:paraId="09EC5215" w14:textId="77777777" w:rsidR="00312E35" w:rsidRDefault="00000000">
      <w:pPr>
        <w:widowControl/>
        <w:spacing w:line="360" w:lineRule="auto"/>
        <w:ind w:firstLineChars="200" w:firstLine="480"/>
        <w:jc w:val="left"/>
        <w:rPr>
          <w:kern w:val="0"/>
          <w:sz w:val="24"/>
        </w:rPr>
      </w:pPr>
      <w:r>
        <w:rPr>
          <w:rFonts w:cs="Calibri"/>
          <w:kern w:val="0"/>
          <w:sz w:val="24"/>
        </w:rPr>
        <w:lastRenderedPageBreak/>
        <w:t>3</w:t>
      </w:r>
      <w:r>
        <w:rPr>
          <w:rFonts w:cs="宋体" w:hint="eastAsia"/>
          <w:kern w:val="0"/>
          <w:sz w:val="24"/>
        </w:rPr>
        <w:t>、具有</w:t>
      </w:r>
      <w:r>
        <w:rPr>
          <w:rFonts w:cs="Calibri"/>
          <w:kern w:val="0"/>
          <w:sz w:val="24"/>
        </w:rPr>
        <w:t xml:space="preserve"> 1 </w:t>
      </w:r>
      <w:r>
        <w:rPr>
          <w:rFonts w:cs="宋体" w:hint="eastAsia"/>
          <w:kern w:val="0"/>
          <w:sz w:val="24"/>
        </w:rPr>
        <w:t>年以上证券、基金、期货、黄金、外汇等投资经历。</w:t>
      </w:r>
    </w:p>
    <w:p w14:paraId="4A15A042" w14:textId="77777777" w:rsidR="00312E35" w:rsidRDefault="00000000">
      <w:pPr>
        <w:widowControl/>
        <w:spacing w:line="360" w:lineRule="auto"/>
        <w:ind w:firstLineChars="200" w:firstLine="480"/>
        <w:jc w:val="left"/>
        <w:rPr>
          <w:kern w:val="0"/>
          <w:sz w:val="24"/>
        </w:rPr>
      </w:pPr>
      <w:r>
        <w:rPr>
          <w:rFonts w:cs="宋体" w:hint="eastAsia"/>
          <w:kern w:val="0"/>
          <w:sz w:val="24"/>
        </w:rPr>
        <w:t>同时符合下列条件的自然人：</w:t>
      </w:r>
    </w:p>
    <w:p w14:paraId="3AB1D965" w14:textId="77777777" w:rsidR="00312E35" w:rsidRDefault="00000000">
      <w:pPr>
        <w:widowControl/>
        <w:spacing w:line="360" w:lineRule="auto"/>
        <w:ind w:firstLineChars="200" w:firstLine="480"/>
        <w:jc w:val="left"/>
        <w:rPr>
          <w:kern w:val="0"/>
          <w:sz w:val="24"/>
        </w:rPr>
      </w:pPr>
      <w:r>
        <w:rPr>
          <w:rFonts w:cs="Calibri"/>
          <w:kern w:val="0"/>
          <w:sz w:val="24"/>
        </w:rPr>
        <w:t>1</w:t>
      </w:r>
      <w:r>
        <w:rPr>
          <w:rFonts w:cs="宋体" w:hint="eastAsia"/>
          <w:kern w:val="0"/>
          <w:sz w:val="24"/>
        </w:rPr>
        <w:t>、金融资产不低于</w:t>
      </w:r>
      <w:r>
        <w:rPr>
          <w:rFonts w:cs="Calibri"/>
          <w:kern w:val="0"/>
          <w:sz w:val="24"/>
        </w:rPr>
        <w:t xml:space="preserve"> 300 </w:t>
      </w:r>
      <w:r>
        <w:rPr>
          <w:rFonts w:cs="宋体" w:hint="eastAsia"/>
          <w:kern w:val="0"/>
          <w:sz w:val="24"/>
        </w:rPr>
        <w:t>万元，或者最近</w:t>
      </w:r>
      <w:r>
        <w:rPr>
          <w:rFonts w:cs="Calibri"/>
          <w:kern w:val="0"/>
          <w:sz w:val="24"/>
        </w:rPr>
        <w:t xml:space="preserve"> 3 </w:t>
      </w:r>
      <w:r>
        <w:rPr>
          <w:rFonts w:cs="宋体" w:hint="eastAsia"/>
          <w:kern w:val="0"/>
          <w:sz w:val="24"/>
        </w:rPr>
        <w:t>年个人年均收入不低于</w:t>
      </w:r>
      <w:r>
        <w:rPr>
          <w:rFonts w:cs="Calibri"/>
          <w:kern w:val="0"/>
          <w:sz w:val="24"/>
        </w:rPr>
        <w:t xml:space="preserve"> 30 </w:t>
      </w:r>
      <w:r>
        <w:rPr>
          <w:rFonts w:cs="宋体" w:hint="eastAsia"/>
          <w:kern w:val="0"/>
          <w:sz w:val="24"/>
        </w:rPr>
        <w:t>万元；</w:t>
      </w:r>
    </w:p>
    <w:p w14:paraId="53EDD43A" w14:textId="77777777" w:rsidR="00312E35" w:rsidRDefault="00000000">
      <w:pPr>
        <w:widowControl/>
        <w:spacing w:line="360" w:lineRule="auto"/>
        <w:ind w:firstLineChars="200" w:firstLine="480"/>
        <w:jc w:val="left"/>
        <w:rPr>
          <w:kern w:val="0"/>
          <w:sz w:val="24"/>
        </w:rPr>
      </w:pPr>
      <w:r>
        <w:rPr>
          <w:rFonts w:cs="Calibri"/>
          <w:kern w:val="0"/>
          <w:sz w:val="24"/>
        </w:rPr>
        <w:t>2</w:t>
      </w:r>
      <w:r>
        <w:rPr>
          <w:rFonts w:cs="宋体" w:hint="eastAsia"/>
          <w:kern w:val="0"/>
          <w:sz w:val="24"/>
        </w:rPr>
        <w:t>、具有</w:t>
      </w:r>
      <w:r>
        <w:rPr>
          <w:rFonts w:cs="Calibri"/>
          <w:kern w:val="0"/>
          <w:sz w:val="24"/>
        </w:rPr>
        <w:t xml:space="preserve"> 1 </w:t>
      </w:r>
      <w:r>
        <w:rPr>
          <w:rFonts w:cs="宋体" w:hint="eastAsia"/>
          <w:kern w:val="0"/>
          <w:sz w:val="24"/>
        </w:rPr>
        <w:t>年以上证券、基金、期货、黄金、外汇等投资经历或者</w:t>
      </w:r>
      <w:r>
        <w:rPr>
          <w:rFonts w:cs="Calibri"/>
          <w:kern w:val="0"/>
          <w:sz w:val="24"/>
        </w:rPr>
        <w:t xml:space="preserve"> 1 </w:t>
      </w:r>
      <w:r>
        <w:rPr>
          <w:rFonts w:cs="宋体" w:hint="eastAsia"/>
          <w:kern w:val="0"/>
          <w:sz w:val="24"/>
        </w:rPr>
        <w:t>年以上金融产品设计、投资、风险管理及相关工作经历。</w:t>
      </w:r>
    </w:p>
    <w:p w14:paraId="65F39B6C" w14:textId="77777777" w:rsidR="00312E35" w:rsidRDefault="00000000">
      <w:pPr>
        <w:widowControl/>
        <w:tabs>
          <w:tab w:val="left" w:pos="1480"/>
        </w:tabs>
        <w:spacing w:line="360" w:lineRule="auto"/>
        <w:ind w:firstLineChars="200" w:firstLine="482"/>
        <w:jc w:val="left"/>
        <w:rPr>
          <w:rFonts w:cs="宋体"/>
          <w:b/>
          <w:bCs/>
          <w:kern w:val="0"/>
          <w:sz w:val="24"/>
        </w:rPr>
      </w:pPr>
      <w:r>
        <w:rPr>
          <w:rFonts w:cs="宋体" w:hint="eastAsia"/>
          <w:b/>
          <w:bCs/>
          <w:kern w:val="0"/>
          <w:sz w:val="24"/>
        </w:rPr>
        <w:t>（</w:t>
      </w:r>
      <w:r>
        <w:rPr>
          <w:rFonts w:cs="宋体" w:hint="eastAsia"/>
          <w:b/>
          <w:bCs/>
          <w:kern w:val="0"/>
          <w:sz w:val="24"/>
        </w:rPr>
        <w:tab/>
      </w:r>
      <w:r>
        <w:rPr>
          <w:rFonts w:cs="宋体" w:hint="eastAsia"/>
          <w:b/>
          <w:bCs/>
          <w:kern w:val="0"/>
          <w:sz w:val="24"/>
        </w:rPr>
        <w:t>）普通投资者（不属于上述三类）</w:t>
      </w:r>
    </w:p>
    <w:p w14:paraId="4D9E5CB8" w14:textId="77777777" w:rsidR="00312E35" w:rsidRDefault="00312E35">
      <w:pPr>
        <w:widowControl/>
        <w:spacing w:line="200" w:lineRule="exact"/>
        <w:jc w:val="left"/>
        <w:rPr>
          <w:kern w:val="0"/>
          <w:sz w:val="24"/>
        </w:rPr>
      </w:pPr>
    </w:p>
    <w:p w14:paraId="4F57DA8E" w14:textId="77777777" w:rsidR="00312E35" w:rsidRDefault="00312E35">
      <w:pPr>
        <w:widowControl/>
        <w:spacing w:line="200" w:lineRule="exact"/>
        <w:jc w:val="left"/>
        <w:rPr>
          <w:kern w:val="0"/>
          <w:sz w:val="24"/>
        </w:rPr>
      </w:pPr>
    </w:p>
    <w:p w14:paraId="78686003" w14:textId="77777777" w:rsidR="00312E35" w:rsidRDefault="00312E35">
      <w:pPr>
        <w:spacing w:line="360" w:lineRule="auto"/>
        <w:ind w:firstLineChars="200" w:firstLine="480"/>
        <w:rPr>
          <w:sz w:val="24"/>
        </w:rPr>
      </w:pPr>
    </w:p>
    <w:p w14:paraId="5738388B" w14:textId="77777777" w:rsidR="00312E35" w:rsidRDefault="00000000">
      <w:pPr>
        <w:spacing w:line="360" w:lineRule="auto"/>
        <w:ind w:firstLineChars="200" w:firstLine="482"/>
        <w:rPr>
          <w:b/>
          <w:bCs/>
          <w:sz w:val="24"/>
        </w:rPr>
      </w:pPr>
      <w:r>
        <w:rPr>
          <w:rFonts w:hint="eastAsia"/>
          <w:b/>
          <w:bCs/>
          <w:sz w:val="24"/>
        </w:rPr>
        <w:t>本机构</w:t>
      </w:r>
      <w:r>
        <w:rPr>
          <w:rFonts w:hint="eastAsia"/>
          <w:b/>
          <w:bCs/>
          <w:sz w:val="24"/>
        </w:rPr>
        <w:t>/</w:t>
      </w:r>
      <w:r>
        <w:rPr>
          <w:rFonts w:hint="eastAsia"/>
          <w:b/>
          <w:bCs/>
          <w:sz w:val="24"/>
        </w:rPr>
        <w:t>本人已阅读并完全理解以上《投资者参与认购向特定对象发行股票风险揭示书及投资者确认函》，知悉向特定对象发行股票认购风险，愿意承担股票市场的各种风险和损失。</w:t>
      </w:r>
    </w:p>
    <w:p w14:paraId="22DE043D" w14:textId="77777777" w:rsidR="00312E35" w:rsidRDefault="00000000">
      <w:pPr>
        <w:spacing w:line="360" w:lineRule="auto"/>
        <w:ind w:firstLineChars="200" w:firstLine="482"/>
        <w:rPr>
          <w:b/>
          <w:bCs/>
          <w:sz w:val="24"/>
        </w:rPr>
      </w:pPr>
      <w:r>
        <w:rPr>
          <w:rFonts w:hint="eastAsia"/>
          <w:b/>
          <w:bCs/>
          <w:sz w:val="24"/>
        </w:rPr>
        <w:t>本机构</w:t>
      </w:r>
      <w:r>
        <w:rPr>
          <w:rFonts w:hint="eastAsia"/>
          <w:b/>
          <w:bCs/>
          <w:sz w:val="24"/>
        </w:rPr>
        <w:t>/</w:t>
      </w:r>
      <w:r>
        <w:rPr>
          <w:rFonts w:hint="eastAsia"/>
          <w:b/>
          <w:bCs/>
          <w:sz w:val="24"/>
        </w:rPr>
        <w:t>本人承诺前述勾选的投资者类别符合实际情况，且与本机构</w:t>
      </w:r>
      <w:r>
        <w:rPr>
          <w:rFonts w:hint="eastAsia"/>
          <w:b/>
          <w:bCs/>
          <w:sz w:val="24"/>
        </w:rPr>
        <w:t>/</w:t>
      </w:r>
      <w:r>
        <w:rPr>
          <w:rFonts w:hint="eastAsia"/>
          <w:b/>
          <w:bCs/>
          <w:sz w:val="24"/>
        </w:rPr>
        <w:t>本人提供的证明材料一致；若不符合实际情况或与证明材料不一致，责任由本机构</w:t>
      </w:r>
      <w:r>
        <w:rPr>
          <w:rFonts w:hint="eastAsia"/>
          <w:b/>
          <w:bCs/>
          <w:sz w:val="24"/>
        </w:rPr>
        <w:t>/</w:t>
      </w:r>
      <w:r>
        <w:rPr>
          <w:rFonts w:hint="eastAsia"/>
          <w:b/>
          <w:bCs/>
          <w:sz w:val="24"/>
        </w:rPr>
        <w:t>本人承担。</w:t>
      </w:r>
    </w:p>
    <w:p w14:paraId="3A556689" w14:textId="77777777" w:rsidR="00312E35" w:rsidRDefault="00312E35">
      <w:pPr>
        <w:widowControl/>
        <w:spacing w:line="200" w:lineRule="exact"/>
        <w:jc w:val="left"/>
        <w:rPr>
          <w:kern w:val="0"/>
          <w:sz w:val="24"/>
        </w:rPr>
      </w:pPr>
    </w:p>
    <w:p w14:paraId="794B6F75" w14:textId="77777777" w:rsidR="00312E35" w:rsidRDefault="00312E35">
      <w:pPr>
        <w:widowControl/>
        <w:spacing w:line="200" w:lineRule="exact"/>
        <w:jc w:val="left"/>
        <w:rPr>
          <w:kern w:val="0"/>
          <w:sz w:val="24"/>
        </w:rPr>
      </w:pPr>
    </w:p>
    <w:p w14:paraId="5DFFC59A" w14:textId="77777777" w:rsidR="00312E35" w:rsidRDefault="00312E35">
      <w:pPr>
        <w:widowControl/>
        <w:spacing w:line="200" w:lineRule="exact"/>
        <w:jc w:val="left"/>
        <w:rPr>
          <w:kern w:val="0"/>
          <w:sz w:val="24"/>
        </w:rPr>
      </w:pPr>
    </w:p>
    <w:p w14:paraId="384C8694" w14:textId="77777777" w:rsidR="00312E35" w:rsidRDefault="00312E35">
      <w:pPr>
        <w:widowControl/>
        <w:spacing w:line="200" w:lineRule="exact"/>
        <w:jc w:val="left"/>
        <w:rPr>
          <w:kern w:val="0"/>
          <w:sz w:val="24"/>
        </w:rPr>
      </w:pPr>
    </w:p>
    <w:p w14:paraId="6AD3A93D" w14:textId="77777777" w:rsidR="00312E35" w:rsidRDefault="00312E35">
      <w:pPr>
        <w:widowControl/>
        <w:spacing w:line="200" w:lineRule="exact"/>
        <w:jc w:val="left"/>
        <w:rPr>
          <w:kern w:val="0"/>
          <w:sz w:val="24"/>
        </w:rPr>
      </w:pPr>
    </w:p>
    <w:p w14:paraId="55108251" w14:textId="77777777" w:rsidR="00312E35" w:rsidRDefault="00312E35">
      <w:pPr>
        <w:widowControl/>
        <w:spacing w:line="200" w:lineRule="exact"/>
        <w:jc w:val="left"/>
        <w:rPr>
          <w:kern w:val="0"/>
          <w:sz w:val="24"/>
        </w:rPr>
      </w:pPr>
    </w:p>
    <w:p w14:paraId="756452B0" w14:textId="77777777" w:rsidR="00312E35" w:rsidRDefault="00312E35">
      <w:pPr>
        <w:widowControl/>
        <w:spacing w:line="200" w:lineRule="exact"/>
        <w:jc w:val="left"/>
        <w:rPr>
          <w:kern w:val="0"/>
          <w:sz w:val="24"/>
        </w:rPr>
      </w:pPr>
    </w:p>
    <w:p w14:paraId="24C50E0B" w14:textId="77777777" w:rsidR="00312E35" w:rsidRDefault="00312E35">
      <w:pPr>
        <w:widowControl/>
        <w:spacing w:line="366" w:lineRule="exact"/>
        <w:jc w:val="left"/>
        <w:rPr>
          <w:kern w:val="0"/>
          <w:sz w:val="24"/>
        </w:rPr>
      </w:pPr>
    </w:p>
    <w:p w14:paraId="36B88940" w14:textId="77777777" w:rsidR="00312E35" w:rsidRDefault="00000000">
      <w:pPr>
        <w:ind w:firstLineChars="1100" w:firstLine="2650"/>
        <w:rPr>
          <w:rFonts w:cs="宋体"/>
          <w:b/>
          <w:bCs/>
          <w:kern w:val="0"/>
          <w:sz w:val="24"/>
        </w:rPr>
      </w:pPr>
      <w:r>
        <w:rPr>
          <w:rFonts w:cs="宋体" w:hint="eastAsia"/>
          <w:b/>
          <w:bCs/>
          <w:kern w:val="0"/>
          <w:sz w:val="24"/>
        </w:rPr>
        <w:t>公司名称（加盖公章）：</w:t>
      </w:r>
      <w:r>
        <w:rPr>
          <w:rFonts w:cs="宋体" w:hint="eastAsia"/>
          <w:b/>
          <w:bCs/>
          <w:kern w:val="0"/>
          <w:sz w:val="24"/>
          <w:u w:val="single"/>
        </w:rPr>
        <w:t xml:space="preserve"> </w:t>
      </w:r>
      <w:r>
        <w:rPr>
          <w:rFonts w:cs="宋体" w:hint="eastAsia"/>
          <w:b/>
          <w:bCs/>
          <w:kern w:val="0"/>
          <w:sz w:val="24"/>
          <w:u w:val="single"/>
        </w:rPr>
        <w:t>汇安基金管理有限责任公司</w:t>
      </w:r>
      <w:r>
        <w:rPr>
          <w:rFonts w:cs="宋体" w:hint="eastAsia"/>
          <w:b/>
          <w:bCs/>
          <w:kern w:val="0"/>
          <w:sz w:val="24"/>
          <w:u w:val="single"/>
        </w:rPr>
        <w:t xml:space="preserve"> </w:t>
      </w:r>
    </w:p>
    <w:p w14:paraId="60761A24" w14:textId="77777777" w:rsidR="00312E35" w:rsidRDefault="00312E35">
      <w:pPr>
        <w:widowControl/>
        <w:spacing w:line="280" w:lineRule="exact"/>
        <w:ind w:leftChars="50" w:left="105" w:right="840" w:firstLineChars="1100" w:firstLine="2650"/>
        <w:rPr>
          <w:rFonts w:cs="宋体"/>
          <w:b/>
          <w:bCs/>
          <w:kern w:val="0"/>
          <w:sz w:val="24"/>
        </w:rPr>
      </w:pPr>
    </w:p>
    <w:p w14:paraId="2DD5B244" w14:textId="77777777" w:rsidR="00312E35" w:rsidRDefault="00312E35">
      <w:pPr>
        <w:widowControl/>
        <w:spacing w:line="200" w:lineRule="exact"/>
        <w:jc w:val="left"/>
        <w:rPr>
          <w:kern w:val="0"/>
          <w:sz w:val="24"/>
        </w:rPr>
      </w:pPr>
    </w:p>
    <w:p w14:paraId="7A24B6B6" w14:textId="77777777" w:rsidR="00312E35" w:rsidRDefault="00312E35">
      <w:pPr>
        <w:widowControl/>
        <w:spacing w:line="200" w:lineRule="exact"/>
        <w:jc w:val="left"/>
        <w:rPr>
          <w:kern w:val="0"/>
          <w:sz w:val="24"/>
        </w:rPr>
      </w:pPr>
    </w:p>
    <w:p w14:paraId="6D82666A" w14:textId="77777777" w:rsidR="00312E35" w:rsidRDefault="00312E35">
      <w:pPr>
        <w:widowControl/>
        <w:spacing w:line="369" w:lineRule="exact"/>
        <w:jc w:val="left"/>
        <w:rPr>
          <w:kern w:val="0"/>
          <w:sz w:val="24"/>
        </w:rPr>
      </w:pPr>
    </w:p>
    <w:p w14:paraId="3E9FEBEA" w14:textId="77777777" w:rsidR="00312E35" w:rsidRDefault="00000000">
      <w:pPr>
        <w:widowControl/>
        <w:spacing w:line="263" w:lineRule="exact"/>
        <w:ind w:left="4340"/>
        <w:jc w:val="left"/>
        <w:rPr>
          <w:kern w:val="0"/>
          <w:sz w:val="24"/>
        </w:rPr>
      </w:pPr>
      <w:r>
        <w:rPr>
          <w:rFonts w:cs="宋体" w:hint="eastAsia"/>
          <w:b/>
          <w:bCs/>
          <w:kern w:val="0"/>
          <w:sz w:val="24"/>
        </w:rPr>
        <w:t>法定代表人（或其授权代表）或本人签字：</w:t>
      </w:r>
    </w:p>
    <w:p w14:paraId="182A5025" w14:textId="77777777" w:rsidR="00312E35" w:rsidRDefault="00312E35">
      <w:pPr>
        <w:widowControl/>
        <w:spacing w:line="204" w:lineRule="exact"/>
        <w:jc w:val="left"/>
        <w:rPr>
          <w:kern w:val="0"/>
          <w:sz w:val="24"/>
        </w:rPr>
      </w:pPr>
    </w:p>
    <w:p w14:paraId="2A5150A4" w14:textId="77777777" w:rsidR="00312E35" w:rsidRDefault="00000000">
      <w:pPr>
        <w:widowControl/>
        <w:ind w:left="5380"/>
        <w:jc w:val="left"/>
        <w:rPr>
          <w:kern w:val="0"/>
          <w:sz w:val="24"/>
        </w:rPr>
      </w:pPr>
      <w:r>
        <w:rPr>
          <w:rFonts w:cs="Calibri"/>
          <w:kern w:val="0"/>
          <w:sz w:val="24"/>
        </w:rPr>
        <w:t>_____________________________</w:t>
      </w:r>
    </w:p>
    <w:p w14:paraId="0C8F7C12" w14:textId="77777777" w:rsidR="00312E35" w:rsidRDefault="00312E35">
      <w:pPr>
        <w:widowControl/>
        <w:spacing w:line="342" w:lineRule="exact"/>
        <w:jc w:val="left"/>
        <w:rPr>
          <w:kern w:val="0"/>
          <w:sz w:val="24"/>
        </w:rPr>
      </w:pPr>
    </w:p>
    <w:p w14:paraId="779785DE" w14:textId="77777777" w:rsidR="00312E35" w:rsidRDefault="00000000">
      <w:pPr>
        <w:widowControl/>
        <w:tabs>
          <w:tab w:val="left" w:pos="6160"/>
        </w:tabs>
        <w:spacing w:line="292" w:lineRule="exact"/>
        <w:ind w:left="4160"/>
        <w:jc w:val="left"/>
        <w:rPr>
          <w:kern w:val="0"/>
          <w:sz w:val="24"/>
        </w:rPr>
        <w:sectPr w:rsidR="00312E35">
          <w:pgSz w:w="11900" w:h="16838"/>
          <w:pgMar w:top="1440" w:right="1440" w:bottom="1440" w:left="1440" w:header="0" w:footer="0" w:gutter="0"/>
          <w:cols w:space="720"/>
        </w:sectPr>
      </w:pPr>
      <w:r>
        <w:rPr>
          <w:rFonts w:cs="宋体" w:hint="eastAsia"/>
          <w:b/>
          <w:bCs/>
          <w:kern w:val="0"/>
          <w:sz w:val="24"/>
        </w:rPr>
        <w:t>签署日期：</w:t>
      </w:r>
      <w:r>
        <w:rPr>
          <w:kern w:val="0"/>
          <w:sz w:val="24"/>
        </w:rPr>
        <w:tab/>
      </w:r>
      <w:r>
        <w:rPr>
          <w:rFonts w:cs="Calibri" w:hint="eastAsia"/>
          <w:kern w:val="0"/>
          <w:sz w:val="24"/>
        </w:rPr>
        <w:t xml:space="preserve">2023 </w:t>
      </w:r>
      <w:r>
        <w:rPr>
          <w:rFonts w:cs="宋体" w:hint="eastAsia"/>
          <w:kern w:val="0"/>
          <w:sz w:val="24"/>
        </w:rPr>
        <w:t>年</w:t>
      </w:r>
      <w:r>
        <w:rPr>
          <w:rFonts w:cs="宋体" w:hint="eastAsia"/>
          <w:kern w:val="0"/>
          <w:sz w:val="24"/>
        </w:rPr>
        <w:t xml:space="preserve"> 07 </w:t>
      </w:r>
      <w:r>
        <w:rPr>
          <w:rFonts w:cs="宋体" w:hint="eastAsia"/>
          <w:kern w:val="0"/>
          <w:sz w:val="24"/>
        </w:rPr>
        <w:t>月</w:t>
      </w:r>
      <w:r>
        <w:rPr>
          <w:rFonts w:cs="宋体" w:hint="eastAsia"/>
          <w:kern w:val="0"/>
          <w:sz w:val="24"/>
        </w:rPr>
        <w:t xml:space="preserve"> 11 </w:t>
      </w:r>
      <w:r>
        <w:rPr>
          <w:rFonts w:cs="Calibri" w:hint="eastAsia"/>
          <w:kern w:val="0"/>
          <w:sz w:val="24"/>
        </w:rPr>
        <w:t>日</w:t>
      </w:r>
    </w:p>
    <w:p w14:paraId="0AF792DB" w14:textId="77777777" w:rsidR="00312E35" w:rsidRDefault="00312E35">
      <w:pPr>
        <w:widowControl/>
        <w:jc w:val="left"/>
        <w:rPr>
          <w:kern w:val="0"/>
          <w:sz w:val="24"/>
        </w:rPr>
      </w:pPr>
    </w:p>
    <w:p w14:paraId="56C9A31D" w14:textId="77777777" w:rsidR="00312E35" w:rsidRDefault="00000000">
      <w:pPr>
        <w:spacing w:line="240" w:lineRule="atLeast"/>
        <w:rPr>
          <w:rFonts w:ascii="Calibri" w:hAnsi="Calibri"/>
          <w:b/>
          <w:sz w:val="24"/>
        </w:rPr>
      </w:pPr>
      <w:r>
        <w:rPr>
          <w:rFonts w:ascii="Calibri" w:hAnsi="Calibri" w:hint="eastAsia"/>
          <w:b/>
          <w:sz w:val="24"/>
        </w:rPr>
        <w:t>附件</w:t>
      </w:r>
      <w:r>
        <w:rPr>
          <w:rFonts w:ascii="Calibri" w:hAnsi="Calibri"/>
          <w:b/>
          <w:sz w:val="24"/>
        </w:rPr>
        <w:t>1</w:t>
      </w:r>
      <w:r>
        <w:rPr>
          <w:rFonts w:ascii="Calibri" w:hAnsi="Calibri" w:hint="eastAsia"/>
          <w:b/>
          <w:sz w:val="24"/>
        </w:rPr>
        <w:t>0</w:t>
      </w:r>
      <w:r>
        <w:rPr>
          <w:rFonts w:ascii="Calibri" w:hAnsi="Calibri"/>
          <w:b/>
          <w:sz w:val="24"/>
        </w:rPr>
        <w:t>-2</w:t>
      </w:r>
    </w:p>
    <w:p w14:paraId="10837B49" w14:textId="77777777" w:rsidR="00312E35" w:rsidRDefault="00000000">
      <w:pPr>
        <w:spacing w:line="240" w:lineRule="atLeast"/>
        <w:jc w:val="center"/>
        <w:rPr>
          <w:rFonts w:ascii="Calibri" w:hAnsi="Calibri"/>
          <w:sz w:val="24"/>
        </w:rPr>
      </w:pPr>
      <w:r>
        <w:rPr>
          <w:rFonts w:ascii="Calibri" w:hAnsi="Calibri" w:hint="eastAsia"/>
          <w:b/>
          <w:sz w:val="24"/>
        </w:rPr>
        <w:t>投资者基本信息表（机构）</w:t>
      </w:r>
    </w:p>
    <w:p w14:paraId="1F1D5AA4" w14:textId="77777777" w:rsidR="00312E35" w:rsidRDefault="00000000">
      <w:pPr>
        <w:spacing w:line="240" w:lineRule="atLeast"/>
        <w:rPr>
          <w:rFonts w:ascii="Calibri" w:hAnsi="Calibri"/>
          <w:szCs w:val="21"/>
        </w:rPr>
      </w:pPr>
      <w:r>
        <w:rPr>
          <w:rFonts w:ascii="Calibri" w:hAnsi="Calibri" w:hint="eastAsia"/>
          <w:szCs w:val="21"/>
        </w:rPr>
        <w:t>填表日期：</w:t>
      </w:r>
      <w:r>
        <w:rPr>
          <w:rFonts w:ascii="Calibri" w:hAnsi="Calibri"/>
          <w:szCs w:val="21"/>
        </w:rPr>
        <w:t xml:space="preserve">    </w:t>
      </w:r>
      <w:r>
        <w:rPr>
          <w:rFonts w:ascii="Calibri" w:hAnsi="Calibri" w:hint="eastAsia"/>
          <w:szCs w:val="21"/>
        </w:rPr>
        <w:t>2023</w:t>
      </w:r>
      <w:r>
        <w:rPr>
          <w:rFonts w:ascii="Calibri" w:hAnsi="Calibri"/>
          <w:szCs w:val="21"/>
        </w:rPr>
        <w:t xml:space="preserve"> </w:t>
      </w:r>
      <w:r>
        <w:rPr>
          <w:rFonts w:ascii="Calibri" w:hAnsi="Calibri" w:hint="eastAsia"/>
          <w:szCs w:val="21"/>
        </w:rPr>
        <w:t>年</w:t>
      </w:r>
      <w:r>
        <w:rPr>
          <w:rFonts w:ascii="Calibri" w:hAnsi="Calibri"/>
          <w:szCs w:val="21"/>
        </w:rPr>
        <w:t xml:space="preserve">  </w:t>
      </w:r>
      <w:r>
        <w:rPr>
          <w:rFonts w:ascii="Calibri" w:hAnsi="Calibri" w:hint="eastAsia"/>
          <w:szCs w:val="21"/>
        </w:rPr>
        <w:t>07</w:t>
      </w:r>
      <w:r>
        <w:rPr>
          <w:rFonts w:ascii="Calibri" w:hAnsi="Calibri"/>
          <w:szCs w:val="21"/>
        </w:rPr>
        <w:t xml:space="preserve"> </w:t>
      </w:r>
      <w:r>
        <w:rPr>
          <w:rFonts w:ascii="Calibri" w:hAnsi="Calibri" w:hint="eastAsia"/>
          <w:szCs w:val="21"/>
        </w:rPr>
        <w:t>月</w:t>
      </w:r>
      <w:r>
        <w:rPr>
          <w:rFonts w:ascii="Calibri" w:hAnsi="Calibri"/>
          <w:szCs w:val="21"/>
        </w:rPr>
        <w:t xml:space="preserve"> </w:t>
      </w:r>
      <w:r>
        <w:rPr>
          <w:rFonts w:ascii="Calibri" w:hAnsi="Calibri" w:hint="eastAsia"/>
          <w:szCs w:val="21"/>
        </w:rPr>
        <w:t>11</w:t>
      </w:r>
      <w:r>
        <w:rPr>
          <w:rFonts w:ascii="Calibri" w:hAnsi="Calibri"/>
          <w:szCs w:val="21"/>
        </w:rPr>
        <w:t xml:space="preserve"> </w:t>
      </w:r>
      <w:r>
        <w:rPr>
          <w:rFonts w:ascii="Calibri" w:hAnsi="Calibri" w:hint="eastAsia"/>
          <w:szCs w:val="21"/>
        </w:rPr>
        <w:t>日</w:t>
      </w:r>
      <w:r>
        <w:rPr>
          <w:rFonts w:ascii="Calibri" w:hAnsi="Calibri"/>
          <w:szCs w:val="21"/>
        </w:rPr>
        <w:t xml:space="preserve">                     </w:t>
      </w:r>
      <w:r>
        <w:rPr>
          <w:rFonts w:ascii="Calibri" w:hAnsi="Calibri" w:hint="eastAsia"/>
          <w:szCs w:val="21"/>
        </w:rPr>
        <w:t>资金账号</w:t>
      </w:r>
      <w:r>
        <w:rPr>
          <w:rFonts w:ascii="Calibri" w:hAnsi="Calibri"/>
          <w:szCs w:val="21"/>
        </w:rPr>
        <w:t>/</w:t>
      </w:r>
      <w:r>
        <w:rPr>
          <w:rFonts w:ascii="Calibri" w:hAnsi="Calibri" w:hint="eastAsia"/>
          <w:szCs w:val="21"/>
        </w:rPr>
        <w:t>客户号：</w:t>
      </w:r>
    </w:p>
    <w:tbl>
      <w:tblPr>
        <w:tblW w:w="9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8"/>
        <w:gridCol w:w="1496"/>
        <w:gridCol w:w="1083"/>
        <w:gridCol w:w="1906"/>
        <w:gridCol w:w="111"/>
        <w:gridCol w:w="1165"/>
        <w:gridCol w:w="1092"/>
      </w:tblGrid>
      <w:tr w:rsidR="00312E35" w14:paraId="41702AF0" w14:textId="77777777">
        <w:trPr>
          <w:trHeight w:val="319"/>
          <w:jc w:val="center"/>
        </w:trPr>
        <w:tc>
          <w:tcPr>
            <w:tcW w:w="9591" w:type="dxa"/>
            <w:gridSpan w:val="7"/>
            <w:vAlign w:val="center"/>
          </w:tcPr>
          <w:p w14:paraId="442B051E" w14:textId="77777777" w:rsidR="00312E35" w:rsidRDefault="00000000">
            <w:pPr>
              <w:spacing w:line="240" w:lineRule="atLeast"/>
              <w:jc w:val="center"/>
              <w:rPr>
                <w:rFonts w:ascii="Calibri" w:hAnsi="Calibri"/>
                <w:szCs w:val="21"/>
              </w:rPr>
            </w:pPr>
            <w:r>
              <w:rPr>
                <w:rFonts w:ascii="Calibri" w:hAnsi="Calibri" w:hint="eastAsia"/>
                <w:szCs w:val="21"/>
              </w:rPr>
              <w:t>投资者基本信息（申请人填写）</w:t>
            </w:r>
          </w:p>
        </w:tc>
      </w:tr>
      <w:tr w:rsidR="00312E35" w14:paraId="32B3937B" w14:textId="77777777">
        <w:trPr>
          <w:trHeight w:val="204"/>
          <w:jc w:val="center"/>
        </w:trPr>
        <w:tc>
          <w:tcPr>
            <w:tcW w:w="2738" w:type="dxa"/>
            <w:vAlign w:val="center"/>
          </w:tcPr>
          <w:p w14:paraId="072C0744" w14:textId="77777777" w:rsidR="00312E35" w:rsidRDefault="00000000">
            <w:pPr>
              <w:spacing w:line="240" w:lineRule="atLeast"/>
              <w:jc w:val="center"/>
              <w:rPr>
                <w:rFonts w:ascii="Calibri" w:hAnsi="Calibri"/>
                <w:szCs w:val="21"/>
              </w:rPr>
            </w:pPr>
            <w:r>
              <w:rPr>
                <w:rFonts w:ascii="Calibri" w:hAnsi="Calibri" w:hint="eastAsia"/>
                <w:szCs w:val="21"/>
              </w:rPr>
              <w:t>机构名称</w:t>
            </w:r>
          </w:p>
        </w:tc>
        <w:tc>
          <w:tcPr>
            <w:tcW w:w="2579" w:type="dxa"/>
            <w:gridSpan w:val="2"/>
          </w:tcPr>
          <w:p w14:paraId="3F1F7985" w14:textId="77777777" w:rsidR="00312E35" w:rsidRDefault="00000000">
            <w:pPr>
              <w:spacing w:line="240" w:lineRule="atLeast"/>
              <w:jc w:val="center"/>
              <w:rPr>
                <w:rFonts w:ascii="Calibri" w:hAnsi="Calibri"/>
                <w:szCs w:val="21"/>
              </w:rPr>
            </w:pPr>
            <w:r>
              <w:rPr>
                <w:rFonts w:ascii="Calibri" w:hAnsi="Calibri" w:hint="eastAsia"/>
                <w:szCs w:val="21"/>
              </w:rPr>
              <w:t>汇安基金管理有限责任公司</w:t>
            </w:r>
          </w:p>
        </w:tc>
        <w:tc>
          <w:tcPr>
            <w:tcW w:w="2017" w:type="dxa"/>
            <w:gridSpan w:val="2"/>
          </w:tcPr>
          <w:p w14:paraId="3585B789" w14:textId="77777777" w:rsidR="00312E35" w:rsidRDefault="00000000">
            <w:pPr>
              <w:spacing w:line="240" w:lineRule="atLeast"/>
              <w:jc w:val="center"/>
              <w:rPr>
                <w:rFonts w:ascii="Calibri" w:hAnsi="Calibri"/>
                <w:szCs w:val="21"/>
              </w:rPr>
            </w:pPr>
            <w:r>
              <w:rPr>
                <w:rFonts w:ascii="Calibri" w:hAnsi="Calibri" w:hint="eastAsia"/>
                <w:szCs w:val="21"/>
              </w:rPr>
              <w:t>控股股东或实际控制人</w:t>
            </w:r>
          </w:p>
        </w:tc>
        <w:tc>
          <w:tcPr>
            <w:tcW w:w="2257" w:type="dxa"/>
            <w:gridSpan w:val="2"/>
          </w:tcPr>
          <w:p w14:paraId="65DEE2E7" w14:textId="77777777" w:rsidR="00312E35" w:rsidRDefault="00000000">
            <w:pPr>
              <w:spacing w:line="240" w:lineRule="atLeast"/>
              <w:jc w:val="center"/>
              <w:rPr>
                <w:rFonts w:ascii="Calibri" w:hAnsi="Calibri"/>
                <w:szCs w:val="21"/>
              </w:rPr>
            </w:pPr>
            <w:r>
              <w:rPr>
                <w:rFonts w:ascii="Calibri" w:hAnsi="Calibri" w:hint="eastAsia"/>
                <w:szCs w:val="21"/>
              </w:rPr>
              <w:t>何斌</w:t>
            </w:r>
          </w:p>
        </w:tc>
      </w:tr>
      <w:tr w:rsidR="00312E35" w14:paraId="244FD90E" w14:textId="77777777">
        <w:trPr>
          <w:jc w:val="center"/>
        </w:trPr>
        <w:tc>
          <w:tcPr>
            <w:tcW w:w="2738" w:type="dxa"/>
            <w:vAlign w:val="center"/>
          </w:tcPr>
          <w:p w14:paraId="2E2DAE2D" w14:textId="77777777" w:rsidR="00312E35" w:rsidRDefault="00000000">
            <w:pPr>
              <w:spacing w:line="240" w:lineRule="atLeast"/>
              <w:jc w:val="center"/>
              <w:rPr>
                <w:rFonts w:ascii="Calibri" w:hAnsi="Calibri"/>
                <w:szCs w:val="21"/>
              </w:rPr>
            </w:pPr>
            <w:r>
              <w:rPr>
                <w:rFonts w:ascii="Calibri" w:hAnsi="Calibri" w:hint="eastAsia"/>
                <w:szCs w:val="21"/>
              </w:rPr>
              <w:t>机构类型</w:t>
            </w:r>
          </w:p>
        </w:tc>
        <w:tc>
          <w:tcPr>
            <w:tcW w:w="6853" w:type="dxa"/>
            <w:gridSpan w:val="6"/>
          </w:tcPr>
          <w:p w14:paraId="297FBBAE" w14:textId="77777777" w:rsidR="00312E35" w:rsidRDefault="00000000">
            <w:pPr>
              <w:spacing w:line="240" w:lineRule="atLeast"/>
              <w:jc w:val="center"/>
              <w:rPr>
                <w:rFonts w:ascii="Calibri" w:hAnsi="Calibri"/>
                <w:szCs w:val="21"/>
              </w:rPr>
            </w:pPr>
            <w:r>
              <w:rPr>
                <w:rFonts w:ascii="Calibri" w:hAnsi="Calibri" w:hint="eastAsia"/>
                <w:szCs w:val="21"/>
              </w:rPr>
              <w:t>□一般企业法人</w:t>
            </w:r>
            <w:r>
              <w:rPr>
                <w:rFonts w:ascii="Calibri" w:hAnsi="Calibri"/>
                <w:szCs w:val="21"/>
              </w:rPr>
              <w:t xml:space="preserve"> </w:t>
            </w:r>
            <w:r>
              <w:rPr>
                <w:rFonts w:ascii="Calibri" w:hAnsi="Calibri" w:hint="eastAsia"/>
                <w:szCs w:val="21"/>
              </w:rPr>
              <w:t>☑金融机构□社会公益基金□</w:t>
            </w:r>
            <w:r>
              <w:rPr>
                <w:rFonts w:ascii="Calibri" w:hAnsi="Calibri"/>
                <w:szCs w:val="21"/>
              </w:rPr>
              <w:t>QFII</w:t>
            </w:r>
            <w:r>
              <w:rPr>
                <w:rFonts w:ascii="Calibri" w:hAnsi="Calibri" w:hint="eastAsia"/>
                <w:szCs w:val="21"/>
              </w:rPr>
              <w:t>□</w:t>
            </w:r>
            <w:r>
              <w:rPr>
                <w:rFonts w:ascii="Calibri" w:hAnsi="Calibri"/>
                <w:szCs w:val="21"/>
              </w:rPr>
              <w:t>RQFII</w:t>
            </w:r>
            <w:r>
              <w:rPr>
                <w:rFonts w:ascii="Calibri" w:hAnsi="Calibri" w:hint="eastAsia"/>
                <w:szCs w:val="21"/>
              </w:rPr>
              <w:t>□其他组织</w:t>
            </w:r>
            <w:r>
              <w:rPr>
                <w:rFonts w:ascii="Calibri" w:hAnsi="Calibri"/>
                <w:szCs w:val="21"/>
              </w:rPr>
              <w:t>____________</w:t>
            </w:r>
          </w:p>
        </w:tc>
      </w:tr>
      <w:tr w:rsidR="00312E35" w14:paraId="667127BE" w14:textId="77777777">
        <w:trPr>
          <w:trHeight w:val="309"/>
          <w:jc w:val="center"/>
        </w:trPr>
        <w:tc>
          <w:tcPr>
            <w:tcW w:w="2738" w:type="dxa"/>
            <w:vAlign w:val="center"/>
          </w:tcPr>
          <w:p w14:paraId="2646B592" w14:textId="77777777" w:rsidR="00312E35" w:rsidRDefault="00000000">
            <w:pPr>
              <w:spacing w:line="240" w:lineRule="atLeast"/>
              <w:jc w:val="center"/>
              <w:rPr>
                <w:rFonts w:ascii="Calibri" w:hAnsi="Calibri"/>
                <w:szCs w:val="21"/>
              </w:rPr>
            </w:pPr>
            <w:r>
              <w:rPr>
                <w:rFonts w:ascii="Calibri" w:hAnsi="Calibri" w:hint="eastAsia"/>
                <w:szCs w:val="21"/>
              </w:rPr>
              <w:t>住所地</w:t>
            </w:r>
          </w:p>
        </w:tc>
        <w:tc>
          <w:tcPr>
            <w:tcW w:w="6853" w:type="dxa"/>
            <w:gridSpan w:val="6"/>
          </w:tcPr>
          <w:p w14:paraId="01B06075" w14:textId="77777777" w:rsidR="00312E35" w:rsidRDefault="00000000">
            <w:pPr>
              <w:spacing w:line="240" w:lineRule="atLeast"/>
              <w:jc w:val="center"/>
              <w:rPr>
                <w:rFonts w:ascii="Calibri" w:hAnsi="Calibri"/>
                <w:szCs w:val="21"/>
              </w:rPr>
            </w:pPr>
            <w:r>
              <w:rPr>
                <w:rFonts w:ascii="Calibri" w:hAnsi="Calibri" w:hint="eastAsia"/>
                <w:szCs w:val="21"/>
              </w:rPr>
              <w:t>上海市虹口区欧阳路</w:t>
            </w:r>
            <w:r>
              <w:rPr>
                <w:rFonts w:ascii="Calibri" w:hAnsi="Calibri" w:hint="eastAsia"/>
                <w:szCs w:val="21"/>
              </w:rPr>
              <w:t>218</w:t>
            </w:r>
            <w:r>
              <w:rPr>
                <w:rFonts w:ascii="Calibri" w:hAnsi="Calibri" w:hint="eastAsia"/>
                <w:szCs w:val="21"/>
              </w:rPr>
              <w:t>弄</w:t>
            </w:r>
            <w:r>
              <w:rPr>
                <w:rFonts w:ascii="Calibri" w:hAnsi="Calibri" w:hint="eastAsia"/>
                <w:szCs w:val="21"/>
              </w:rPr>
              <w:t>1</w:t>
            </w:r>
            <w:r>
              <w:rPr>
                <w:rFonts w:ascii="Calibri" w:hAnsi="Calibri" w:hint="eastAsia"/>
                <w:szCs w:val="21"/>
              </w:rPr>
              <w:t>号</w:t>
            </w:r>
            <w:r>
              <w:rPr>
                <w:rFonts w:ascii="Calibri" w:hAnsi="Calibri" w:hint="eastAsia"/>
                <w:szCs w:val="21"/>
              </w:rPr>
              <w:t>2</w:t>
            </w:r>
            <w:r>
              <w:rPr>
                <w:rFonts w:ascii="Calibri" w:hAnsi="Calibri" w:hint="eastAsia"/>
                <w:szCs w:val="21"/>
              </w:rPr>
              <w:t>楼</w:t>
            </w:r>
            <w:r>
              <w:rPr>
                <w:rFonts w:ascii="Calibri" w:hAnsi="Calibri" w:hint="eastAsia"/>
                <w:szCs w:val="21"/>
              </w:rPr>
              <w:t>215</w:t>
            </w:r>
            <w:r>
              <w:rPr>
                <w:rFonts w:ascii="Calibri" w:hAnsi="Calibri" w:hint="eastAsia"/>
                <w:szCs w:val="21"/>
              </w:rPr>
              <w:t>室</w:t>
            </w:r>
          </w:p>
        </w:tc>
      </w:tr>
      <w:tr w:rsidR="00312E35" w14:paraId="115F87A3" w14:textId="77777777">
        <w:trPr>
          <w:trHeight w:val="414"/>
          <w:jc w:val="center"/>
        </w:trPr>
        <w:tc>
          <w:tcPr>
            <w:tcW w:w="2738" w:type="dxa"/>
            <w:vAlign w:val="center"/>
          </w:tcPr>
          <w:p w14:paraId="1E0E898E" w14:textId="77777777" w:rsidR="00312E35" w:rsidRDefault="00000000">
            <w:pPr>
              <w:spacing w:line="240" w:lineRule="atLeast"/>
              <w:jc w:val="center"/>
              <w:rPr>
                <w:rFonts w:ascii="Calibri" w:hAnsi="Calibri"/>
                <w:szCs w:val="21"/>
              </w:rPr>
            </w:pPr>
            <w:r>
              <w:rPr>
                <w:rFonts w:ascii="Calibri" w:hAnsi="Calibri" w:hint="eastAsia"/>
                <w:szCs w:val="21"/>
              </w:rPr>
              <w:t>经营范围</w:t>
            </w:r>
          </w:p>
        </w:tc>
        <w:tc>
          <w:tcPr>
            <w:tcW w:w="6853" w:type="dxa"/>
            <w:gridSpan w:val="6"/>
          </w:tcPr>
          <w:p w14:paraId="2EBFDBC9" w14:textId="77777777" w:rsidR="00312E35" w:rsidRDefault="00000000">
            <w:pPr>
              <w:spacing w:line="240" w:lineRule="atLeast"/>
              <w:jc w:val="center"/>
              <w:rPr>
                <w:rFonts w:ascii="Calibri" w:hAnsi="Calibri"/>
                <w:szCs w:val="21"/>
              </w:rPr>
            </w:pPr>
            <w:r>
              <w:rPr>
                <w:rFonts w:ascii="Calibri" w:hAnsi="Calibri" w:hint="eastAsia"/>
                <w:szCs w:val="21"/>
              </w:rPr>
              <w:t>公募基金管理（基金募集、基金销售、资产管理、特定客户资产管理和中国证监会许可的其他业务）</w:t>
            </w:r>
          </w:p>
        </w:tc>
      </w:tr>
      <w:tr w:rsidR="00312E35" w14:paraId="74E782F4" w14:textId="77777777">
        <w:trPr>
          <w:jc w:val="center"/>
        </w:trPr>
        <w:tc>
          <w:tcPr>
            <w:tcW w:w="2738" w:type="dxa"/>
            <w:vAlign w:val="center"/>
          </w:tcPr>
          <w:p w14:paraId="18E334FC" w14:textId="77777777" w:rsidR="00312E35" w:rsidRDefault="00000000">
            <w:pPr>
              <w:spacing w:line="240" w:lineRule="atLeast"/>
              <w:jc w:val="center"/>
              <w:rPr>
                <w:rFonts w:ascii="Calibri" w:hAnsi="Calibri"/>
                <w:szCs w:val="21"/>
              </w:rPr>
            </w:pPr>
            <w:r>
              <w:rPr>
                <w:rFonts w:ascii="Calibri" w:hAnsi="Calibri" w:hint="eastAsia"/>
                <w:szCs w:val="21"/>
              </w:rPr>
              <w:t>组织机构代码</w:t>
            </w:r>
          </w:p>
        </w:tc>
        <w:tc>
          <w:tcPr>
            <w:tcW w:w="2579" w:type="dxa"/>
            <w:gridSpan w:val="2"/>
          </w:tcPr>
          <w:p w14:paraId="5F7466EF" w14:textId="77777777" w:rsidR="00312E35" w:rsidRDefault="00000000">
            <w:pPr>
              <w:spacing w:line="240" w:lineRule="atLeast"/>
              <w:jc w:val="center"/>
              <w:rPr>
                <w:rFonts w:ascii="Calibri" w:hAnsi="Calibri"/>
                <w:szCs w:val="21"/>
              </w:rPr>
            </w:pPr>
            <w:r>
              <w:rPr>
                <w:rFonts w:ascii="Calibri" w:hAnsi="Calibri" w:hint="eastAsia"/>
                <w:szCs w:val="21"/>
              </w:rPr>
              <w:t>MA1G53X2-5</w:t>
            </w:r>
          </w:p>
        </w:tc>
        <w:tc>
          <w:tcPr>
            <w:tcW w:w="2017" w:type="dxa"/>
            <w:gridSpan w:val="2"/>
          </w:tcPr>
          <w:p w14:paraId="0F9DD24B" w14:textId="77777777" w:rsidR="00312E35" w:rsidRDefault="00000000">
            <w:pPr>
              <w:spacing w:line="240" w:lineRule="atLeast"/>
              <w:jc w:val="center"/>
              <w:rPr>
                <w:rFonts w:ascii="Calibri" w:hAnsi="Calibri"/>
                <w:szCs w:val="21"/>
              </w:rPr>
            </w:pPr>
            <w:r>
              <w:rPr>
                <w:rFonts w:ascii="Calibri" w:hAnsi="Calibri" w:hint="eastAsia"/>
                <w:szCs w:val="21"/>
              </w:rPr>
              <w:t>税务登记证号码</w:t>
            </w:r>
          </w:p>
        </w:tc>
        <w:tc>
          <w:tcPr>
            <w:tcW w:w="2257" w:type="dxa"/>
            <w:gridSpan w:val="2"/>
          </w:tcPr>
          <w:p w14:paraId="34993734" w14:textId="77777777" w:rsidR="00312E35" w:rsidRDefault="00000000">
            <w:pPr>
              <w:spacing w:line="240" w:lineRule="atLeast"/>
              <w:jc w:val="center"/>
              <w:rPr>
                <w:rFonts w:ascii="Calibri" w:hAnsi="Calibri"/>
                <w:szCs w:val="21"/>
              </w:rPr>
            </w:pPr>
            <w:r>
              <w:rPr>
                <w:rFonts w:ascii="Calibri" w:hAnsi="Calibri" w:hint="eastAsia"/>
                <w:szCs w:val="21"/>
              </w:rPr>
              <w:t>91310109MA1G53X258</w:t>
            </w:r>
          </w:p>
        </w:tc>
      </w:tr>
      <w:tr w:rsidR="00312E35" w14:paraId="18ACD75A" w14:textId="77777777">
        <w:trPr>
          <w:jc w:val="center"/>
        </w:trPr>
        <w:tc>
          <w:tcPr>
            <w:tcW w:w="2738" w:type="dxa"/>
            <w:vAlign w:val="center"/>
          </w:tcPr>
          <w:p w14:paraId="7097CC44" w14:textId="77777777" w:rsidR="00312E35" w:rsidRDefault="00000000">
            <w:pPr>
              <w:spacing w:line="240" w:lineRule="atLeast"/>
              <w:jc w:val="center"/>
              <w:rPr>
                <w:rFonts w:ascii="Calibri" w:hAnsi="Calibri"/>
                <w:szCs w:val="21"/>
              </w:rPr>
            </w:pPr>
            <w:r>
              <w:rPr>
                <w:rFonts w:ascii="Calibri" w:hAnsi="Calibri" w:hint="eastAsia"/>
                <w:szCs w:val="21"/>
              </w:rPr>
              <w:t>证明该机构依法设立或者可依法开展经营、社会活动的证照类型</w:t>
            </w:r>
          </w:p>
        </w:tc>
        <w:tc>
          <w:tcPr>
            <w:tcW w:w="2579" w:type="dxa"/>
            <w:gridSpan w:val="2"/>
          </w:tcPr>
          <w:p w14:paraId="0A842FD6" w14:textId="77777777" w:rsidR="00312E35" w:rsidRDefault="00000000">
            <w:pPr>
              <w:spacing w:line="240" w:lineRule="atLeast"/>
              <w:jc w:val="center"/>
              <w:rPr>
                <w:rFonts w:ascii="Calibri" w:hAnsi="Calibri"/>
                <w:szCs w:val="21"/>
              </w:rPr>
            </w:pPr>
            <w:r>
              <w:rPr>
                <w:rFonts w:ascii="Calibri" w:hAnsi="Calibri" w:hint="eastAsia"/>
                <w:szCs w:val="21"/>
              </w:rPr>
              <w:t>营业执照</w:t>
            </w:r>
          </w:p>
        </w:tc>
        <w:tc>
          <w:tcPr>
            <w:tcW w:w="2017" w:type="dxa"/>
            <w:gridSpan w:val="2"/>
          </w:tcPr>
          <w:p w14:paraId="0C2BE436" w14:textId="77777777" w:rsidR="00312E35" w:rsidRDefault="00000000">
            <w:pPr>
              <w:spacing w:line="240" w:lineRule="atLeast"/>
              <w:jc w:val="center"/>
              <w:rPr>
                <w:rFonts w:ascii="Calibri" w:hAnsi="Calibri"/>
                <w:szCs w:val="21"/>
              </w:rPr>
            </w:pPr>
            <w:r>
              <w:rPr>
                <w:rFonts w:ascii="Calibri" w:hAnsi="Calibri" w:hint="eastAsia"/>
                <w:szCs w:val="21"/>
              </w:rPr>
              <w:t>证明该机构依法设立或者可依法开展经营、社会活动的证照号码</w:t>
            </w:r>
          </w:p>
        </w:tc>
        <w:tc>
          <w:tcPr>
            <w:tcW w:w="2257" w:type="dxa"/>
            <w:gridSpan w:val="2"/>
          </w:tcPr>
          <w:p w14:paraId="0ADE9954" w14:textId="77777777" w:rsidR="00312E35" w:rsidRDefault="00000000">
            <w:pPr>
              <w:spacing w:line="240" w:lineRule="atLeast"/>
              <w:jc w:val="center"/>
              <w:rPr>
                <w:rFonts w:ascii="Calibri" w:hAnsi="Calibri"/>
                <w:szCs w:val="21"/>
              </w:rPr>
            </w:pPr>
            <w:r>
              <w:rPr>
                <w:rFonts w:ascii="Calibri" w:hAnsi="Calibri" w:hint="eastAsia"/>
                <w:szCs w:val="21"/>
              </w:rPr>
              <w:t>91310109MA1G53X258</w:t>
            </w:r>
          </w:p>
        </w:tc>
      </w:tr>
      <w:tr w:rsidR="00312E35" w14:paraId="42B611E1" w14:textId="77777777">
        <w:trPr>
          <w:trHeight w:val="815"/>
          <w:jc w:val="center"/>
        </w:trPr>
        <w:tc>
          <w:tcPr>
            <w:tcW w:w="2738" w:type="dxa"/>
            <w:vAlign w:val="center"/>
          </w:tcPr>
          <w:p w14:paraId="39CE5523" w14:textId="77777777" w:rsidR="00312E35" w:rsidRDefault="00000000">
            <w:pPr>
              <w:spacing w:line="240" w:lineRule="atLeast"/>
              <w:jc w:val="center"/>
              <w:rPr>
                <w:rFonts w:ascii="Calibri" w:hAnsi="Calibri"/>
                <w:szCs w:val="21"/>
              </w:rPr>
            </w:pPr>
            <w:r>
              <w:rPr>
                <w:rFonts w:ascii="Calibri" w:hAnsi="Calibri" w:hint="eastAsia"/>
                <w:szCs w:val="21"/>
              </w:rPr>
              <w:t>证明该机构依法设立或者可依法开展经营、社会活动的证照有效期限</w:t>
            </w:r>
          </w:p>
        </w:tc>
        <w:tc>
          <w:tcPr>
            <w:tcW w:w="6853" w:type="dxa"/>
            <w:gridSpan w:val="6"/>
          </w:tcPr>
          <w:p w14:paraId="3BA4F775" w14:textId="77777777" w:rsidR="00312E35" w:rsidRDefault="00000000">
            <w:pPr>
              <w:spacing w:line="240" w:lineRule="atLeast"/>
              <w:jc w:val="center"/>
              <w:rPr>
                <w:rFonts w:ascii="Calibri" w:hAnsi="Calibri"/>
                <w:szCs w:val="21"/>
              </w:rPr>
            </w:pPr>
            <w:r>
              <w:rPr>
                <w:rFonts w:ascii="Calibri" w:hAnsi="Calibri" w:hint="eastAsia"/>
                <w:szCs w:val="21"/>
              </w:rPr>
              <w:t>2016</w:t>
            </w:r>
            <w:r>
              <w:rPr>
                <w:rFonts w:ascii="Calibri" w:hAnsi="Calibri" w:hint="eastAsia"/>
                <w:szCs w:val="21"/>
              </w:rPr>
              <w:t>年</w:t>
            </w:r>
            <w:r>
              <w:rPr>
                <w:rFonts w:ascii="Calibri" w:hAnsi="Calibri" w:hint="eastAsia"/>
                <w:szCs w:val="21"/>
              </w:rPr>
              <w:t>4</w:t>
            </w:r>
            <w:r>
              <w:rPr>
                <w:rFonts w:ascii="Calibri" w:hAnsi="Calibri" w:hint="eastAsia"/>
                <w:szCs w:val="21"/>
              </w:rPr>
              <w:t>月</w:t>
            </w:r>
            <w:r>
              <w:rPr>
                <w:rFonts w:ascii="Calibri" w:hAnsi="Calibri" w:hint="eastAsia"/>
                <w:szCs w:val="21"/>
              </w:rPr>
              <w:t>25</w:t>
            </w:r>
            <w:r>
              <w:rPr>
                <w:rFonts w:ascii="Calibri" w:hAnsi="Calibri" w:hint="eastAsia"/>
                <w:szCs w:val="21"/>
              </w:rPr>
              <w:t>日至不约定期限</w:t>
            </w:r>
          </w:p>
        </w:tc>
      </w:tr>
      <w:tr w:rsidR="00312E35" w14:paraId="6D934442" w14:textId="77777777">
        <w:trPr>
          <w:jc w:val="center"/>
        </w:trPr>
        <w:tc>
          <w:tcPr>
            <w:tcW w:w="2738" w:type="dxa"/>
            <w:vAlign w:val="center"/>
          </w:tcPr>
          <w:p w14:paraId="5DD8BE6D" w14:textId="77777777" w:rsidR="00312E35" w:rsidRDefault="00000000">
            <w:pPr>
              <w:spacing w:line="240" w:lineRule="atLeast"/>
              <w:jc w:val="center"/>
              <w:rPr>
                <w:rFonts w:ascii="Calibri" w:hAnsi="Calibri"/>
                <w:szCs w:val="21"/>
              </w:rPr>
            </w:pPr>
            <w:r>
              <w:rPr>
                <w:rFonts w:ascii="Calibri" w:hAnsi="Calibri" w:hint="eastAsia"/>
                <w:szCs w:val="21"/>
              </w:rPr>
              <w:t>机构联系电话</w:t>
            </w:r>
          </w:p>
        </w:tc>
        <w:tc>
          <w:tcPr>
            <w:tcW w:w="1496" w:type="dxa"/>
          </w:tcPr>
          <w:p w14:paraId="5F0E45B2" w14:textId="77777777" w:rsidR="00312E35" w:rsidRDefault="00000000">
            <w:pPr>
              <w:spacing w:line="240" w:lineRule="atLeast"/>
              <w:jc w:val="center"/>
              <w:rPr>
                <w:rFonts w:ascii="Calibri" w:hAnsi="Calibri"/>
                <w:szCs w:val="21"/>
              </w:rPr>
            </w:pPr>
            <w:r>
              <w:rPr>
                <w:rFonts w:ascii="Calibri" w:hAnsi="Calibri" w:hint="eastAsia"/>
                <w:szCs w:val="21"/>
              </w:rPr>
              <w:t>021-80219264</w:t>
            </w:r>
          </w:p>
        </w:tc>
        <w:tc>
          <w:tcPr>
            <w:tcW w:w="1083" w:type="dxa"/>
          </w:tcPr>
          <w:p w14:paraId="41949F4C" w14:textId="77777777" w:rsidR="00312E35" w:rsidRDefault="00000000">
            <w:pPr>
              <w:spacing w:line="240" w:lineRule="atLeast"/>
              <w:rPr>
                <w:rFonts w:ascii="Calibri" w:hAnsi="Calibri"/>
                <w:szCs w:val="21"/>
              </w:rPr>
            </w:pPr>
            <w:r>
              <w:rPr>
                <w:rFonts w:ascii="Calibri" w:hAnsi="Calibri" w:hint="eastAsia"/>
                <w:szCs w:val="21"/>
              </w:rPr>
              <w:t>联系地址</w:t>
            </w:r>
          </w:p>
        </w:tc>
        <w:tc>
          <w:tcPr>
            <w:tcW w:w="1906" w:type="dxa"/>
          </w:tcPr>
          <w:p w14:paraId="7DAFF415" w14:textId="77777777" w:rsidR="00312E35" w:rsidRDefault="00000000">
            <w:pPr>
              <w:spacing w:line="240" w:lineRule="atLeast"/>
              <w:jc w:val="center"/>
              <w:rPr>
                <w:rFonts w:ascii="Calibri" w:hAnsi="Calibri"/>
                <w:szCs w:val="21"/>
              </w:rPr>
            </w:pPr>
            <w:r>
              <w:rPr>
                <w:rFonts w:ascii="Calibri" w:hAnsi="Calibri" w:hint="eastAsia"/>
                <w:szCs w:val="21"/>
              </w:rPr>
              <w:t>上海虹口区东大名路</w:t>
            </w:r>
            <w:r>
              <w:rPr>
                <w:rFonts w:ascii="Calibri" w:hAnsi="Calibri" w:hint="eastAsia"/>
                <w:szCs w:val="21"/>
              </w:rPr>
              <w:t>501</w:t>
            </w:r>
            <w:r>
              <w:rPr>
                <w:rFonts w:ascii="Calibri" w:hAnsi="Calibri" w:hint="eastAsia"/>
                <w:szCs w:val="21"/>
              </w:rPr>
              <w:t>号白玉兰大厦</w:t>
            </w:r>
            <w:r>
              <w:rPr>
                <w:rFonts w:ascii="Calibri" w:hAnsi="Calibri" w:hint="eastAsia"/>
                <w:szCs w:val="21"/>
              </w:rPr>
              <w:t>3602</w:t>
            </w:r>
            <w:r>
              <w:rPr>
                <w:rFonts w:ascii="Calibri" w:hAnsi="Calibri" w:hint="eastAsia"/>
                <w:szCs w:val="21"/>
              </w:rPr>
              <w:t>室</w:t>
            </w:r>
          </w:p>
        </w:tc>
        <w:tc>
          <w:tcPr>
            <w:tcW w:w="1276" w:type="dxa"/>
            <w:gridSpan w:val="2"/>
          </w:tcPr>
          <w:p w14:paraId="6233C2C9" w14:textId="77777777" w:rsidR="00312E35" w:rsidRDefault="00000000">
            <w:pPr>
              <w:spacing w:line="240" w:lineRule="atLeast"/>
              <w:jc w:val="center"/>
              <w:rPr>
                <w:rFonts w:ascii="Calibri" w:hAnsi="Calibri"/>
                <w:szCs w:val="21"/>
              </w:rPr>
            </w:pPr>
            <w:r>
              <w:rPr>
                <w:rFonts w:ascii="Calibri" w:hAnsi="Calibri" w:hint="eastAsia"/>
                <w:szCs w:val="21"/>
              </w:rPr>
              <w:t>邮政编码</w:t>
            </w:r>
          </w:p>
        </w:tc>
        <w:tc>
          <w:tcPr>
            <w:tcW w:w="1092" w:type="dxa"/>
          </w:tcPr>
          <w:p w14:paraId="76C48E47" w14:textId="77777777" w:rsidR="00312E35" w:rsidRDefault="00000000">
            <w:pPr>
              <w:spacing w:line="240" w:lineRule="atLeast"/>
              <w:jc w:val="center"/>
              <w:rPr>
                <w:rFonts w:ascii="Calibri" w:hAnsi="Calibri"/>
                <w:szCs w:val="21"/>
              </w:rPr>
            </w:pPr>
            <w:r>
              <w:rPr>
                <w:rFonts w:ascii="Calibri" w:hAnsi="Calibri" w:hint="eastAsia"/>
                <w:szCs w:val="21"/>
              </w:rPr>
              <w:t>200080</w:t>
            </w:r>
          </w:p>
        </w:tc>
      </w:tr>
      <w:tr w:rsidR="00312E35" w14:paraId="59980876" w14:textId="77777777">
        <w:trPr>
          <w:trHeight w:hRule="exact" w:val="589"/>
          <w:jc w:val="center"/>
        </w:trPr>
        <w:tc>
          <w:tcPr>
            <w:tcW w:w="2738" w:type="dxa"/>
            <w:vAlign w:val="center"/>
          </w:tcPr>
          <w:p w14:paraId="45AE8B97" w14:textId="77777777" w:rsidR="00312E35" w:rsidRDefault="00000000">
            <w:pPr>
              <w:spacing w:line="240" w:lineRule="atLeast"/>
              <w:jc w:val="center"/>
              <w:rPr>
                <w:rFonts w:ascii="Calibri" w:hAnsi="Calibri"/>
                <w:szCs w:val="21"/>
              </w:rPr>
            </w:pPr>
            <w:r>
              <w:rPr>
                <w:rFonts w:ascii="Calibri" w:hAnsi="Calibri" w:hint="eastAsia"/>
                <w:szCs w:val="21"/>
              </w:rPr>
              <w:t>法定代表人姓名</w:t>
            </w:r>
          </w:p>
        </w:tc>
        <w:tc>
          <w:tcPr>
            <w:tcW w:w="2579" w:type="dxa"/>
            <w:gridSpan w:val="2"/>
          </w:tcPr>
          <w:p w14:paraId="542E042F" w14:textId="77777777" w:rsidR="00312E35" w:rsidRDefault="00000000">
            <w:pPr>
              <w:spacing w:line="240" w:lineRule="atLeast"/>
              <w:jc w:val="center"/>
              <w:rPr>
                <w:rFonts w:ascii="Calibri" w:hAnsi="Calibri"/>
                <w:szCs w:val="21"/>
              </w:rPr>
            </w:pPr>
            <w:r>
              <w:rPr>
                <w:rFonts w:ascii="Calibri" w:hAnsi="Calibri" w:hint="eastAsia"/>
                <w:szCs w:val="21"/>
              </w:rPr>
              <w:t>刘强</w:t>
            </w:r>
          </w:p>
        </w:tc>
        <w:tc>
          <w:tcPr>
            <w:tcW w:w="2017" w:type="dxa"/>
            <w:gridSpan w:val="2"/>
            <w:vAlign w:val="center"/>
          </w:tcPr>
          <w:p w14:paraId="0463613C" w14:textId="77777777" w:rsidR="00312E35" w:rsidRDefault="00000000">
            <w:pPr>
              <w:spacing w:line="240" w:lineRule="atLeast"/>
              <w:ind w:right="240"/>
              <w:jc w:val="center"/>
              <w:rPr>
                <w:rFonts w:ascii="Calibri" w:hAnsi="Calibri"/>
                <w:szCs w:val="21"/>
              </w:rPr>
            </w:pPr>
            <w:r>
              <w:rPr>
                <w:rFonts w:ascii="Calibri" w:hAnsi="Calibri" w:hint="eastAsia"/>
                <w:szCs w:val="21"/>
              </w:rPr>
              <w:t>法定代表人身份证件类型</w:t>
            </w:r>
          </w:p>
        </w:tc>
        <w:tc>
          <w:tcPr>
            <w:tcW w:w="2257" w:type="dxa"/>
            <w:gridSpan w:val="2"/>
          </w:tcPr>
          <w:p w14:paraId="7395EC52" w14:textId="77777777" w:rsidR="00312E35" w:rsidRDefault="00000000">
            <w:pPr>
              <w:spacing w:line="240" w:lineRule="atLeast"/>
              <w:rPr>
                <w:rFonts w:ascii="Calibri" w:hAnsi="Calibri"/>
                <w:szCs w:val="21"/>
              </w:rPr>
            </w:pPr>
            <w:r>
              <w:rPr>
                <w:rFonts w:ascii="Calibri" w:hAnsi="Calibri" w:hint="eastAsia"/>
                <w:szCs w:val="21"/>
              </w:rPr>
              <w:t>身份证</w:t>
            </w:r>
          </w:p>
        </w:tc>
      </w:tr>
      <w:tr w:rsidR="00312E35" w14:paraId="5952A910" w14:textId="77777777">
        <w:trPr>
          <w:jc w:val="center"/>
        </w:trPr>
        <w:tc>
          <w:tcPr>
            <w:tcW w:w="2738" w:type="dxa"/>
            <w:vAlign w:val="center"/>
          </w:tcPr>
          <w:p w14:paraId="38898EAE" w14:textId="77777777" w:rsidR="00312E35" w:rsidRDefault="00000000">
            <w:pPr>
              <w:spacing w:line="240" w:lineRule="atLeast"/>
              <w:jc w:val="center"/>
              <w:rPr>
                <w:rFonts w:ascii="Calibri" w:hAnsi="Calibri"/>
                <w:szCs w:val="21"/>
              </w:rPr>
            </w:pPr>
            <w:r>
              <w:rPr>
                <w:rFonts w:ascii="Calibri" w:hAnsi="Calibri" w:hint="eastAsia"/>
                <w:szCs w:val="21"/>
              </w:rPr>
              <w:t>法定代表人身份证件号码</w:t>
            </w:r>
          </w:p>
        </w:tc>
        <w:tc>
          <w:tcPr>
            <w:tcW w:w="2579" w:type="dxa"/>
            <w:gridSpan w:val="2"/>
          </w:tcPr>
          <w:p w14:paraId="10336DB3" w14:textId="77777777" w:rsidR="00312E35" w:rsidRDefault="00000000">
            <w:pPr>
              <w:spacing w:line="240" w:lineRule="atLeast"/>
              <w:jc w:val="center"/>
              <w:rPr>
                <w:rFonts w:ascii="Calibri" w:hAnsi="Calibri"/>
                <w:szCs w:val="21"/>
              </w:rPr>
            </w:pPr>
            <w:r>
              <w:rPr>
                <w:rFonts w:ascii="Calibri" w:hAnsi="Calibri" w:hint="eastAsia"/>
                <w:szCs w:val="21"/>
              </w:rPr>
              <w:t>510225196902183674</w:t>
            </w:r>
          </w:p>
        </w:tc>
        <w:tc>
          <w:tcPr>
            <w:tcW w:w="2017" w:type="dxa"/>
            <w:gridSpan w:val="2"/>
            <w:vAlign w:val="center"/>
          </w:tcPr>
          <w:p w14:paraId="20042041" w14:textId="77777777" w:rsidR="00312E35" w:rsidRDefault="00000000">
            <w:pPr>
              <w:spacing w:line="240" w:lineRule="atLeast"/>
              <w:ind w:right="240"/>
              <w:jc w:val="center"/>
              <w:rPr>
                <w:rFonts w:ascii="Calibri" w:hAnsi="Calibri"/>
                <w:szCs w:val="21"/>
              </w:rPr>
            </w:pPr>
            <w:r>
              <w:rPr>
                <w:rFonts w:ascii="Calibri" w:hAnsi="Calibri" w:hint="eastAsia"/>
                <w:szCs w:val="21"/>
              </w:rPr>
              <w:t>法定代表人身份证件有效期限</w:t>
            </w:r>
          </w:p>
        </w:tc>
        <w:tc>
          <w:tcPr>
            <w:tcW w:w="2257" w:type="dxa"/>
            <w:gridSpan w:val="2"/>
          </w:tcPr>
          <w:p w14:paraId="5956283E" w14:textId="77777777" w:rsidR="00312E35" w:rsidRDefault="00000000">
            <w:pPr>
              <w:spacing w:line="240" w:lineRule="atLeast"/>
              <w:rPr>
                <w:rFonts w:ascii="Calibri" w:hAnsi="Calibri"/>
                <w:szCs w:val="21"/>
              </w:rPr>
            </w:pPr>
            <w:r>
              <w:rPr>
                <w:rFonts w:ascii="Calibri" w:hAnsi="Calibri" w:hint="eastAsia"/>
                <w:szCs w:val="21"/>
              </w:rPr>
              <w:t>2004.11.23-2024.11.23</w:t>
            </w:r>
          </w:p>
        </w:tc>
      </w:tr>
      <w:tr w:rsidR="00312E35" w14:paraId="181C5339" w14:textId="77777777">
        <w:trPr>
          <w:jc w:val="center"/>
        </w:trPr>
        <w:tc>
          <w:tcPr>
            <w:tcW w:w="2738" w:type="dxa"/>
            <w:vAlign w:val="center"/>
          </w:tcPr>
          <w:p w14:paraId="532CC326" w14:textId="77777777" w:rsidR="00312E35" w:rsidRDefault="00000000">
            <w:pPr>
              <w:spacing w:line="240" w:lineRule="atLeast"/>
              <w:jc w:val="center"/>
              <w:rPr>
                <w:rFonts w:ascii="Calibri" w:hAnsi="Calibri"/>
                <w:szCs w:val="21"/>
              </w:rPr>
            </w:pPr>
            <w:r>
              <w:rPr>
                <w:rFonts w:ascii="Calibri" w:hAnsi="Calibri" w:hint="eastAsia"/>
                <w:szCs w:val="21"/>
              </w:rPr>
              <w:t>授权代表人姓名</w:t>
            </w:r>
          </w:p>
        </w:tc>
        <w:tc>
          <w:tcPr>
            <w:tcW w:w="2579" w:type="dxa"/>
            <w:gridSpan w:val="2"/>
          </w:tcPr>
          <w:p w14:paraId="774757B3" w14:textId="77777777" w:rsidR="00312E35" w:rsidRDefault="00312E35">
            <w:pPr>
              <w:spacing w:line="240" w:lineRule="atLeast"/>
              <w:jc w:val="center"/>
              <w:rPr>
                <w:rFonts w:ascii="Calibri" w:hAnsi="Calibri"/>
                <w:szCs w:val="21"/>
              </w:rPr>
            </w:pPr>
          </w:p>
        </w:tc>
        <w:tc>
          <w:tcPr>
            <w:tcW w:w="2017" w:type="dxa"/>
            <w:gridSpan w:val="2"/>
            <w:vAlign w:val="center"/>
          </w:tcPr>
          <w:p w14:paraId="06FC7880" w14:textId="77777777" w:rsidR="00312E35" w:rsidRDefault="00000000">
            <w:pPr>
              <w:spacing w:line="240" w:lineRule="atLeast"/>
              <w:jc w:val="center"/>
              <w:rPr>
                <w:rFonts w:ascii="Calibri" w:hAnsi="Calibri"/>
                <w:szCs w:val="21"/>
              </w:rPr>
            </w:pPr>
            <w:r>
              <w:rPr>
                <w:rFonts w:ascii="Calibri" w:hAnsi="Calibri" w:hint="eastAsia"/>
                <w:szCs w:val="21"/>
              </w:rPr>
              <w:t>授权代表人身份证件类型</w:t>
            </w:r>
          </w:p>
        </w:tc>
        <w:tc>
          <w:tcPr>
            <w:tcW w:w="2257" w:type="dxa"/>
            <w:gridSpan w:val="2"/>
          </w:tcPr>
          <w:p w14:paraId="1EA76D64" w14:textId="77777777" w:rsidR="00312E35" w:rsidRDefault="00312E35">
            <w:pPr>
              <w:spacing w:line="240" w:lineRule="atLeast"/>
              <w:jc w:val="center"/>
              <w:rPr>
                <w:rFonts w:ascii="Calibri" w:hAnsi="Calibri"/>
                <w:szCs w:val="21"/>
              </w:rPr>
            </w:pPr>
          </w:p>
        </w:tc>
      </w:tr>
      <w:tr w:rsidR="00312E35" w14:paraId="0E8CF7B7" w14:textId="77777777">
        <w:trPr>
          <w:trHeight w:val="369"/>
          <w:jc w:val="center"/>
        </w:trPr>
        <w:tc>
          <w:tcPr>
            <w:tcW w:w="2738" w:type="dxa"/>
            <w:vAlign w:val="center"/>
          </w:tcPr>
          <w:p w14:paraId="11B16689" w14:textId="77777777" w:rsidR="00312E35" w:rsidRDefault="00000000">
            <w:pPr>
              <w:spacing w:line="240" w:lineRule="atLeast"/>
              <w:jc w:val="center"/>
              <w:rPr>
                <w:rFonts w:ascii="Calibri" w:hAnsi="Calibri"/>
                <w:szCs w:val="21"/>
              </w:rPr>
            </w:pPr>
            <w:r>
              <w:rPr>
                <w:rFonts w:ascii="Calibri" w:hAnsi="Calibri" w:hint="eastAsia"/>
                <w:szCs w:val="21"/>
              </w:rPr>
              <w:t>授权代表人身份证件号码</w:t>
            </w:r>
          </w:p>
        </w:tc>
        <w:tc>
          <w:tcPr>
            <w:tcW w:w="2579" w:type="dxa"/>
            <w:gridSpan w:val="2"/>
          </w:tcPr>
          <w:p w14:paraId="5DB74B6B" w14:textId="77777777" w:rsidR="00312E35" w:rsidRDefault="00312E35">
            <w:pPr>
              <w:spacing w:line="240" w:lineRule="atLeast"/>
              <w:jc w:val="center"/>
              <w:rPr>
                <w:rFonts w:ascii="Calibri" w:hAnsi="Calibri"/>
                <w:szCs w:val="21"/>
              </w:rPr>
            </w:pPr>
          </w:p>
        </w:tc>
        <w:tc>
          <w:tcPr>
            <w:tcW w:w="2017" w:type="dxa"/>
            <w:gridSpan w:val="2"/>
            <w:vAlign w:val="center"/>
          </w:tcPr>
          <w:p w14:paraId="5BD523CF" w14:textId="77777777" w:rsidR="00312E35" w:rsidRDefault="00000000">
            <w:pPr>
              <w:spacing w:line="240" w:lineRule="atLeast"/>
              <w:jc w:val="center"/>
              <w:rPr>
                <w:rFonts w:ascii="Calibri" w:hAnsi="Calibri"/>
                <w:szCs w:val="21"/>
              </w:rPr>
            </w:pPr>
            <w:r>
              <w:rPr>
                <w:rFonts w:ascii="Calibri" w:hAnsi="Calibri" w:hint="eastAsia"/>
                <w:szCs w:val="21"/>
              </w:rPr>
              <w:t>授权代表人身份证件有效期限</w:t>
            </w:r>
          </w:p>
        </w:tc>
        <w:tc>
          <w:tcPr>
            <w:tcW w:w="2257" w:type="dxa"/>
            <w:gridSpan w:val="2"/>
          </w:tcPr>
          <w:p w14:paraId="1ACB912C" w14:textId="77777777" w:rsidR="00312E35" w:rsidRDefault="00312E35">
            <w:pPr>
              <w:spacing w:line="240" w:lineRule="atLeast"/>
              <w:jc w:val="center"/>
              <w:rPr>
                <w:rFonts w:ascii="Calibri" w:hAnsi="Calibri"/>
                <w:szCs w:val="21"/>
              </w:rPr>
            </w:pPr>
          </w:p>
        </w:tc>
      </w:tr>
      <w:tr w:rsidR="00312E35" w14:paraId="6FF88A18" w14:textId="77777777">
        <w:trPr>
          <w:trHeight w:val="449"/>
          <w:jc w:val="center"/>
        </w:trPr>
        <w:tc>
          <w:tcPr>
            <w:tcW w:w="2738" w:type="dxa"/>
            <w:vAlign w:val="center"/>
          </w:tcPr>
          <w:p w14:paraId="5107D9D5" w14:textId="77777777" w:rsidR="00312E35" w:rsidRDefault="00000000">
            <w:pPr>
              <w:spacing w:line="240" w:lineRule="atLeast"/>
              <w:jc w:val="center"/>
              <w:rPr>
                <w:rFonts w:ascii="Calibri" w:hAnsi="Calibri"/>
                <w:szCs w:val="21"/>
              </w:rPr>
            </w:pPr>
            <w:r>
              <w:rPr>
                <w:rFonts w:ascii="Calibri" w:hAnsi="Calibri" w:hint="eastAsia"/>
                <w:szCs w:val="21"/>
              </w:rPr>
              <w:t>授权代表人电话</w:t>
            </w:r>
          </w:p>
        </w:tc>
        <w:tc>
          <w:tcPr>
            <w:tcW w:w="2579" w:type="dxa"/>
            <w:gridSpan w:val="2"/>
          </w:tcPr>
          <w:p w14:paraId="353C9C9E" w14:textId="77777777" w:rsidR="00312E35" w:rsidRDefault="00312E35">
            <w:pPr>
              <w:spacing w:line="240" w:lineRule="atLeast"/>
              <w:jc w:val="center"/>
              <w:rPr>
                <w:rFonts w:ascii="Calibri" w:hAnsi="Calibri"/>
                <w:szCs w:val="21"/>
              </w:rPr>
            </w:pPr>
          </w:p>
        </w:tc>
        <w:tc>
          <w:tcPr>
            <w:tcW w:w="2017" w:type="dxa"/>
            <w:gridSpan w:val="2"/>
            <w:vAlign w:val="center"/>
          </w:tcPr>
          <w:p w14:paraId="715123E0" w14:textId="77777777" w:rsidR="00312E35" w:rsidRDefault="00000000">
            <w:pPr>
              <w:spacing w:line="240" w:lineRule="atLeast"/>
              <w:jc w:val="center"/>
              <w:rPr>
                <w:rFonts w:ascii="Calibri" w:hAnsi="Calibri"/>
                <w:szCs w:val="21"/>
              </w:rPr>
            </w:pPr>
            <w:r>
              <w:rPr>
                <w:rFonts w:ascii="Calibri" w:hAnsi="Calibri" w:hint="eastAsia"/>
                <w:szCs w:val="21"/>
              </w:rPr>
              <w:t>授权代表人</w:t>
            </w:r>
          </w:p>
          <w:p w14:paraId="50DA3758" w14:textId="77777777" w:rsidR="00312E35" w:rsidRDefault="00000000">
            <w:pPr>
              <w:spacing w:line="240" w:lineRule="atLeast"/>
              <w:jc w:val="center"/>
              <w:rPr>
                <w:rFonts w:ascii="Calibri" w:hAnsi="Calibri"/>
                <w:szCs w:val="21"/>
              </w:rPr>
            </w:pPr>
            <w:r>
              <w:rPr>
                <w:rFonts w:ascii="Calibri" w:hAnsi="Calibri" w:hint="eastAsia"/>
                <w:szCs w:val="21"/>
              </w:rPr>
              <w:t>手机号码</w:t>
            </w:r>
          </w:p>
        </w:tc>
        <w:tc>
          <w:tcPr>
            <w:tcW w:w="2257" w:type="dxa"/>
            <w:gridSpan w:val="2"/>
          </w:tcPr>
          <w:p w14:paraId="5E8A0541" w14:textId="77777777" w:rsidR="00312E35" w:rsidRDefault="00312E35">
            <w:pPr>
              <w:spacing w:line="240" w:lineRule="atLeast"/>
              <w:jc w:val="center"/>
              <w:rPr>
                <w:rFonts w:ascii="Calibri" w:hAnsi="Calibri"/>
                <w:szCs w:val="21"/>
              </w:rPr>
            </w:pPr>
          </w:p>
        </w:tc>
      </w:tr>
      <w:tr w:rsidR="00312E35" w14:paraId="681970C7" w14:textId="77777777">
        <w:trPr>
          <w:jc w:val="center"/>
        </w:trPr>
        <w:tc>
          <w:tcPr>
            <w:tcW w:w="2738" w:type="dxa"/>
            <w:vAlign w:val="center"/>
          </w:tcPr>
          <w:p w14:paraId="2CD6A1BF" w14:textId="77777777" w:rsidR="00312E35" w:rsidRDefault="00000000">
            <w:pPr>
              <w:spacing w:line="240" w:lineRule="atLeast"/>
              <w:jc w:val="center"/>
              <w:rPr>
                <w:rFonts w:ascii="Calibri" w:hAnsi="Calibri"/>
                <w:szCs w:val="21"/>
              </w:rPr>
            </w:pPr>
            <w:r>
              <w:rPr>
                <w:rFonts w:ascii="Calibri" w:hAnsi="Calibri" w:hint="eastAsia"/>
                <w:szCs w:val="21"/>
              </w:rPr>
              <w:t>授权代表人联系地址</w:t>
            </w:r>
          </w:p>
        </w:tc>
        <w:tc>
          <w:tcPr>
            <w:tcW w:w="6853" w:type="dxa"/>
            <w:gridSpan w:val="6"/>
          </w:tcPr>
          <w:p w14:paraId="4107ECEF" w14:textId="77777777" w:rsidR="00312E35" w:rsidRDefault="00312E35">
            <w:pPr>
              <w:spacing w:line="240" w:lineRule="atLeast"/>
              <w:jc w:val="center"/>
              <w:rPr>
                <w:rFonts w:ascii="Calibri" w:hAnsi="Calibri"/>
                <w:szCs w:val="21"/>
              </w:rPr>
            </w:pPr>
          </w:p>
        </w:tc>
      </w:tr>
      <w:tr w:rsidR="00312E35" w14:paraId="03BE20C3" w14:textId="77777777">
        <w:trPr>
          <w:trHeight w:val="409"/>
          <w:jc w:val="center"/>
        </w:trPr>
        <w:tc>
          <w:tcPr>
            <w:tcW w:w="2738" w:type="dxa"/>
            <w:vAlign w:val="center"/>
          </w:tcPr>
          <w:p w14:paraId="330867F9" w14:textId="77777777" w:rsidR="00312E35" w:rsidRDefault="00000000">
            <w:pPr>
              <w:spacing w:line="240" w:lineRule="atLeast"/>
              <w:jc w:val="center"/>
              <w:rPr>
                <w:rFonts w:ascii="Calibri" w:hAnsi="Calibri"/>
                <w:szCs w:val="21"/>
              </w:rPr>
            </w:pPr>
            <w:r>
              <w:rPr>
                <w:rFonts w:ascii="Calibri" w:hAnsi="Calibri" w:hint="eastAsia"/>
                <w:szCs w:val="21"/>
              </w:rPr>
              <w:t>邮政编码</w:t>
            </w:r>
          </w:p>
        </w:tc>
        <w:tc>
          <w:tcPr>
            <w:tcW w:w="2579" w:type="dxa"/>
            <w:gridSpan w:val="2"/>
          </w:tcPr>
          <w:p w14:paraId="64898197" w14:textId="77777777" w:rsidR="00312E35" w:rsidRDefault="00312E35">
            <w:pPr>
              <w:spacing w:line="240" w:lineRule="atLeast"/>
              <w:jc w:val="center"/>
              <w:rPr>
                <w:rFonts w:ascii="Calibri" w:hAnsi="Calibri"/>
                <w:szCs w:val="21"/>
              </w:rPr>
            </w:pPr>
          </w:p>
        </w:tc>
        <w:tc>
          <w:tcPr>
            <w:tcW w:w="2017" w:type="dxa"/>
            <w:gridSpan w:val="2"/>
          </w:tcPr>
          <w:p w14:paraId="0A3D584C" w14:textId="77777777" w:rsidR="00312E35" w:rsidRDefault="00000000">
            <w:pPr>
              <w:spacing w:line="240" w:lineRule="atLeast"/>
              <w:jc w:val="center"/>
              <w:rPr>
                <w:rFonts w:ascii="Calibri" w:hAnsi="Calibri"/>
                <w:szCs w:val="21"/>
              </w:rPr>
            </w:pPr>
            <w:r>
              <w:rPr>
                <w:rFonts w:ascii="Calibri" w:hAnsi="Calibri"/>
                <w:szCs w:val="21"/>
              </w:rPr>
              <w:t>Email</w:t>
            </w:r>
            <w:r>
              <w:rPr>
                <w:rFonts w:ascii="Calibri" w:hAnsi="Calibri" w:hint="eastAsia"/>
                <w:szCs w:val="21"/>
              </w:rPr>
              <w:t>地址</w:t>
            </w:r>
          </w:p>
        </w:tc>
        <w:tc>
          <w:tcPr>
            <w:tcW w:w="2257" w:type="dxa"/>
            <w:gridSpan w:val="2"/>
          </w:tcPr>
          <w:p w14:paraId="6E71184C" w14:textId="77777777" w:rsidR="00312E35" w:rsidRDefault="00312E35">
            <w:pPr>
              <w:spacing w:line="240" w:lineRule="atLeast"/>
              <w:jc w:val="center"/>
              <w:rPr>
                <w:rFonts w:ascii="Calibri" w:hAnsi="Calibri"/>
                <w:szCs w:val="21"/>
              </w:rPr>
            </w:pPr>
          </w:p>
        </w:tc>
      </w:tr>
      <w:tr w:rsidR="00312E35" w14:paraId="603CFA8C" w14:textId="77777777">
        <w:trPr>
          <w:trHeight w:val="409"/>
          <w:jc w:val="center"/>
        </w:trPr>
        <w:tc>
          <w:tcPr>
            <w:tcW w:w="2738" w:type="dxa"/>
            <w:vAlign w:val="center"/>
          </w:tcPr>
          <w:p w14:paraId="2FFB83C6" w14:textId="77777777" w:rsidR="00312E35" w:rsidRDefault="00000000">
            <w:pPr>
              <w:spacing w:line="240" w:lineRule="atLeast"/>
              <w:jc w:val="center"/>
              <w:rPr>
                <w:rFonts w:ascii="Calibri" w:hAnsi="Calibri"/>
                <w:szCs w:val="21"/>
              </w:rPr>
            </w:pPr>
            <w:r>
              <w:rPr>
                <w:rFonts w:ascii="Calibri" w:hAnsi="Calibri" w:hint="eastAsia"/>
                <w:szCs w:val="21"/>
              </w:rPr>
              <w:t>实际控制投资者的自然人</w:t>
            </w:r>
          </w:p>
        </w:tc>
        <w:tc>
          <w:tcPr>
            <w:tcW w:w="2579" w:type="dxa"/>
            <w:gridSpan w:val="2"/>
          </w:tcPr>
          <w:p w14:paraId="5EFB1FD7" w14:textId="77777777" w:rsidR="00312E35" w:rsidRDefault="00000000">
            <w:pPr>
              <w:spacing w:line="240" w:lineRule="atLeast"/>
              <w:rPr>
                <w:rFonts w:ascii="Calibri" w:hAnsi="Calibri"/>
                <w:szCs w:val="21"/>
              </w:rPr>
            </w:pPr>
            <w:r>
              <w:rPr>
                <w:rFonts w:ascii="Calibri" w:hAnsi="Calibri" w:hint="eastAsia"/>
                <w:szCs w:val="21"/>
              </w:rPr>
              <w:t>姓名：</w:t>
            </w:r>
          </w:p>
          <w:p w14:paraId="63015DEF" w14:textId="77777777" w:rsidR="00312E35" w:rsidRDefault="00000000">
            <w:pPr>
              <w:spacing w:line="240" w:lineRule="atLeast"/>
              <w:rPr>
                <w:rFonts w:ascii="Calibri" w:hAnsi="Calibri"/>
                <w:szCs w:val="21"/>
              </w:rPr>
            </w:pPr>
            <w:r>
              <w:rPr>
                <w:rFonts w:ascii="Calibri" w:hAnsi="Calibri" w:hint="eastAsia"/>
                <w:szCs w:val="21"/>
              </w:rPr>
              <w:t>电话：</w:t>
            </w:r>
          </w:p>
        </w:tc>
        <w:tc>
          <w:tcPr>
            <w:tcW w:w="2017" w:type="dxa"/>
            <w:gridSpan w:val="2"/>
            <w:vAlign w:val="center"/>
          </w:tcPr>
          <w:p w14:paraId="467D8A11" w14:textId="77777777" w:rsidR="00312E35" w:rsidRDefault="00000000">
            <w:pPr>
              <w:spacing w:line="240" w:lineRule="atLeast"/>
              <w:jc w:val="center"/>
              <w:rPr>
                <w:rFonts w:ascii="Calibri" w:hAnsi="Calibri"/>
                <w:szCs w:val="21"/>
              </w:rPr>
            </w:pPr>
            <w:r>
              <w:rPr>
                <w:rFonts w:ascii="Calibri" w:hAnsi="Calibri" w:hint="eastAsia"/>
                <w:szCs w:val="21"/>
              </w:rPr>
              <w:t>交易的实际受益人</w:t>
            </w:r>
          </w:p>
        </w:tc>
        <w:tc>
          <w:tcPr>
            <w:tcW w:w="2257" w:type="dxa"/>
            <w:gridSpan w:val="2"/>
          </w:tcPr>
          <w:p w14:paraId="59268BC3" w14:textId="77777777" w:rsidR="00312E35" w:rsidRDefault="00000000">
            <w:pPr>
              <w:spacing w:line="240" w:lineRule="atLeast"/>
              <w:rPr>
                <w:rFonts w:ascii="Calibri" w:hAnsi="Calibri"/>
                <w:szCs w:val="21"/>
              </w:rPr>
            </w:pPr>
            <w:r>
              <w:rPr>
                <w:rFonts w:ascii="Calibri" w:hAnsi="Calibri" w:hint="eastAsia"/>
                <w:szCs w:val="21"/>
              </w:rPr>
              <w:t>姓名：</w:t>
            </w:r>
          </w:p>
          <w:p w14:paraId="36CC8CA9" w14:textId="77777777" w:rsidR="00312E35" w:rsidRDefault="00000000">
            <w:pPr>
              <w:spacing w:line="240" w:lineRule="atLeast"/>
              <w:rPr>
                <w:rFonts w:ascii="Calibri" w:hAnsi="Calibri"/>
                <w:szCs w:val="21"/>
              </w:rPr>
            </w:pPr>
            <w:r>
              <w:rPr>
                <w:rFonts w:ascii="Calibri" w:hAnsi="Calibri" w:hint="eastAsia"/>
                <w:szCs w:val="21"/>
              </w:rPr>
              <w:t>电话：</w:t>
            </w:r>
          </w:p>
        </w:tc>
      </w:tr>
      <w:tr w:rsidR="00312E35" w14:paraId="5D2257E3" w14:textId="77777777">
        <w:trPr>
          <w:trHeight w:val="409"/>
          <w:jc w:val="center"/>
        </w:trPr>
        <w:tc>
          <w:tcPr>
            <w:tcW w:w="2738" w:type="dxa"/>
            <w:vAlign w:val="center"/>
          </w:tcPr>
          <w:p w14:paraId="1E64ADD2" w14:textId="77777777" w:rsidR="00312E35" w:rsidRDefault="00000000">
            <w:pPr>
              <w:spacing w:line="240" w:lineRule="atLeast"/>
              <w:jc w:val="center"/>
              <w:rPr>
                <w:rFonts w:ascii="Calibri" w:hAnsi="Calibri"/>
                <w:szCs w:val="21"/>
              </w:rPr>
            </w:pPr>
            <w:r>
              <w:rPr>
                <w:rFonts w:ascii="Calibri" w:hAnsi="Calibri" w:hint="eastAsia"/>
                <w:szCs w:val="21"/>
              </w:rPr>
              <w:t>诚信记录</w:t>
            </w:r>
          </w:p>
        </w:tc>
        <w:tc>
          <w:tcPr>
            <w:tcW w:w="6853" w:type="dxa"/>
            <w:gridSpan w:val="6"/>
            <w:vAlign w:val="center"/>
          </w:tcPr>
          <w:p w14:paraId="176D066B" w14:textId="77777777" w:rsidR="00312E35" w:rsidRDefault="00000000">
            <w:pPr>
              <w:spacing w:line="240" w:lineRule="atLeast"/>
              <w:rPr>
                <w:rFonts w:ascii="Calibri" w:hAnsi="Calibri"/>
                <w:szCs w:val="21"/>
              </w:rPr>
            </w:pPr>
            <w:r>
              <w:rPr>
                <w:rFonts w:ascii="Calibri" w:hAnsi="Calibri" w:hint="eastAsia"/>
                <w:szCs w:val="21"/>
              </w:rPr>
              <w:t>是否有来源于以下机构的不良诚信记录？</w:t>
            </w:r>
          </w:p>
          <w:p w14:paraId="4C9BE208" w14:textId="77777777" w:rsidR="00312E35" w:rsidRDefault="00000000">
            <w:pPr>
              <w:spacing w:line="240" w:lineRule="atLeast"/>
              <w:rPr>
                <w:rFonts w:ascii="Calibri" w:hAnsi="Calibri"/>
                <w:szCs w:val="21"/>
              </w:rPr>
            </w:pPr>
            <w:r>
              <w:rPr>
                <w:rFonts w:ascii="Calibri" w:hAnsi="Calibri" w:hint="eastAsia"/>
                <w:szCs w:val="21"/>
              </w:rPr>
              <w:t>□中国人民银行征信中心</w:t>
            </w:r>
            <w:r>
              <w:rPr>
                <w:rFonts w:ascii="Calibri" w:hAnsi="Calibri"/>
                <w:szCs w:val="21"/>
              </w:rPr>
              <w:t xml:space="preserve"> </w:t>
            </w:r>
            <w:r>
              <w:rPr>
                <w:rFonts w:ascii="Calibri" w:hAnsi="Calibri" w:hint="eastAsia"/>
                <w:szCs w:val="21"/>
              </w:rPr>
              <w:t>□最高人民法院失信被执行人名单</w:t>
            </w:r>
            <w:r>
              <w:rPr>
                <w:rFonts w:ascii="Calibri" w:hAnsi="Calibri"/>
                <w:szCs w:val="21"/>
              </w:rPr>
              <w:t xml:space="preserve"> </w:t>
            </w:r>
            <w:r>
              <w:rPr>
                <w:rFonts w:ascii="Calibri" w:hAnsi="Calibri" w:hint="eastAsia"/>
                <w:szCs w:val="21"/>
              </w:rPr>
              <w:t>□工商行政管理机构</w:t>
            </w:r>
            <w:r>
              <w:rPr>
                <w:rFonts w:ascii="Calibri" w:hAnsi="Calibri"/>
                <w:szCs w:val="21"/>
              </w:rPr>
              <w:t xml:space="preserve"> </w:t>
            </w:r>
            <w:r>
              <w:rPr>
                <w:rFonts w:ascii="Calibri" w:hAnsi="Calibri" w:hint="eastAsia"/>
                <w:szCs w:val="21"/>
              </w:rPr>
              <w:t>□税务管理机构</w:t>
            </w:r>
            <w:r>
              <w:rPr>
                <w:rFonts w:ascii="Calibri" w:hAnsi="Calibri"/>
                <w:szCs w:val="21"/>
              </w:rPr>
              <w:t xml:space="preserve"> </w:t>
            </w:r>
            <w:r>
              <w:rPr>
                <w:rFonts w:ascii="Calibri" w:hAnsi="Calibri" w:hint="eastAsia"/>
                <w:szCs w:val="21"/>
              </w:rPr>
              <w:t>□监管机构、自律组织</w:t>
            </w:r>
            <w:r>
              <w:rPr>
                <w:rFonts w:ascii="Calibri" w:hAnsi="Calibri"/>
                <w:szCs w:val="21"/>
              </w:rPr>
              <w:t xml:space="preserve"> </w:t>
            </w:r>
            <w:r>
              <w:rPr>
                <w:rFonts w:ascii="Calibri" w:hAnsi="Calibri" w:hint="eastAsia"/>
                <w:szCs w:val="21"/>
              </w:rPr>
              <w:t>□投资者在证券经营机构的失信记录</w:t>
            </w:r>
            <w:r>
              <w:rPr>
                <w:rFonts w:ascii="Calibri" w:hAnsi="Calibri"/>
                <w:szCs w:val="21"/>
              </w:rPr>
              <w:t xml:space="preserve"> </w:t>
            </w:r>
            <w:r>
              <w:rPr>
                <w:rFonts w:ascii="Calibri" w:hAnsi="Calibri" w:hint="eastAsia"/>
                <w:szCs w:val="21"/>
              </w:rPr>
              <w:t>□其他组织</w:t>
            </w:r>
          </w:p>
          <w:p w14:paraId="133B185D" w14:textId="77777777" w:rsidR="00312E35" w:rsidRDefault="00000000">
            <w:pPr>
              <w:spacing w:line="240" w:lineRule="atLeast"/>
              <w:rPr>
                <w:rFonts w:ascii="Calibri" w:hAnsi="Calibri"/>
                <w:szCs w:val="21"/>
              </w:rPr>
            </w:pPr>
            <w:r>
              <w:rPr>
                <w:rFonts w:ascii="Calibri" w:hAnsi="Calibri" w:hint="eastAsia"/>
                <w:szCs w:val="21"/>
              </w:rPr>
              <w:t>☑无</w:t>
            </w:r>
            <w:r>
              <w:rPr>
                <w:rFonts w:ascii="Calibri" w:hAnsi="Calibri"/>
                <w:szCs w:val="21"/>
              </w:rPr>
              <w:t xml:space="preserve">    </w:t>
            </w:r>
            <w:r>
              <w:rPr>
                <w:rFonts w:ascii="Calibri" w:hAnsi="Calibri" w:hint="eastAsia"/>
                <w:szCs w:val="21"/>
              </w:rPr>
              <w:t>□有</w:t>
            </w:r>
          </w:p>
        </w:tc>
      </w:tr>
      <w:tr w:rsidR="00312E35" w14:paraId="21BFE33F" w14:textId="77777777">
        <w:trPr>
          <w:trHeight w:val="1084"/>
          <w:jc w:val="center"/>
        </w:trPr>
        <w:tc>
          <w:tcPr>
            <w:tcW w:w="9591" w:type="dxa"/>
            <w:gridSpan w:val="7"/>
          </w:tcPr>
          <w:p w14:paraId="099290D6" w14:textId="77777777" w:rsidR="00312E35" w:rsidRDefault="00000000">
            <w:pPr>
              <w:spacing w:line="240" w:lineRule="atLeast"/>
              <w:rPr>
                <w:rFonts w:ascii="Calibri" w:hAnsi="Calibri"/>
                <w:szCs w:val="21"/>
              </w:rPr>
            </w:pPr>
            <w:r>
              <w:rPr>
                <w:rFonts w:ascii="Calibri" w:hAnsi="Calibri" w:hint="eastAsia"/>
                <w:szCs w:val="21"/>
              </w:rPr>
              <w:t>本机构保证资金来源的合法性和所提供资料的真实性、准确性、完整性，并对其承担责任。</w:t>
            </w:r>
          </w:p>
          <w:p w14:paraId="56CB0E66" w14:textId="77777777" w:rsidR="00312E35" w:rsidRDefault="00000000">
            <w:pPr>
              <w:spacing w:line="240" w:lineRule="atLeast"/>
              <w:rPr>
                <w:rFonts w:ascii="Calibri" w:hAnsi="Calibri"/>
                <w:szCs w:val="21"/>
              </w:rPr>
            </w:pPr>
            <w:r>
              <w:rPr>
                <w:rFonts w:ascii="Calibri" w:hAnsi="Calibri" w:hint="eastAsia"/>
                <w:szCs w:val="21"/>
              </w:rPr>
              <w:t>机构授权代表人签名：</w:t>
            </w:r>
            <w:r>
              <w:rPr>
                <w:rFonts w:ascii="Calibri" w:hAnsi="Calibri"/>
                <w:szCs w:val="21"/>
              </w:rPr>
              <w:t xml:space="preserve">                        </w:t>
            </w:r>
            <w:r>
              <w:rPr>
                <w:rFonts w:ascii="Calibri" w:hAnsi="Calibri" w:hint="eastAsia"/>
                <w:szCs w:val="21"/>
              </w:rPr>
              <w:t>机构法定代表人签名：</w:t>
            </w:r>
          </w:p>
          <w:p w14:paraId="46F442C9" w14:textId="77777777" w:rsidR="00312E35" w:rsidRDefault="00312E35">
            <w:pPr>
              <w:spacing w:line="240" w:lineRule="atLeast"/>
              <w:rPr>
                <w:rFonts w:ascii="Calibri" w:hAnsi="Calibri"/>
                <w:szCs w:val="21"/>
              </w:rPr>
            </w:pPr>
          </w:p>
          <w:p w14:paraId="23B2E9CB" w14:textId="77777777" w:rsidR="00312E35" w:rsidRDefault="00000000">
            <w:pPr>
              <w:spacing w:line="240" w:lineRule="atLeast"/>
              <w:rPr>
                <w:rFonts w:ascii="Calibri" w:hAnsi="Calibri"/>
                <w:szCs w:val="21"/>
              </w:rPr>
            </w:pPr>
            <w:r>
              <w:rPr>
                <w:rFonts w:ascii="Calibri" w:hAnsi="Calibri" w:hint="eastAsia"/>
                <w:szCs w:val="21"/>
              </w:rPr>
              <w:t>机构盖章：</w:t>
            </w:r>
            <w:r>
              <w:rPr>
                <w:rFonts w:ascii="Calibri" w:hAnsi="Calibri"/>
                <w:szCs w:val="21"/>
              </w:rPr>
              <w:t xml:space="preserve">                                                </w:t>
            </w:r>
            <w:r>
              <w:rPr>
                <w:rFonts w:ascii="Calibri" w:hAnsi="Calibri" w:hint="eastAsia"/>
                <w:szCs w:val="21"/>
              </w:rPr>
              <w:t>日期：</w:t>
            </w:r>
            <w:r>
              <w:rPr>
                <w:rFonts w:ascii="Calibri" w:hAnsi="Calibri"/>
                <w:szCs w:val="21"/>
              </w:rPr>
              <w:t xml:space="preserve">   </w:t>
            </w:r>
            <w:r>
              <w:rPr>
                <w:rFonts w:ascii="Calibri" w:hAnsi="Calibri" w:hint="eastAsia"/>
                <w:szCs w:val="21"/>
              </w:rPr>
              <w:t>2023</w:t>
            </w:r>
            <w:r>
              <w:rPr>
                <w:rFonts w:ascii="Calibri" w:hAnsi="Calibri"/>
                <w:szCs w:val="21"/>
              </w:rPr>
              <w:t xml:space="preserve"> </w:t>
            </w:r>
            <w:r>
              <w:rPr>
                <w:rFonts w:ascii="Calibri" w:hAnsi="Calibri" w:hint="eastAsia"/>
                <w:szCs w:val="21"/>
              </w:rPr>
              <w:t>年</w:t>
            </w:r>
            <w:r>
              <w:rPr>
                <w:rFonts w:ascii="Calibri" w:hAnsi="Calibri" w:hint="eastAsia"/>
                <w:szCs w:val="21"/>
              </w:rPr>
              <w:t>07</w:t>
            </w:r>
            <w:r>
              <w:rPr>
                <w:rFonts w:ascii="Calibri" w:hAnsi="Calibri"/>
                <w:szCs w:val="21"/>
              </w:rPr>
              <w:t xml:space="preserve"> </w:t>
            </w:r>
            <w:r>
              <w:rPr>
                <w:rFonts w:ascii="Calibri" w:hAnsi="Calibri" w:hint="eastAsia"/>
                <w:szCs w:val="21"/>
              </w:rPr>
              <w:t>月</w:t>
            </w:r>
            <w:r>
              <w:rPr>
                <w:rFonts w:ascii="Calibri" w:hAnsi="Calibri"/>
                <w:szCs w:val="21"/>
              </w:rPr>
              <w:t xml:space="preserve"> </w:t>
            </w:r>
            <w:r>
              <w:rPr>
                <w:rFonts w:ascii="Calibri" w:hAnsi="Calibri" w:hint="eastAsia"/>
                <w:szCs w:val="21"/>
              </w:rPr>
              <w:t>11</w:t>
            </w:r>
            <w:r>
              <w:rPr>
                <w:rFonts w:ascii="Calibri" w:hAnsi="Calibri"/>
                <w:szCs w:val="21"/>
              </w:rPr>
              <w:t xml:space="preserve"> </w:t>
            </w:r>
            <w:r>
              <w:rPr>
                <w:rFonts w:ascii="Calibri" w:hAnsi="Calibri" w:hint="eastAsia"/>
                <w:szCs w:val="21"/>
              </w:rPr>
              <w:t>日</w:t>
            </w:r>
          </w:p>
        </w:tc>
      </w:tr>
      <w:tr w:rsidR="00312E35" w14:paraId="0C9D4CAA" w14:textId="77777777">
        <w:trPr>
          <w:trHeight w:val="715"/>
          <w:jc w:val="center"/>
        </w:trPr>
        <w:tc>
          <w:tcPr>
            <w:tcW w:w="9591" w:type="dxa"/>
            <w:gridSpan w:val="7"/>
          </w:tcPr>
          <w:p w14:paraId="597D9AD6" w14:textId="77777777" w:rsidR="00312E35" w:rsidRDefault="00000000">
            <w:pPr>
              <w:spacing w:line="240" w:lineRule="atLeast"/>
              <w:rPr>
                <w:rFonts w:ascii="Calibri" w:hAnsi="Calibri"/>
                <w:szCs w:val="21"/>
              </w:rPr>
            </w:pPr>
            <w:r>
              <w:rPr>
                <w:rFonts w:ascii="Calibri" w:hAnsi="Calibri" w:hint="eastAsia"/>
                <w:szCs w:val="21"/>
              </w:rPr>
              <w:t>经办人签名：</w:t>
            </w:r>
            <w:r>
              <w:rPr>
                <w:rFonts w:ascii="Calibri" w:hAnsi="Calibri"/>
                <w:szCs w:val="21"/>
              </w:rPr>
              <w:t xml:space="preserve">                                    </w:t>
            </w:r>
            <w:r>
              <w:rPr>
                <w:rFonts w:ascii="Calibri" w:hAnsi="Calibri" w:hint="eastAsia"/>
                <w:szCs w:val="21"/>
              </w:rPr>
              <w:t>复核人签名：</w:t>
            </w:r>
          </w:p>
          <w:p w14:paraId="42A9F15D" w14:textId="77777777" w:rsidR="00312E35" w:rsidRDefault="00000000">
            <w:pPr>
              <w:spacing w:line="240" w:lineRule="atLeast"/>
              <w:rPr>
                <w:rFonts w:ascii="Calibri" w:hAnsi="Calibri"/>
                <w:szCs w:val="21"/>
              </w:rPr>
            </w:pPr>
            <w:r>
              <w:rPr>
                <w:rFonts w:ascii="Calibri" w:hAnsi="Calibri"/>
                <w:szCs w:val="21"/>
              </w:rPr>
              <w:t xml:space="preserve">                                                      </w:t>
            </w:r>
            <w:r>
              <w:rPr>
                <w:rFonts w:ascii="Calibri" w:hAnsi="Calibri" w:hint="eastAsia"/>
                <w:szCs w:val="21"/>
              </w:rPr>
              <w:t>日期：</w:t>
            </w:r>
            <w:r>
              <w:rPr>
                <w:rFonts w:ascii="Calibri" w:hAnsi="Calibri"/>
                <w:szCs w:val="21"/>
              </w:rPr>
              <w:t xml:space="preserve">    </w:t>
            </w:r>
            <w:r>
              <w:rPr>
                <w:rFonts w:ascii="Calibri" w:hAnsi="Calibri" w:hint="eastAsia"/>
                <w:szCs w:val="21"/>
              </w:rPr>
              <w:t>年</w:t>
            </w:r>
            <w:r>
              <w:rPr>
                <w:rFonts w:ascii="Calibri" w:hAnsi="Calibri"/>
                <w:szCs w:val="21"/>
              </w:rPr>
              <w:t xml:space="preserve">  </w:t>
            </w:r>
            <w:r>
              <w:rPr>
                <w:rFonts w:ascii="Calibri" w:hAnsi="Calibri" w:hint="eastAsia"/>
                <w:szCs w:val="21"/>
              </w:rPr>
              <w:t>月</w:t>
            </w:r>
            <w:r>
              <w:rPr>
                <w:rFonts w:ascii="Calibri" w:hAnsi="Calibri"/>
                <w:szCs w:val="21"/>
              </w:rPr>
              <w:t xml:space="preserve">  </w:t>
            </w:r>
            <w:r>
              <w:rPr>
                <w:rFonts w:ascii="Calibri" w:hAnsi="Calibri" w:hint="eastAsia"/>
                <w:szCs w:val="21"/>
              </w:rPr>
              <w:t>日</w:t>
            </w:r>
          </w:p>
        </w:tc>
      </w:tr>
    </w:tbl>
    <w:p w14:paraId="0992BB00" w14:textId="77777777" w:rsidR="00312E35" w:rsidRDefault="00000000">
      <w:pPr>
        <w:widowControl/>
        <w:snapToGrid w:val="0"/>
        <w:spacing w:line="480" w:lineRule="exact"/>
        <w:jc w:val="left"/>
        <w:rPr>
          <w:sz w:val="24"/>
        </w:rPr>
      </w:pPr>
      <w:r>
        <w:rPr>
          <w:rFonts w:ascii="Calibri" w:hAnsi="Calibri" w:hint="eastAsia"/>
          <w:szCs w:val="21"/>
        </w:rPr>
        <w:t>注：机构投资者包括法人和其他组织</w:t>
      </w:r>
      <w:r>
        <w:rPr>
          <w:rFonts w:ascii="Calibri" w:hAnsi="Calibri" w:hint="eastAsia"/>
          <w:b/>
          <w:szCs w:val="21"/>
        </w:rPr>
        <w:t>。</w:t>
      </w:r>
    </w:p>
    <w:sectPr w:rsidR="00312E35">
      <w:footerReference w:type="default" r:id="rId8"/>
      <w:pgSz w:w="11906" w:h="16838"/>
      <w:pgMar w:top="567" w:right="964" w:bottom="567" w:left="964" w:header="851" w:footer="99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7D98" w14:textId="77777777" w:rsidR="0093368E" w:rsidRDefault="0093368E">
      <w:r>
        <w:separator/>
      </w:r>
    </w:p>
  </w:endnote>
  <w:endnote w:type="continuationSeparator" w:id="0">
    <w:p w14:paraId="2ABC2308" w14:textId="77777777" w:rsidR="0093368E" w:rsidRDefault="00933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9C37" w14:textId="77777777" w:rsidR="00312E35" w:rsidRDefault="00312E3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C5CD" w14:textId="77777777" w:rsidR="00312E35" w:rsidRDefault="00312E35">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5D5AA" w14:textId="77777777" w:rsidR="0093368E" w:rsidRDefault="0093368E">
      <w:r>
        <w:separator/>
      </w:r>
    </w:p>
  </w:footnote>
  <w:footnote w:type="continuationSeparator" w:id="0">
    <w:p w14:paraId="399C15C0" w14:textId="77777777" w:rsidR="0093368E" w:rsidRDefault="00933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181FD"/>
    <w:multiLevelType w:val="singleLevel"/>
    <w:tmpl w:val="7DF181FD"/>
    <w:lvl w:ilvl="0">
      <w:start w:val="1"/>
      <w:numFmt w:val="decimal"/>
      <w:suff w:val="nothing"/>
      <w:lvlText w:val="%1、"/>
      <w:lvlJc w:val="left"/>
    </w:lvl>
  </w:abstractNum>
  <w:num w:numId="1" w16cid:durableId="79379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ViODcwZjA3NWFlYWIzMDhhYzU3MzA5YjNhYWFlZTgifQ=="/>
  </w:docVars>
  <w:rsids>
    <w:rsidRoot w:val="6C41354C"/>
    <w:rsid w:val="00312E35"/>
    <w:rsid w:val="00461B54"/>
    <w:rsid w:val="00701506"/>
    <w:rsid w:val="00810072"/>
    <w:rsid w:val="0093368E"/>
    <w:rsid w:val="00B82061"/>
    <w:rsid w:val="00EF162D"/>
    <w:rsid w:val="29003BF9"/>
    <w:rsid w:val="29AC58EC"/>
    <w:rsid w:val="409E042B"/>
    <w:rsid w:val="50CE26AB"/>
    <w:rsid w:val="657D1F08"/>
    <w:rsid w:val="6C413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C58C6"/>
  <w15:docId w15:val="{354D16E3-84B1-413D-B06B-42548F40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桶桶</dc:creator>
  <cp:lastModifiedBy>haoffice008</cp:lastModifiedBy>
  <cp:revision>5</cp:revision>
  <dcterms:created xsi:type="dcterms:W3CDTF">2023-07-08T07:35:00Z</dcterms:created>
  <dcterms:modified xsi:type="dcterms:W3CDTF">2023-07-11T03:45:00Z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AC198C2F456A48879AF5EEEE9417A020_11</vt:lpwstr>
  </property>
</Properties>
</file>