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0A05" w:rsidRPr="005E0A05" w:rsidRDefault="005E0A05">
      <w:pPr>
        <w:rPr>
          <w:b/>
        </w:rPr>
      </w:pPr>
      <w:r w:rsidRPr="005E0A05">
        <w:rPr>
          <w:b/>
        </w:rPr>
        <w:t>Diário de bordo do desenvolvimento do projeto de inclusão social de crianças deficientes visuais.</w:t>
      </w:r>
    </w:p>
    <w:p w:rsidR="005E0A05" w:rsidRDefault="005E0A05">
      <w:r>
        <w:t>Dia 25/06/2015</w:t>
      </w:r>
    </w:p>
    <w:p w:rsidR="005E0A05" w:rsidRDefault="005E0A05">
      <w:r>
        <w:t xml:space="preserve">A criação e leitura de arquivos </w:t>
      </w:r>
      <w:proofErr w:type="spellStart"/>
      <w:proofErr w:type="gramStart"/>
      <w:r>
        <w:t>QRcode</w:t>
      </w:r>
      <w:proofErr w:type="spellEnd"/>
      <w:proofErr w:type="gramEnd"/>
      <w:r>
        <w:t xml:space="preserve"> é algo bastante simples quando se usa as bibliotecas online do Google, no entanto apesar de oferecer extrema facilidade um grande problema vem de encontro, a necessidade da internet para funcionar.</w:t>
      </w:r>
    </w:p>
    <w:p w:rsidR="005E0A05" w:rsidRDefault="005E0A05">
      <w:r>
        <w:t>Um dos requisitos p</w:t>
      </w:r>
      <w:r w:rsidR="00871736">
        <w:t xml:space="preserve">rincipais imposta pelo projeto </w:t>
      </w:r>
      <w:r>
        <w:t xml:space="preserve">é o funcionamento do projeto </w:t>
      </w:r>
      <w:proofErr w:type="spellStart"/>
      <w:r>
        <w:t>offline</w:t>
      </w:r>
      <w:proofErr w:type="spellEnd"/>
      <w:r>
        <w:t>, possibilitando o seu uso em lugares rem</w:t>
      </w:r>
      <w:r w:rsidR="00871736">
        <w:t>otos, expandindo ainda mais sua inclusão.</w:t>
      </w:r>
    </w:p>
    <w:p w:rsidR="001750F5" w:rsidRDefault="00871736">
      <w:r>
        <w:t xml:space="preserve">Para conseguir a leitura e criação de arquivos </w:t>
      </w:r>
      <w:proofErr w:type="spellStart"/>
      <w:proofErr w:type="gramStart"/>
      <w:r>
        <w:t>QRcode</w:t>
      </w:r>
      <w:proofErr w:type="spellEnd"/>
      <w:proofErr w:type="gramEnd"/>
      <w:r>
        <w:t xml:space="preserve"> </w:t>
      </w:r>
      <w:proofErr w:type="spellStart"/>
      <w:r>
        <w:t>offline</w:t>
      </w:r>
      <w:proofErr w:type="spellEnd"/>
      <w:r>
        <w:t xml:space="preserve">, </w:t>
      </w:r>
      <w:r w:rsidR="001750F5">
        <w:t xml:space="preserve"> o grupo utilizou uma biblioteca externa do Java para realizar a leitura e criação de arquivos </w:t>
      </w:r>
      <w:proofErr w:type="spellStart"/>
      <w:r w:rsidR="001750F5">
        <w:t>QRcode</w:t>
      </w:r>
      <w:proofErr w:type="spellEnd"/>
      <w:r w:rsidR="001750F5">
        <w:t xml:space="preserve"> chamada </w:t>
      </w:r>
      <w:proofErr w:type="spellStart"/>
      <w:r w:rsidR="001750F5" w:rsidRPr="005E0A05">
        <w:rPr>
          <w:color w:val="FF0000"/>
        </w:rPr>
        <w:t>zxing</w:t>
      </w:r>
      <w:proofErr w:type="spellEnd"/>
      <w:r w:rsidR="001750F5">
        <w:t>, que se mostrou excelente, no entanto o gerenciamento desse arquivos estavam se tornando algo muito complexo, os testes foram realizados através do protótipo abaixo:</w:t>
      </w:r>
    </w:p>
    <w:p w:rsidR="001750F5" w:rsidRDefault="001750F5">
      <w:r>
        <w:rPr>
          <w:noProof/>
          <w:lang w:eastAsia="pt-BR"/>
        </w:rPr>
        <w:drawing>
          <wp:inline distT="0" distB="0" distL="0" distR="0">
            <wp:extent cx="5314950" cy="3952875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0F5" w:rsidRDefault="001750F5">
      <w:proofErr w:type="gramStart"/>
      <w:r>
        <w:t>Haviam</w:t>
      </w:r>
      <w:proofErr w:type="gramEnd"/>
      <w:r>
        <w:t xml:space="preserve"> diversos diretórios para troca de informações entre o Java e o Delphi.</w:t>
      </w:r>
    </w:p>
    <w:p w:rsidR="001750F5" w:rsidRDefault="001750F5">
      <w:r>
        <w:rPr>
          <w:noProof/>
          <w:lang w:eastAsia="pt-BR"/>
        </w:rPr>
        <w:lastRenderedPageBreak/>
        <w:drawing>
          <wp:inline distT="0" distB="0" distL="0" distR="0">
            <wp:extent cx="4067175" cy="2381485"/>
            <wp:effectExtent l="19050" t="0" r="9525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79" cy="238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736" w:rsidRDefault="00871736">
      <w:r>
        <w:t>Dia 30/06/2015</w:t>
      </w:r>
    </w:p>
    <w:p w:rsidR="001750F5" w:rsidRPr="00871736" w:rsidRDefault="001750F5">
      <w:r>
        <w:t xml:space="preserve">Após algumas pesquisas foi encontrada uma DLL </w:t>
      </w:r>
      <w:r w:rsidR="00871736">
        <w:t xml:space="preserve">chamada </w:t>
      </w:r>
      <w:r w:rsidR="00871736" w:rsidRPr="00871736">
        <w:rPr>
          <w:color w:val="FF0000"/>
        </w:rPr>
        <w:t>quricol32.dll</w:t>
      </w:r>
      <w:r w:rsidR="00871736">
        <w:t xml:space="preserve"> </w:t>
      </w:r>
      <w:r>
        <w:t xml:space="preserve">que gerava os arquivos </w:t>
      </w:r>
      <w:proofErr w:type="spellStart"/>
      <w:r>
        <w:t>offline</w:t>
      </w:r>
      <w:proofErr w:type="spellEnd"/>
      <w:r>
        <w:t xml:space="preserve"> no Delphi, diminuindo então pela metade a complexidade d</w:t>
      </w:r>
      <w:r w:rsidR="00871736">
        <w:t xml:space="preserve">o gerenciamento dos diretórios, o seu uso é bastante simples e o melhor de tudo é oferecido sobre a licença open source, a fim de testar essa DLL foi criado um novo protótipo, mantendo o módulo de leitura do protótipo anterior. Esse protótipo é responsável por abrir arquivos textos, carregá-los em um componente </w:t>
      </w:r>
      <w:proofErr w:type="spellStart"/>
      <w:r w:rsidR="00871736">
        <w:t>memo</w:t>
      </w:r>
      <w:proofErr w:type="spellEnd"/>
      <w:r w:rsidR="00871736">
        <w:t xml:space="preserve"> e criar os arquivos </w:t>
      </w:r>
      <w:proofErr w:type="spellStart"/>
      <w:r w:rsidR="00871736">
        <w:t>Qrcode</w:t>
      </w:r>
      <w:proofErr w:type="spellEnd"/>
      <w:r w:rsidR="00871736">
        <w:t xml:space="preserve"> através do método </w:t>
      </w:r>
      <w:proofErr w:type="spellStart"/>
      <w:proofErr w:type="gramStart"/>
      <w:r w:rsidR="00871736" w:rsidRPr="00871736">
        <w:rPr>
          <w:i/>
        </w:rPr>
        <w:t>TQRCode</w:t>
      </w:r>
      <w:proofErr w:type="spellEnd"/>
      <w:proofErr w:type="gramEnd"/>
      <w:r w:rsidR="00871736" w:rsidRPr="00871736">
        <w:rPr>
          <w:i/>
        </w:rPr>
        <w:t>.</w:t>
      </w:r>
      <w:proofErr w:type="spellStart"/>
      <w:r w:rsidR="00871736" w:rsidRPr="00871736">
        <w:rPr>
          <w:i/>
        </w:rPr>
        <w:t>GetBitmapImage</w:t>
      </w:r>
      <w:proofErr w:type="spellEnd"/>
      <w:r w:rsidR="00871736" w:rsidRPr="00871736">
        <w:rPr>
          <w:i/>
        </w:rPr>
        <w:t>(</w:t>
      </w:r>
      <w:proofErr w:type="spellStart"/>
      <w:r w:rsidR="00871736" w:rsidRPr="00871736">
        <w:rPr>
          <w:i/>
        </w:rPr>
        <w:t>textoAtual</w:t>
      </w:r>
      <w:proofErr w:type="spellEnd"/>
      <w:r w:rsidR="00871736" w:rsidRPr="00871736">
        <w:rPr>
          <w:i/>
        </w:rPr>
        <w:t>, 1, 3);</w:t>
      </w:r>
      <w:r w:rsidR="00871736">
        <w:rPr>
          <w:i/>
        </w:rPr>
        <w:t xml:space="preserve"> </w:t>
      </w:r>
      <w:r w:rsidR="00871736">
        <w:t>Onde o texto atual é o texto a ser convertido, vale salientar a capacidade dos arquivos, por mais que seja capaz de armazenar 2600 caracteres, a resolução das webcams caseiras não conseguem precisão na leitura do arquivos. Fo</w:t>
      </w:r>
      <w:r w:rsidR="007851DA">
        <w:t xml:space="preserve">i então </w:t>
      </w:r>
      <w:proofErr w:type="gramStart"/>
      <w:r w:rsidR="007851DA">
        <w:t>implementado</w:t>
      </w:r>
      <w:proofErr w:type="gramEnd"/>
      <w:r w:rsidR="007851DA">
        <w:t xml:space="preserve"> um campo para inserir a quantidade de caracteres por arquivo, onde o texto é fragmentado em figuras de 640 caracteres.</w:t>
      </w:r>
      <w:r w:rsidR="00871736">
        <w:t xml:space="preserve"> </w:t>
      </w:r>
    </w:p>
    <w:p w:rsidR="00871736" w:rsidRDefault="007851DA">
      <w:r>
        <w:rPr>
          <w:noProof/>
          <w:lang w:eastAsia="pt-BR"/>
        </w:rPr>
        <w:drawing>
          <wp:inline distT="0" distB="0" distL="0" distR="0">
            <wp:extent cx="5391150" cy="3571875"/>
            <wp:effectExtent l="19050" t="0" r="0" b="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9B3" w:rsidRDefault="001839B3" w:rsidP="001839B3">
      <w:r>
        <w:lastRenderedPageBreak/>
        <w:t>Dia 14/07/2015</w:t>
      </w:r>
    </w:p>
    <w:p w:rsidR="00FF5CED" w:rsidRDefault="001839B3">
      <w:r>
        <w:t xml:space="preserve">Após a criação de arquivos </w:t>
      </w:r>
      <w:proofErr w:type="spellStart"/>
      <w:proofErr w:type="gramStart"/>
      <w:r>
        <w:t>QRcode</w:t>
      </w:r>
      <w:proofErr w:type="spellEnd"/>
      <w:proofErr w:type="gramEnd"/>
      <w:r>
        <w:t xml:space="preserve"> a próxima pesquisa foi a criação de relatórios, onde de princípio foi criado utilizando a ferramenta </w:t>
      </w:r>
      <w:proofErr w:type="spellStart"/>
      <w:r>
        <w:t>Rave</w:t>
      </w:r>
      <w:proofErr w:type="spellEnd"/>
      <w:r>
        <w:t xml:space="preserve"> </w:t>
      </w:r>
      <w:proofErr w:type="spellStart"/>
      <w:r>
        <w:t>Reports</w:t>
      </w:r>
      <w:proofErr w:type="spellEnd"/>
      <w:r>
        <w:t xml:space="preserve">, no entanto se mostrou bastante instável, após pesquisas ficou decidido a utilização da ferramenta </w:t>
      </w:r>
      <w:proofErr w:type="spellStart"/>
      <w:r>
        <w:t>fast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que oferece muitos recursos além de ser muito fácil sua programação.</w:t>
      </w:r>
    </w:p>
    <w:p w:rsidR="001839B3" w:rsidRDefault="001839B3">
      <w:r>
        <w:t xml:space="preserve">Como resultado de teste dessa ferramenta foi criado o módulo abaixo, que imprime até </w:t>
      </w:r>
      <w:proofErr w:type="gramStart"/>
      <w:r>
        <w:t>6</w:t>
      </w:r>
      <w:proofErr w:type="gramEnd"/>
      <w:r>
        <w:t xml:space="preserve"> arquivos de </w:t>
      </w:r>
      <w:proofErr w:type="spellStart"/>
      <w:r>
        <w:t>QRcode</w:t>
      </w:r>
      <w:proofErr w:type="spellEnd"/>
      <w:r>
        <w:t xml:space="preserve"> por vez:</w:t>
      </w:r>
    </w:p>
    <w:p w:rsidR="00656E26" w:rsidRDefault="00417B7F">
      <w:r>
        <w:rPr>
          <w:noProof/>
          <w:lang w:eastAsia="pt-BR"/>
        </w:rPr>
        <w:drawing>
          <wp:inline distT="0" distB="0" distL="0" distR="0">
            <wp:extent cx="5391150" cy="3819525"/>
            <wp:effectExtent l="19050" t="0" r="0" b="0"/>
            <wp:docPr id="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B7F" w:rsidRDefault="00417B7F" w:rsidP="001839B3"/>
    <w:p w:rsidR="001839B3" w:rsidRDefault="001839B3" w:rsidP="001839B3">
      <w:r>
        <w:t xml:space="preserve">Dia </w:t>
      </w:r>
      <w:r w:rsidR="00927795">
        <w:t>0</w:t>
      </w:r>
      <w:r>
        <w:t>4/0</w:t>
      </w:r>
      <w:r w:rsidR="00927795">
        <w:t>8</w:t>
      </w:r>
      <w:r>
        <w:t>/2015</w:t>
      </w:r>
    </w:p>
    <w:p w:rsidR="004F6A5D" w:rsidRPr="00417B7F" w:rsidRDefault="00927795">
      <w:r>
        <w:t xml:space="preserve">Foi construído o módulo de leitura de </w:t>
      </w:r>
      <w:proofErr w:type="spellStart"/>
      <w:proofErr w:type="gramStart"/>
      <w:r>
        <w:t>QRCode</w:t>
      </w:r>
      <w:proofErr w:type="spellEnd"/>
      <w:proofErr w:type="gramEnd"/>
      <w:r>
        <w:t xml:space="preserve"> que utiliza o componente de captura de imagem </w:t>
      </w:r>
      <w:proofErr w:type="spellStart"/>
      <w:r w:rsidRPr="00927795">
        <w:rPr>
          <w:color w:val="FF0000"/>
        </w:rPr>
        <w:t>VídeoGrabber</w:t>
      </w:r>
      <w:proofErr w:type="spellEnd"/>
      <w:r w:rsidRPr="00927795">
        <w:t xml:space="preserve">, </w:t>
      </w:r>
      <w:r w:rsidR="00417B7F">
        <w:t xml:space="preserve">e apresenta o frame coletado em um componente de exibição de imagem, esse frame é armazenado no diretório </w:t>
      </w:r>
      <w:proofErr w:type="spellStart"/>
      <w:r w:rsidR="00417B7F" w:rsidRPr="00417B7F">
        <w:rPr>
          <w:b/>
        </w:rPr>
        <w:t>qrCodeTemp</w:t>
      </w:r>
      <w:proofErr w:type="spellEnd"/>
      <w:r w:rsidR="00417B7F" w:rsidRPr="00417B7F">
        <w:t>,</w:t>
      </w:r>
      <w:r w:rsidR="00417B7F">
        <w:rPr>
          <w:b/>
        </w:rPr>
        <w:t xml:space="preserve"> </w:t>
      </w:r>
      <w:r w:rsidR="00417B7F">
        <w:t xml:space="preserve">que posteriormente será lido pelo módulo de leitura de </w:t>
      </w:r>
      <w:proofErr w:type="spellStart"/>
      <w:r w:rsidR="00417B7F">
        <w:t>QRcode</w:t>
      </w:r>
      <w:proofErr w:type="spellEnd"/>
      <w:r w:rsidR="00417B7F">
        <w:t xml:space="preserve"> .</w:t>
      </w:r>
    </w:p>
    <w:p w:rsidR="004F6A5D" w:rsidRDefault="004F6A5D"/>
    <w:p w:rsidR="001839B3" w:rsidRDefault="00417B7F">
      <w:r>
        <w:rPr>
          <w:noProof/>
          <w:lang w:eastAsia="pt-BR"/>
        </w:rPr>
        <w:lastRenderedPageBreak/>
        <w:drawing>
          <wp:inline distT="0" distB="0" distL="0" distR="0">
            <wp:extent cx="5419725" cy="3714750"/>
            <wp:effectExtent l="19050" t="0" r="9525" b="0"/>
            <wp:docPr id="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B7F" w:rsidRDefault="00417B7F"/>
    <w:p w:rsidR="00417B7F" w:rsidRDefault="00417B7F" w:rsidP="00417B7F">
      <w:r>
        <w:t>Dia 11/08/2015</w:t>
      </w:r>
    </w:p>
    <w:p w:rsidR="00417B7F" w:rsidRDefault="00417B7F">
      <w:r>
        <w:t xml:space="preserve">Foi reestruturado o módulo de leitura de </w:t>
      </w:r>
      <w:proofErr w:type="spellStart"/>
      <w:proofErr w:type="gramStart"/>
      <w:r>
        <w:t>QRcode</w:t>
      </w:r>
      <w:proofErr w:type="spellEnd"/>
      <w:proofErr w:type="gramEnd"/>
      <w:r>
        <w:t xml:space="preserve"> em Java, excluindo o módulo de criação do </w:t>
      </w:r>
      <w:proofErr w:type="spellStart"/>
      <w:r>
        <w:t>QRcode</w:t>
      </w:r>
      <w:proofErr w:type="spellEnd"/>
      <w:r>
        <w:t xml:space="preserve"> que agora é responsabilidade do Delphi e deixando então apenas a responsabilidade de ler as figuras </w:t>
      </w:r>
      <w:proofErr w:type="spellStart"/>
      <w:r>
        <w:t>QRcode</w:t>
      </w:r>
      <w:proofErr w:type="spellEnd"/>
      <w:r>
        <w:t xml:space="preserve"> do diretório </w:t>
      </w:r>
      <w:proofErr w:type="spellStart"/>
      <w:r w:rsidRPr="00417B7F">
        <w:rPr>
          <w:b/>
        </w:rPr>
        <w:t>qrCodeTemp</w:t>
      </w:r>
      <w:proofErr w:type="spellEnd"/>
      <w:r>
        <w:rPr>
          <w:b/>
        </w:rPr>
        <w:t xml:space="preserve"> </w:t>
      </w:r>
      <w:r>
        <w:t xml:space="preserve">e criar um arquivo texto no diretório </w:t>
      </w:r>
      <w:proofErr w:type="spellStart"/>
      <w:r w:rsidRPr="00417B7F">
        <w:rPr>
          <w:b/>
        </w:rPr>
        <w:t>txtLer</w:t>
      </w:r>
      <w:proofErr w:type="spellEnd"/>
      <w:r>
        <w:t>, que será utilizado no sintetizador de voz pelo Delphi.</w:t>
      </w:r>
    </w:p>
    <w:p w:rsidR="00CE3728" w:rsidRDefault="00CE3728">
      <w:r>
        <w:rPr>
          <w:noProof/>
          <w:lang w:eastAsia="pt-BR"/>
        </w:rPr>
        <w:drawing>
          <wp:inline distT="0" distB="0" distL="0" distR="0">
            <wp:extent cx="5400675" cy="3276600"/>
            <wp:effectExtent l="19050" t="0" r="9525" b="0"/>
            <wp:docPr id="1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728" w:rsidRDefault="00CE3728" w:rsidP="00CE3728">
      <w:r>
        <w:lastRenderedPageBreak/>
        <w:t>Dia 25/08/2015</w:t>
      </w:r>
    </w:p>
    <w:p w:rsidR="00CE3728" w:rsidRDefault="00CE3728" w:rsidP="00CE3728">
      <w:r>
        <w:t xml:space="preserve">Foi adicionado o módulo de </w:t>
      </w:r>
      <w:proofErr w:type="spellStart"/>
      <w:r>
        <w:t>speak</w:t>
      </w:r>
      <w:proofErr w:type="spellEnd"/>
      <w:r>
        <w:t xml:space="preserve"> do Delphi para ler o arquivo texto gerado pelo Java, nesse momento foi realizado os primeiros testes reais de funcionamento, que se comportaram muito bem, vide vídeo </w:t>
      </w:r>
      <w:proofErr w:type="gramStart"/>
      <w:r>
        <w:t>1</w:t>
      </w:r>
      <w:proofErr w:type="gramEnd"/>
      <w:r>
        <w:t>.</w:t>
      </w:r>
    </w:p>
    <w:p w:rsidR="00CE3728" w:rsidRPr="00417B7F" w:rsidRDefault="00DA353B">
      <w:r>
        <w:rPr>
          <w:noProof/>
          <w:lang w:eastAsia="pt-BR"/>
        </w:rPr>
        <w:drawing>
          <wp:inline distT="0" distB="0" distL="0" distR="0">
            <wp:extent cx="5400040" cy="4050030"/>
            <wp:effectExtent l="19050" t="0" r="0" b="0"/>
            <wp:docPr id="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3728" w:rsidRPr="00417B7F" w:rsidSect="00FF5C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6E26"/>
    <w:rsid w:val="001750F5"/>
    <w:rsid w:val="001839B3"/>
    <w:rsid w:val="00226913"/>
    <w:rsid w:val="002D4E66"/>
    <w:rsid w:val="00417B7F"/>
    <w:rsid w:val="004F6A5D"/>
    <w:rsid w:val="005E0A05"/>
    <w:rsid w:val="00656E26"/>
    <w:rsid w:val="007851DA"/>
    <w:rsid w:val="007D0BC7"/>
    <w:rsid w:val="00871736"/>
    <w:rsid w:val="00927795"/>
    <w:rsid w:val="00C66C3D"/>
    <w:rsid w:val="00CE3728"/>
    <w:rsid w:val="00D043DE"/>
    <w:rsid w:val="00DA353B"/>
    <w:rsid w:val="00FF5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5CE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56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56E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503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</dc:creator>
  <cp:lastModifiedBy>Eduardo</cp:lastModifiedBy>
  <cp:revision>9</cp:revision>
  <dcterms:created xsi:type="dcterms:W3CDTF">2015-08-24T20:12:00Z</dcterms:created>
  <dcterms:modified xsi:type="dcterms:W3CDTF">2015-08-25T16:36:00Z</dcterms:modified>
</cp:coreProperties>
</file>