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532993" w14:textId="16FF1162" w:rsidR="00366A4F" w:rsidRPr="00366A4F" w:rsidRDefault="00777352" w:rsidP="00366A4F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66A4F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pt-BR"/>
        </w:rPr>
        <w:drawing>
          <wp:anchor distT="0" distB="0" distL="114300" distR="114300" simplePos="0" relativeHeight="251658240" behindDoc="1" locked="0" layoutInCell="1" allowOverlap="1" wp14:anchorId="62165F4E" wp14:editId="16AAB338">
            <wp:simplePos x="0" y="0"/>
            <wp:positionH relativeFrom="margin">
              <wp:align>right</wp:align>
            </wp:positionH>
            <wp:positionV relativeFrom="paragraph">
              <wp:posOffset>7620</wp:posOffset>
            </wp:positionV>
            <wp:extent cx="2232660" cy="1866900"/>
            <wp:effectExtent l="0" t="0" r="0" b="0"/>
            <wp:wrapTight wrapText="bothSides">
              <wp:wrapPolygon edited="0">
                <wp:start x="0" y="0"/>
                <wp:lineTo x="0" y="21380"/>
                <wp:lineTo x="21379" y="21380"/>
                <wp:lineTo x="21379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66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66A4F" w:rsidRPr="00366A4F">
        <w:rPr>
          <w:rFonts w:ascii="Arial" w:eastAsia="Times New Roman" w:hAnsi="Arial" w:cs="Arial"/>
          <w:color w:val="000000"/>
          <w:sz w:val="52"/>
          <w:szCs w:val="52"/>
          <w:lang w:eastAsia="pt-BR"/>
        </w:rPr>
        <w:t xml:space="preserve">Atividade </w:t>
      </w:r>
      <w:r w:rsidR="00E82800">
        <w:rPr>
          <w:rFonts w:ascii="Arial" w:eastAsia="Times New Roman" w:hAnsi="Arial" w:cs="Arial"/>
          <w:color w:val="000000"/>
          <w:sz w:val="52"/>
          <w:szCs w:val="52"/>
          <w:lang w:eastAsia="pt-BR"/>
        </w:rPr>
        <w:t>2</w:t>
      </w:r>
      <w:bookmarkStart w:id="0" w:name="_GoBack"/>
      <w:bookmarkEnd w:id="0"/>
    </w:p>
    <w:p w14:paraId="046EB802" w14:textId="09239B66" w:rsidR="00366A4F" w:rsidRDefault="00777352" w:rsidP="00366A4F">
      <w:pPr>
        <w:spacing w:after="60" w:line="240" w:lineRule="auto"/>
        <w:rPr>
          <w:rFonts w:ascii="Arial" w:eastAsia="Times New Roman" w:hAnsi="Arial" w:cs="Arial"/>
          <w:color w:val="000000"/>
          <w:sz w:val="52"/>
          <w:szCs w:val="52"/>
          <w:lang w:eastAsia="pt-BR"/>
        </w:rPr>
      </w:pPr>
      <w:r>
        <w:rPr>
          <w:rFonts w:ascii="Arial" w:eastAsia="Times New Roman" w:hAnsi="Arial" w:cs="Arial"/>
          <w:color w:val="000000"/>
          <w:sz w:val="52"/>
          <w:szCs w:val="52"/>
          <w:lang w:eastAsia="pt-BR"/>
        </w:rPr>
        <w:t>Regressão Linear</w:t>
      </w:r>
    </w:p>
    <w:p w14:paraId="360D50DA" w14:textId="0A41A47E" w:rsidR="00520336" w:rsidRPr="00366A4F" w:rsidRDefault="00520336" w:rsidP="00366A4F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>
        <w:rPr>
          <w:rFonts w:ascii="Arial" w:eastAsia="Times New Roman" w:hAnsi="Arial" w:cs="Arial"/>
          <w:color w:val="000000"/>
          <w:sz w:val="52"/>
          <w:szCs w:val="52"/>
          <w:lang w:eastAsia="pt-BR"/>
        </w:rPr>
        <w:t>e Logística</w:t>
      </w:r>
      <w:proofErr w:type="gramEnd"/>
    </w:p>
    <w:p w14:paraId="2695E2C5" w14:textId="77777777" w:rsidR="00366A4F" w:rsidRPr="00366A4F" w:rsidRDefault="00366A4F" w:rsidP="00366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66A4F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Universidade Federal do Ceará</w:t>
      </w:r>
    </w:p>
    <w:p w14:paraId="5F296253" w14:textId="643175C8" w:rsidR="00366A4F" w:rsidRPr="00366A4F" w:rsidRDefault="00777352" w:rsidP="00366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pt-BR"/>
        </w:rPr>
        <w:t>Aprendizado de Máquina</w:t>
      </w:r>
    </w:p>
    <w:p w14:paraId="51AE0449" w14:textId="77777777" w:rsidR="00366A4F" w:rsidRPr="00366A4F" w:rsidRDefault="00366A4F" w:rsidP="00366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66A4F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Prof. Victor Farias</w:t>
      </w:r>
    </w:p>
    <w:p w14:paraId="1BE74135" w14:textId="77777777" w:rsidR="00366A4F" w:rsidRPr="00366A4F" w:rsidRDefault="00366A4F" w:rsidP="00366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B375112" w14:textId="69B5C0DF" w:rsidR="002D0393" w:rsidRDefault="002D0393"/>
    <w:p w14:paraId="7CB5091E" w14:textId="4A6C103D" w:rsidR="00777352" w:rsidRDefault="00777352">
      <w:pPr>
        <w:rPr>
          <w:sz w:val="32"/>
          <w:szCs w:val="32"/>
        </w:rPr>
      </w:pPr>
      <w:r>
        <w:rPr>
          <w:sz w:val="32"/>
          <w:szCs w:val="32"/>
        </w:rPr>
        <w:t xml:space="preserve">Entrega: </w:t>
      </w:r>
      <w:r w:rsidR="00520336">
        <w:rPr>
          <w:sz w:val="32"/>
          <w:szCs w:val="32"/>
        </w:rPr>
        <w:t>11</w:t>
      </w:r>
      <w:r w:rsidR="0025791B">
        <w:rPr>
          <w:sz w:val="32"/>
          <w:szCs w:val="32"/>
        </w:rPr>
        <w:t>/03/2020</w:t>
      </w:r>
    </w:p>
    <w:p w14:paraId="2177F6AE" w14:textId="116C1A35" w:rsidR="002141C8" w:rsidRPr="00ED79AE" w:rsidRDefault="00ED79AE">
      <w:pPr>
        <w:rPr>
          <w:sz w:val="32"/>
          <w:szCs w:val="32"/>
        </w:rPr>
      </w:pPr>
      <w:r>
        <w:rPr>
          <w:sz w:val="32"/>
          <w:szCs w:val="32"/>
        </w:rPr>
        <w:t xml:space="preserve">Entrega </w:t>
      </w:r>
      <w:r w:rsidR="002141C8">
        <w:rPr>
          <w:sz w:val="32"/>
          <w:szCs w:val="32"/>
        </w:rPr>
        <w:t>Código + Relatório</w:t>
      </w:r>
      <w:r>
        <w:rPr>
          <w:sz w:val="32"/>
          <w:szCs w:val="32"/>
        </w:rPr>
        <w:t xml:space="preserve"> via Sigaa</w:t>
      </w:r>
    </w:p>
    <w:p w14:paraId="5135B888" w14:textId="77777777" w:rsidR="002141C8" w:rsidRDefault="002141C8">
      <w:pPr>
        <w:rPr>
          <w:sz w:val="32"/>
          <w:szCs w:val="32"/>
        </w:rPr>
      </w:pPr>
    </w:p>
    <w:p w14:paraId="2B87EB90" w14:textId="0E68ABF9" w:rsidR="00520336" w:rsidRDefault="00520336">
      <w:pPr>
        <w:rPr>
          <w:sz w:val="32"/>
          <w:szCs w:val="32"/>
        </w:rPr>
      </w:pPr>
      <w:r>
        <w:rPr>
          <w:sz w:val="32"/>
          <w:szCs w:val="32"/>
        </w:rPr>
        <w:t xml:space="preserve">Para a implementação da regressão linear, use o método que você implementou. Para a regressão logística, use </w:t>
      </w:r>
      <w:r w:rsidR="008903FA">
        <w:rPr>
          <w:sz w:val="32"/>
          <w:szCs w:val="32"/>
        </w:rPr>
        <w:t>a</w:t>
      </w:r>
      <w:r>
        <w:rPr>
          <w:sz w:val="32"/>
          <w:szCs w:val="32"/>
        </w:rPr>
        <w:t xml:space="preserve"> implementação do scikit-learn.</w:t>
      </w:r>
    </w:p>
    <w:p w14:paraId="79D0A8A0" w14:textId="4233BA07" w:rsidR="00993C7A" w:rsidRPr="00993C7A" w:rsidRDefault="00993C7A" w:rsidP="00993C7A">
      <w:pPr>
        <w:rPr>
          <w:sz w:val="32"/>
          <w:szCs w:val="32"/>
        </w:rPr>
      </w:pPr>
      <w:r w:rsidRPr="00993C7A">
        <w:rPr>
          <w:sz w:val="32"/>
          <w:szCs w:val="32"/>
        </w:rPr>
        <w:t>Elabore um relatório com a</w:t>
      </w:r>
      <w:r>
        <w:rPr>
          <w:sz w:val="32"/>
          <w:szCs w:val="32"/>
        </w:rPr>
        <w:t>s seguintes análises</w:t>
      </w:r>
    </w:p>
    <w:p w14:paraId="7C51BC02" w14:textId="1EBA7C0D" w:rsidR="00DE7030" w:rsidRPr="00212054" w:rsidRDefault="00105C37" w:rsidP="00212054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993C7A">
        <w:rPr>
          <w:sz w:val="32"/>
          <w:szCs w:val="32"/>
        </w:rPr>
        <w:t xml:space="preserve">Carregue o conjunto de dados </w:t>
      </w:r>
      <w:r w:rsidR="00DE7030" w:rsidRPr="00DE7030">
        <w:rPr>
          <w:b/>
          <w:bCs/>
          <w:sz w:val="32"/>
          <w:szCs w:val="32"/>
        </w:rPr>
        <w:t>Boston House Price Dataset</w:t>
      </w:r>
      <w:r w:rsidRPr="00DE7030">
        <w:rPr>
          <w:b/>
          <w:bCs/>
          <w:sz w:val="32"/>
          <w:szCs w:val="32"/>
        </w:rPr>
        <w:t xml:space="preserve"> </w:t>
      </w:r>
      <w:r w:rsidRPr="00993C7A">
        <w:rPr>
          <w:sz w:val="32"/>
          <w:szCs w:val="32"/>
        </w:rPr>
        <w:t>(</w:t>
      </w:r>
      <w:hyperlink r:id="rId7" w:history="1">
        <w:r w:rsidR="00DE7030" w:rsidRPr="00DE7030">
          <w:rPr>
            <w:rStyle w:val="Hyperlink"/>
            <w:sz w:val="32"/>
            <w:szCs w:val="32"/>
          </w:rPr>
          <w:t>https://archive.ics.uci.edu/ml/machine-learning-databases/housing/</w:t>
        </w:r>
      </w:hyperlink>
      <w:r w:rsidRPr="00993C7A">
        <w:rPr>
          <w:sz w:val="32"/>
          <w:szCs w:val="32"/>
        </w:rPr>
        <w:t>)</w:t>
      </w:r>
      <w:r w:rsidR="00212054">
        <w:rPr>
          <w:sz w:val="32"/>
          <w:szCs w:val="32"/>
        </w:rPr>
        <w:t xml:space="preserve">. </w:t>
      </w:r>
      <w:r w:rsidR="00DE7030" w:rsidRPr="00212054">
        <w:rPr>
          <w:sz w:val="32"/>
          <w:szCs w:val="32"/>
        </w:rPr>
        <w:t>Nesse link também contém a descrição dos atributos</w:t>
      </w:r>
    </w:p>
    <w:p w14:paraId="518820FD" w14:textId="29086468" w:rsidR="00DE7030" w:rsidRDefault="00DE7030" w:rsidP="00DE7030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Vamos analisar apenas a variável </w:t>
      </w:r>
      <w:r w:rsidRPr="00DE7030">
        <w:rPr>
          <w:b/>
          <w:bCs/>
          <w:sz w:val="32"/>
          <w:szCs w:val="32"/>
        </w:rPr>
        <w:t>LSTAT</w:t>
      </w:r>
      <w:r>
        <w:rPr>
          <w:sz w:val="32"/>
          <w:szCs w:val="32"/>
        </w:rPr>
        <w:t xml:space="preserve"> como atributo preditor e a variável </w:t>
      </w:r>
      <w:r w:rsidRPr="00DE7030">
        <w:rPr>
          <w:b/>
          <w:bCs/>
          <w:sz w:val="32"/>
          <w:szCs w:val="32"/>
        </w:rPr>
        <w:t>MEDV</w:t>
      </w:r>
      <w:r>
        <w:rPr>
          <w:sz w:val="32"/>
          <w:szCs w:val="32"/>
        </w:rPr>
        <w:t xml:space="preserve"> como atributo alvo</w:t>
      </w:r>
    </w:p>
    <w:p w14:paraId="4200A5F3" w14:textId="12FFFDF0" w:rsidR="00DE7030" w:rsidRPr="00DE7030" w:rsidRDefault="00DE7030" w:rsidP="00DE7030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Embaralhe as amostras com seus valores alvo. </w:t>
      </w:r>
      <w:r w:rsidRPr="00DE7030">
        <w:rPr>
          <w:sz w:val="32"/>
          <w:szCs w:val="32"/>
        </w:rPr>
        <w:t xml:space="preserve">Divida o conjunto de dados em </w:t>
      </w:r>
      <w:r w:rsidR="00212054">
        <w:rPr>
          <w:sz w:val="32"/>
          <w:szCs w:val="32"/>
        </w:rPr>
        <w:t>8</w:t>
      </w:r>
      <w:r w:rsidRPr="00DE7030">
        <w:rPr>
          <w:sz w:val="32"/>
          <w:szCs w:val="32"/>
        </w:rPr>
        <w:t>0%</w:t>
      </w:r>
      <w:r w:rsidR="00212054">
        <w:rPr>
          <w:sz w:val="32"/>
          <w:szCs w:val="32"/>
        </w:rPr>
        <w:t xml:space="preserve"> </w:t>
      </w:r>
      <w:r w:rsidRPr="00DE7030">
        <w:rPr>
          <w:sz w:val="32"/>
          <w:szCs w:val="32"/>
        </w:rPr>
        <w:t>para trein</w:t>
      </w:r>
      <w:r>
        <w:rPr>
          <w:sz w:val="32"/>
          <w:szCs w:val="32"/>
        </w:rPr>
        <w:t xml:space="preserve">o e </w:t>
      </w:r>
      <w:r w:rsidR="00212054">
        <w:rPr>
          <w:sz w:val="32"/>
          <w:szCs w:val="32"/>
        </w:rPr>
        <w:t>2</w:t>
      </w:r>
      <w:r>
        <w:rPr>
          <w:sz w:val="32"/>
          <w:szCs w:val="32"/>
        </w:rPr>
        <w:t>0</w:t>
      </w:r>
      <w:r w:rsidR="00212054">
        <w:rPr>
          <w:sz w:val="32"/>
          <w:szCs w:val="32"/>
        </w:rPr>
        <w:t>% para teste.</w:t>
      </w:r>
    </w:p>
    <w:p w14:paraId="70BB54A3" w14:textId="5075465B" w:rsidR="00DE7030" w:rsidRDefault="00DE7030" w:rsidP="00993C7A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Aplique a regressão linear</w:t>
      </w:r>
    </w:p>
    <w:p w14:paraId="3E18F2AE" w14:textId="0269A80D" w:rsidR="00DE7030" w:rsidRDefault="00DE7030" w:rsidP="00DE7030">
      <w:pPr>
        <w:pStyle w:val="ListParagraph"/>
        <w:numPr>
          <w:ilvl w:val="1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Reporte MSE e R</w:t>
      </w:r>
      <w:r w:rsidRPr="00DE7030">
        <w:rPr>
          <w:sz w:val="32"/>
          <w:szCs w:val="32"/>
          <w:vertAlign w:val="superscript"/>
        </w:rPr>
        <w:t>2</w:t>
      </w:r>
      <w:r>
        <w:rPr>
          <w:sz w:val="32"/>
          <w:szCs w:val="32"/>
          <w:vertAlign w:val="superscript"/>
        </w:rPr>
        <w:t xml:space="preserve"> </w:t>
      </w:r>
      <w:r>
        <w:rPr>
          <w:sz w:val="32"/>
          <w:szCs w:val="32"/>
        </w:rPr>
        <w:t>score</w:t>
      </w:r>
      <w:r w:rsidR="00212054">
        <w:rPr>
          <w:sz w:val="32"/>
          <w:szCs w:val="32"/>
        </w:rPr>
        <w:t xml:space="preserve"> para o conjunto de treino e para o conjunto de teste</w:t>
      </w:r>
    </w:p>
    <w:p w14:paraId="68EC9AFF" w14:textId="622761AA" w:rsidR="00DE7030" w:rsidRDefault="00DE7030" w:rsidP="00DE7030">
      <w:pPr>
        <w:pStyle w:val="ListParagraph"/>
        <w:numPr>
          <w:ilvl w:val="1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Plote um gráfico com </w:t>
      </w:r>
      <w:r w:rsidRPr="00DE7030">
        <w:rPr>
          <w:b/>
          <w:bCs/>
          <w:sz w:val="32"/>
          <w:szCs w:val="32"/>
        </w:rPr>
        <w:t>LSTAT</w:t>
      </w:r>
      <w:r>
        <w:rPr>
          <w:sz w:val="32"/>
          <w:szCs w:val="32"/>
        </w:rPr>
        <w:t xml:space="preserve"> no eixo X e </w:t>
      </w:r>
      <w:r w:rsidRPr="00DE7030">
        <w:rPr>
          <w:b/>
          <w:bCs/>
          <w:sz w:val="32"/>
          <w:szCs w:val="32"/>
        </w:rPr>
        <w:t>MEDV</w:t>
      </w:r>
      <w:r>
        <w:rPr>
          <w:sz w:val="32"/>
          <w:szCs w:val="32"/>
        </w:rPr>
        <w:t xml:space="preserve"> no eixo Y onde apresenta os dados originais</w:t>
      </w:r>
      <w:r w:rsidR="00212054">
        <w:rPr>
          <w:sz w:val="32"/>
          <w:szCs w:val="32"/>
        </w:rPr>
        <w:t xml:space="preserve"> (conjunto inteiro)</w:t>
      </w:r>
      <w:r>
        <w:rPr>
          <w:sz w:val="32"/>
          <w:szCs w:val="32"/>
        </w:rPr>
        <w:t xml:space="preserve"> com</w:t>
      </w:r>
      <w:r w:rsidR="00212054">
        <w:rPr>
          <w:sz w:val="32"/>
          <w:szCs w:val="32"/>
        </w:rPr>
        <w:t>o</w:t>
      </w:r>
      <w:r>
        <w:rPr>
          <w:sz w:val="32"/>
          <w:szCs w:val="32"/>
        </w:rPr>
        <w:t xml:space="preserve"> pontos e</w:t>
      </w:r>
      <w:r w:rsidR="00212054">
        <w:rPr>
          <w:sz w:val="32"/>
          <w:szCs w:val="32"/>
        </w:rPr>
        <w:t>,</w:t>
      </w:r>
      <w:r>
        <w:rPr>
          <w:sz w:val="32"/>
          <w:szCs w:val="32"/>
        </w:rPr>
        <w:t xml:space="preserve"> também</w:t>
      </w:r>
      <w:r w:rsidR="00212054">
        <w:rPr>
          <w:sz w:val="32"/>
          <w:szCs w:val="32"/>
        </w:rPr>
        <w:t>,</w:t>
      </w:r>
      <w:r>
        <w:rPr>
          <w:sz w:val="32"/>
          <w:szCs w:val="32"/>
        </w:rPr>
        <w:t xml:space="preserve"> apresenta a reta da regressão linear</w:t>
      </w:r>
    </w:p>
    <w:p w14:paraId="0FED6901" w14:textId="2E71C34F" w:rsidR="00212054" w:rsidRDefault="00DE7030" w:rsidP="00212054">
      <w:pPr>
        <w:pStyle w:val="ListParagraph"/>
        <w:numPr>
          <w:ilvl w:val="1"/>
          <w:numId w:val="3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Plote também um gráfico o</w:t>
      </w:r>
      <w:r w:rsidR="00212054">
        <w:rPr>
          <w:sz w:val="32"/>
          <w:szCs w:val="32"/>
        </w:rPr>
        <w:t>nde os valores preditos para o conjunto de treino estão no eixo X e os valores alvo originais estão no eixo Y. Trace também a reta Y=X.</w:t>
      </w:r>
      <w:r w:rsidR="00212054">
        <w:rPr>
          <w:sz w:val="32"/>
          <w:szCs w:val="32"/>
        </w:rPr>
        <w:br/>
        <w:t>Ideia: pontos próximo</w:t>
      </w:r>
      <w:r w:rsidR="008903FA">
        <w:rPr>
          <w:sz w:val="32"/>
          <w:szCs w:val="32"/>
        </w:rPr>
        <w:t>s</w:t>
      </w:r>
      <w:r w:rsidR="00212054">
        <w:rPr>
          <w:sz w:val="32"/>
          <w:szCs w:val="32"/>
        </w:rPr>
        <w:t xml:space="preserve"> da reta Y=X indicam que a predição foi acurada.</w:t>
      </w:r>
    </w:p>
    <w:p w14:paraId="228CA776" w14:textId="6BFA6436" w:rsidR="00212054" w:rsidRDefault="00212054" w:rsidP="00212054">
      <w:pPr>
        <w:pStyle w:val="ListParagraph"/>
        <w:numPr>
          <w:ilvl w:val="1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Adicione a o termo </w:t>
      </w:r>
      <w:r w:rsidRPr="00212054">
        <w:rPr>
          <w:b/>
          <w:bCs/>
          <w:sz w:val="32"/>
          <w:szCs w:val="32"/>
        </w:rPr>
        <w:t>LSTAT</w:t>
      </w:r>
      <w:r w:rsidRPr="00212054">
        <w:rPr>
          <w:b/>
          <w:bCs/>
          <w:sz w:val="32"/>
          <w:szCs w:val="32"/>
          <w:vertAlign w:val="superscript"/>
        </w:rPr>
        <w:t>2</w:t>
      </w:r>
      <w:r>
        <w:rPr>
          <w:sz w:val="32"/>
          <w:szCs w:val="32"/>
        </w:rPr>
        <w:t xml:space="preserve"> ao conjunto de dados faça a mesma análise dos itens </w:t>
      </w:r>
      <w:proofErr w:type="gramStart"/>
      <w:r>
        <w:rPr>
          <w:sz w:val="32"/>
          <w:szCs w:val="32"/>
        </w:rPr>
        <w:t>a,b</w:t>
      </w:r>
      <w:proofErr w:type="gramEnd"/>
      <w:r>
        <w:rPr>
          <w:sz w:val="32"/>
          <w:szCs w:val="32"/>
        </w:rPr>
        <w:t>,c</w:t>
      </w:r>
    </w:p>
    <w:p w14:paraId="67082EE7" w14:textId="418951C2" w:rsidR="000D0CCD" w:rsidRDefault="00212054" w:rsidP="00DE7030">
      <w:pPr>
        <w:pStyle w:val="ListParagraph"/>
        <w:numPr>
          <w:ilvl w:val="1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Adicione a o termo </w:t>
      </w:r>
      <w:r w:rsidRPr="00212054">
        <w:rPr>
          <w:b/>
          <w:bCs/>
          <w:sz w:val="32"/>
          <w:szCs w:val="32"/>
        </w:rPr>
        <w:t>LSTAT</w:t>
      </w:r>
      <w:r>
        <w:rPr>
          <w:b/>
          <w:bCs/>
          <w:sz w:val="32"/>
          <w:szCs w:val="32"/>
          <w:vertAlign w:val="superscript"/>
        </w:rPr>
        <w:t>3</w:t>
      </w:r>
      <w:r>
        <w:rPr>
          <w:sz w:val="32"/>
          <w:szCs w:val="32"/>
        </w:rPr>
        <w:t xml:space="preserve"> ao conjunto de dados faça a mesma análise dos itens </w:t>
      </w:r>
      <w:proofErr w:type="gramStart"/>
      <w:r>
        <w:rPr>
          <w:sz w:val="32"/>
          <w:szCs w:val="32"/>
        </w:rPr>
        <w:t>a,b</w:t>
      </w:r>
      <w:proofErr w:type="gramEnd"/>
      <w:r>
        <w:rPr>
          <w:sz w:val="32"/>
          <w:szCs w:val="32"/>
        </w:rPr>
        <w:t>,c</w:t>
      </w:r>
    </w:p>
    <w:p w14:paraId="4C124742" w14:textId="77777777" w:rsidR="00212054" w:rsidRPr="00212054" w:rsidRDefault="00212054" w:rsidP="00212054">
      <w:pPr>
        <w:rPr>
          <w:sz w:val="32"/>
          <w:szCs w:val="32"/>
        </w:rPr>
      </w:pPr>
    </w:p>
    <w:sectPr w:rsidR="00212054" w:rsidRPr="00212054" w:rsidSect="00521A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086511"/>
    <w:multiLevelType w:val="hybridMultilevel"/>
    <w:tmpl w:val="14E26D4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D91981"/>
    <w:multiLevelType w:val="hybridMultilevel"/>
    <w:tmpl w:val="FCCEF66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0B6CE3"/>
    <w:multiLevelType w:val="hybridMultilevel"/>
    <w:tmpl w:val="23827B9C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393"/>
    <w:rsid w:val="0008062F"/>
    <w:rsid w:val="000D0CCD"/>
    <w:rsid w:val="000F7C54"/>
    <w:rsid w:val="00105C37"/>
    <w:rsid w:val="001D6B70"/>
    <w:rsid w:val="00212054"/>
    <w:rsid w:val="002141C8"/>
    <w:rsid w:val="0025791B"/>
    <w:rsid w:val="002D0393"/>
    <w:rsid w:val="0036239B"/>
    <w:rsid w:val="00366A4F"/>
    <w:rsid w:val="00520336"/>
    <w:rsid w:val="00521AD4"/>
    <w:rsid w:val="005A1FE6"/>
    <w:rsid w:val="00777352"/>
    <w:rsid w:val="008903FA"/>
    <w:rsid w:val="00993C7A"/>
    <w:rsid w:val="00DE7030"/>
    <w:rsid w:val="00E82800"/>
    <w:rsid w:val="00ED7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A1E99"/>
  <w15:chartTrackingRefBased/>
  <w15:docId w15:val="{6520710B-00B8-4536-ADAB-81EC53909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66A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ListParagraph">
    <w:name w:val="List Paragraph"/>
    <w:basedOn w:val="Normal"/>
    <w:uiPriority w:val="34"/>
    <w:qFormat/>
    <w:rsid w:val="0077735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D0C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0CC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05C3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105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archive.ics.uci.edu/ml/machine-learning-databases/housing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956490-A29D-4D59-AC6A-79E464FE70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2</Pages>
  <Words>234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Aguiar Evangelista de Farias</dc:creator>
  <cp:keywords/>
  <dc:description/>
  <cp:lastModifiedBy>Victor Aguiar Evangelista de Farias</cp:lastModifiedBy>
  <cp:revision>12</cp:revision>
  <cp:lastPrinted>2020-02-28T12:07:00Z</cp:lastPrinted>
  <dcterms:created xsi:type="dcterms:W3CDTF">2020-02-27T20:42:00Z</dcterms:created>
  <dcterms:modified xsi:type="dcterms:W3CDTF">2020-03-06T11:35:00Z</dcterms:modified>
</cp:coreProperties>
</file>