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B6C" w:rsidRDefault="00CD4611">
      <w:r>
        <w:rPr>
          <w:rFonts w:hint="eastAsia"/>
        </w:rPr>
        <w:t>数据清洗报告：</w:t>
      </w:r>
    </w:p>
    <w:p w:rsidR="00CD4611" w:rsidRDefault="00CD4611"/>
    <w:p w:rsidR="00CD4611" w:rsidRPr="003409C2" w:rsidRDefault="00CD4611" w:rsidP="00CD4611">
      <w:pPr>
        <w:pStyle w:val="a7"/>
        <w:numPr>
          <w:ilvl w:val="0"/>
          <w:numId w:val="1"/>
        </w:numPr>
        <w:ind w:firstLineChars="0"/>
        <w:rPr>
          <w:highlight w:val="yellow"/>
        </w:rPr>
      </w:pPr>
      <w:r w:rsidRPr="003409C2">
        <w:rPr>
          <w:rFonts w:hint="eastAsia"/>
          <w:highlight w:val="yellow"/>
        </w:rPr>
        <w:t>由于文件信息缺失所以寻找主码</w:t>
      </w:r>
      <w:r w:rsidR="003409C2">
        <w:rPr>
          <w:rFonts w:hint="eastAsia"/>
          <w:highlight w:val="yellow"/>
        </w:rPr>
        <w:t xml:space="preserve"> </w:t>
      </w:r>
      <w:r w:rsidR="003409C2">
        <w:rPr>
          <w:highlight w:val="yellow"/>
        </w:rPr>
        <w:t xml:space="preserve">  </w:t>
      </w:r>
      <w:r w:rsidR="003409C2">
        <w:rPr>
          <w:rFonts w:hint="eastAsia"/>
          <w:highlight w:val="yellow"/>
        </w:rPr>
        <w:t>结果是：没有主码 有重复性元祖 1474对 占总数据量的1%</w:t>
      </w:r>
      <w:r w:rsidR="003409C2">
        <w:rPr>
          <w:highlight w:val="yellow"/>
        </w:rPr>
        <w:t xml:space="preserve"> </w:t>
      </w:r>
      <w:r w:rsidR="003409C2">
        <w:rPr>
          <w:rFonts w:hint="eastAsia"/>
          <w:highlight w:val="yellow"/>
        </w:rPr>
        <w:t>由此推测每一条数据的基本属性是客户购买所拆开的流水单子</w:t>
      </w:r>
    </w:p>
    <w:p w:rsidR="00CD4611" w:rsidRDefault="00CD4611" w:rsidP="00CD4611">
      <w:pPr>
        <w:pStyle w:val="a7"/>
        <w:ind w:left="360" w:firstLineChars="0" w:firstLine="0"/>
      </w:pPr>
    </w:p>
    <w:p w:rsidR="003409C2" w:rsidRDefault="00CD4611" w:rsidP="003409C2">
      <w:pPr>
        <w:pStyle w:val="a7"/>
        <w:ind w:left="360" w:firstLineChars="0" w:firstLine="0"/>
      </w:pPr>
      <w:r>
        <w:t>D</w:t>
      </w:r>
      <w:r>
        <w:rPr>
          <w:rFonts w:hint="eastAsia"/>
        </w:rPr>
        <w:t>ay_</w:t>
      </w:r>
      <w:r>
        <w:t>id</w:t>
      </w:r>
      <w:r w:rsidR="003409C2">
        <w:t xml:space="preserve">  </w:t>
      </w:r>
      <w:r>
        <w:t>store_code</w:t>
      </w:r>
      <w:r w:rsidR="003409C2">
        <w:t xml:space="preserve">  </w:t>
      </w:r>
      <w:r>
        <w:t>item_id</w:t>
      </w:r>
      <w:r w:rsidR="003409C2">
        <w:t xml:space="preserve">  </w:t>
      </w:r>
      <w:r>
        <w:t>sell_id</w:t>
      </w:r>
      <w:r w:rsidR="003409C2">
        <w:t xml:space="preserve"> </w:t>
      </w:r>
      <w:r w:rsidR="003409C2">
        <w:rPr>
          <w:rFonts w:hint="eastAsia"/>
        </w:rPr>
        <w:t>可以决定90%的tuple</w:t>
      </w:r>
      <w:r w:rsidR="003409C2">
        <w:t xml:space="preserve"> </w:t>
      </w:r>
    </w:p>
    <w:p w:rsidR="003409C2" w:rsidRDefault="003409C2" w:rsidP="003409C2">
      <w:pPr>
        <w:pStyle w:val="a7"/>
        <w:ind w:left="360" w:firstLineChars="0" w:firstLine="0"/>
      </w:pPr>
      <w:r>
        <w:rPr>
          <w:rFonts w:hint="eastAsia"/>
        </w:rPr>
        <w:t>+</w:t>
      </w:r>
      <w:r>
        <w:t xml:space="preserve"> </w:t>
      </w:r>
      <w:r>
        <w:t>U</w:t>
      </w:r>
      <w:r>
        <w:rPr>
          <w:rFonts w:hint="eastAsia"/>
        </w:rPr>
        <w:t>nit</w:t>
      </w:r>
      <w:r>
        <w:t xml:space="preserve"> </w:t>
      </w:r>
      <w:r>
        <w:rPr>
          <w:rFonts w:hint="eastAsia"/>
        </w:rPr>
        <w:t>sold</w:t>
      </w:r>
      <w:r>
        <w:t xml:space="preserve"> </w:t>
      </w:r>
      <w:r>
        <w:rPr>
          <w:rFonts w:hint="eastAsia"/>
        </w:rPr>
        <w:t>可以决定 95%的tuple</w:t>
      </w:r>
    </w:p>
    <w:p w:rsidR="003409C2" w:rsidRDefault="003409C2" w:rsidP="003409C2">
      <w:pPr>
        <w:pStyle w:val="a7"/>
        <w:ind w:left="360" w:firstLineChars="0" w:firstLine="0"/>
      </w:pPr>
      <w:r>
        <w:rPr>
          <w:rFonts w:hint="eastAsia"/>
        </w:rPr>
        <w:t>+sell</w:t>
      </w:r>
      <w:r>
        <w:t xml:space="preserve"> </w:t>
      </w:r>
      <w:r>
        <w:rPr>
          <w:rFonts w:hint="eastAsia"/>
        </w:rPr>
        <w:t>price</w:t>
      </w:r>
      <w:r>
        <w:t xml:space="preserve"> </w:t>
      </w:r>
      <w:r>
        <w:rPr>
          <w:rFonts w:hint="eastAsia"/>
        </w:rPr>
        <w:t>可以决定99%的tuple</w:t>
      </w:r>
    </w:p>
    <w:p w:rsidR="003409C2" w:rsidRDefault="003409C2" w:rsidP="003409C2">
      <w:pPr>
        <w:pStyle w:val="a7"/>
        <w:ind w:left="360" w:firstLineChars="0" w:firstLine="0"/>
        <w:rPr>
          <w:rFonts w:hint="eastAsia"/>
        </w:rPr>
      </w:pPr>
    </w:p>
    <w:p w:rsidR="00CD4611" w:rsidRDefault="00CD4611" w:rsidP="00CD4611">
      <w:pPr>
        <w:pStyle w:val="a7"/>
        <w:ind w:left="360" w:firstLineChars="0" w:firstLine="0"/>
      </w:pPr>
    </w:p>
    <w:p w:rsidR="00BF06E2" w:rsidRDefault="003409C2" w:rsidP="003409C2">
      <w:r>
        <w:rPr>
          <w:rFonts w:hint="eastAsia"/>
        </w:rPr>
        <w:t>具体操作方式，</w:t>
      </w:r>
      <w:r w:rsidR="00CD4611">
        <w:rPr>
          <w:rFonts w:hint="eastAsia"/>
        </w:rPr>
        <w:t>看看day_id store_code item_id sell_id 所确定下来以后 存在2个tuple</w:t>
      </w:r>
      <w:r w:rsidR="00CD4611">
        <w:t xml:space="preserve"> </w:t>
      </w:r>
      <w:r w:rsidR="00CD4611">
        <w:rPr>
          <w:rFonts w:hint="eastAsia"/>
        </w:rPr>
        <w:t>以上的元祖的信息</w:t>
      </w:r>
      <w:r w:rsidR="00BF06E2">
        <w:rPr>
          <w:rFonts w:hint="eastAsia"/>
        </w:rPr>
        <w:t>，</w:t>
      </w:r>
      <w:r w:rsidR="00A703EB">
        <w:rPr>
          <w:rFonts w:hint="eastAsia"/>
        </w:rPr>
        <w:t>发现有9735个元祖满足</w:t>
      </w:r>
      <w:r w:rsidR="00BF06E2">
        <w:rPr>
          <w:rFonts w:hint="eastAsia"/>
        </w:rPr>
        <w:t xml:space="preserve"> 占总数据的10%</w:t>
      </w:r>
      <w:r>
        <w:rPr>
          <w:rFonts w:hint="eastAsia"/>
        </w:rPr>
        <w:t>。</w:t>
      </w:r>
      <w:r w:rsidR="00BF06E2">
        <w:t>U</w:t>
      </w:r>
      <w:r w:rsidR="00BF06E2">
        <w:rPr>
          <w:rFonts w:hint="eastAsia"/>
        </w:rPr>
        <w:t>nit</w:t>
      </w:r>
      <w:r w:rsidR="00BF06E2">
        <w:t xml:space="preserve"> </w:t>
      </w:r>
      <w:r w:rsidR="00BF06E2">
        <w:rPr>
          <w:rFonts w:hint="eastAsia"/>
        </w:rPr>
        <w:t>sold</w:t>
      </w:r>
      <w:r w:rsidR="00BF06E2">
        <w:t xml:space="preserve"> </w:t>
      </w:r>
      <w:r w:rsidR="00BF06E2">
        <w:rPr>
          <w:rFonts w:hint="eastAsia"/>
        </w:rPr>
        <w:t>仅可以排除一半的元祖 至 4077个，其他如：alc_price combo_flag 均无用</w:t>
      </w:r>
      <w:r>
        <w:rPr>
          <w:rFonts w:hint="eastAsia"/>
        </w:rPr>
        <w:t>，</w:t>
      </w:r>
      <w:r w:rsidR="00BF06E2">
        <w:t>U</w:t>
      </w:r>
      <w:r w:rsidR="00BF06E2">
        <w:rPr>
          <w:rFonts w:hint="eastAsia"/>
        </w:rPr>
        <w:t>nit_sold+sell_price 可以区分到剩下 1474队元祖</w:t>
      </w:r>
    </w:p>
    <w:p w:rsidR="00A703EB" w:rsidRPr="00A703EB" w:rsidRDefault="00A703EB" w:rsidP="003409C2">
      <w:pPr>
        <w:ind w:firstLineChars="200" w:firstLine="420"/>
        <w:rPr>
          <w:i/>
          <w:shd w:val="pct15" w:color="auto" w:fill="FFFFFF"/>
        </w:rPr>
      </w:pPr>
      <w:r w:rsidRPr="00A703EB">
        <w:rPr>
          <w:i/>
          <w:shd w:val="pct15" w:color="auto" w:fill="FFFFFF"/>
        </w:rPr>
        <w:t>aggregate1&lt;-sqldf("select day_id,store_code,item_id,sell_id,count(*) from origin group by store_code,day_id,item_id,sell_id having count(*)&gt;1")</w:t>
      </w:r>
    </w:p>
    <w:p w:rsidR="00BF06E2" w:rsidRDefault="00BF06E2" w:rsidP="00BF06E2"/>
    <w:p w:rsidR="003409C2" w:rsidRDefault="003409C2" w:rsidP="00BF06E2">
      <w:pPr>
        <w:rPr>
          <w:rFonts w:hint="eastAsia"/>
        </w:rPr>
      </w:pPr>
      <w:r>
        <w:rPr>
          <w:rFonts w:hint="eastAsia"/>
        </w:rPr>
        <w:t>结论</w:t>
      </w:r>
    </w:p>
    <w:p w:rsidR="00BF06E2" w:rsidRDefault="00BF06E2" w:rsidP="00BF06E2">
      <w:r>
        <w:rPr>
          <w:rFonts w:hint="eastAsia"/>
        </w:rPr>
        <w:t>这也就是说明，基础元祖数据不带聚集属性，也就是元数据。除非以上10%的数据为重复数据，则需要删除。这样我们才可以做关联分析。</w:t>
      </w:r>
    </w:p>
    <w:p w:rsidR="00BF06E2" w:rsidRDefault="00BF06E2" w:rsidP="00BF06E2"/>
    <w:p w:rsidR="004C0FED" w:rsidRDefault="004C0FED" w:rsidP="00BF06E2"/>
    <w:p w:rsidR="004C0FED" w:rsidRDefault="004C0FED" w:rsidP="004C0FED">
      <w:r>
        <w:t>#如果是每条记录是transaction的话，一天同种产品sell方式一定存在多种，然而sell_id 却能够决定90%的tuple，看剩下来的tuple如果销量是以零散单 unit——sold</w:t>
      </w:r>
    </w:p>
    <w:p w:rsidR="004C0FED" w:rsidRDefault="004C0FED" w:rsidP="004C0FED">
      <w:pPr>
        <w:rPr>
          <w:rFonts w:hint="eastAsia"/>
        </w:rPr>
      </w:pPr>
      <w:r>
        <w:t>#只有一点点的话可以认为是散单子</w:t>
      </w:r>
      <w:r>
        <w:rPr>
          <w:rFonts w:hint="eastAsia"/>
        </w:rPr>
        <w:t>？？？</w:t>
      </w:r>
    </w:p>
    <w:p w:rsidR="008A6A7A" w:rsidRDefault="008A6A7A" w:rsidP="00BF06E2"/>
    <w:p w:rsidR="008A6A7A" w:rsidRDefault="008A6A7A" w:rsidP="00BF06E2"/>
    <w:p w:rsidR="00FB0317" w:rsidRDefault="008A6A7A" w:rsidP="003409C2">
      <w:pPr>
        <w:rPr>
          <w:highlight w:val="yellow"/>
        </w:rPr>
      </w:pPr>
      <w:r w:rsidRPr="00FB0317">
        <w:rPr>
          <w:rFonts w:hint="eastAsia"/>
          <w:highlight w:val="yellow"/>
        </w:rPr>
        <w:t>2</w:t>
      </w:r>
      <w:r w:rsidR="00FB0317">
        <w:rPr>
          <w:rFonts w:hint="eastAsia"/>
          <w:highlight w:val="yellow"/>
        </w:rPr>
        <w:t>因为产品的ID数量太多，所以需要根据需求来进行剔除，若销售记录太少，则可以剔除</w:t>
      </w:r>
    </w:p>
    <w:p w:rsidR="00FB0317" w:rsidRDefault="00FB0317" w:rsidP="003409C2">
      <w:pPr>
        <w:rPr>
          <w:highlight w:val="yellow"/>
        </w:rPr>
      </w:pPr>
    </w:p>
    <w:p w:rsidR="008E098D" w:rsidRDefault="008E098D" w:rsidP="008E098D">
      <w:pPr>
        <w:rPr>
          <w:rFonts w:hint="eastAsia"/>
        </w:rPr>
      </w:pPr>
    </w:p>
    <w:p w:rsidR="008E098D" w:rsidRDefault="008E098D" w:rsidP="008E098D">
      <w:r>
        <w:rPr>
          <w:rFonts w:hint="eastAsia"/>
        </w:rPr>
        <w:t>180款</w:t>
      </w:r>
      <w:r w:rsidRPr="008E098D">
        <w:rPr>
          <w:rFonts w:hint="eastAsia"/>
        </w:rPr>
        <w:t>产品太多需要进行整合</w:t>
      </w:r>
      <w:r>
        <w:rPr>
          <w:rFonts w:hint="eastAsia"/>
        </w:rPr>
        <w:t>，发现产品售出记录小于50的有不少</w:t>
      </w:r>
    </w:p>
    <w:p w:rsidR="008E098D" w:rsidRDefault="008E098D" w:rsidP="008E098D">
      <w:pPr>
        <w:rPr>
          <w:shd w:val="pct15" w:color="auto" w:fill="FFFFFF"/>
        </w:rPr>
      </w:pPr>
    </w:p>
    <w:p w:rsidR="008E098D" w:rsidRPr="008E098D" w:rsidRDefault="008E098D" w:rsidP="008E098D">
      <w:pPr>
        <w:rPr>
          <w:shd w:val="pct15" w:color="auto" w:fill="FFFFFF"/>
        </w:rPr>
      </w:pPr>
      <w:r w:rsidRPr="008E098D">
        <w:rPr>
          <w:shd w:val="pct15" w:color="auto" w:fill="FFFFFF"/>
        </w:rPr>
        <w:t>too_small&lt;-sqldf("select distinct item_id,count(*)as n,category_desc  from origin group by item_id having n&lt;50")</w:t>
      </w:r>
    </w:p>
    <w:p w:rsidR="008E098D" w:rsidRPr="008E098D" w:rsidRDefault="008E098D" w:rsidP="008E098D">
      <w:pPr>
        <w:rPr>
          <w:rFonts w:hint="eastAsia"/>
        </w:rPr>
      </w:pPr>
    </w:p>
    <w:p w:rsidR="008E098D" w:rsidRDefault="008E098D" w:rsidP="008E098D">
      <w:pPr>
        <w:rPr>
          <w:rFonts w:hint="eastAsia"/>
        </w:rPr>
      </w:pPr>
    </w:p>
    <w:p w:rsidR="008E098D" w:rsidRDefault="008E098D" w:rsidP="008E098D">
      <w:pPr>
        <w:rPr>
          <w:rFonts w:hint="eastAsia"/>
        </w:rPr>
      </w:pPr>
      <w:r>
        <w:rPr>
          <w:rFonts w:hint="eastAsia"/>
        </w:rPr>
        <w:t>以下下为销售记录小于50的产品id</w:t>
      </w:r>
    </w:p>
    <w:tbl>
      <w:tblPr>
        <w:tblW w:w="4433" w:type="dxa"/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559"/>
      </w:tblGrid>
      <w:tr w:rsidR="008E098D" w:rsidRPr="008E098D" w:rsidTr="008E098D">
        <w:trPr>
          <w:trHeight w:val="27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98D" w:rsidRPr="008E098D" w:rsidRDefault="008E098D" w:rsidP="008E098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98D" w:rsidRPr="008E098D" w:rsidRDefault="008E098D" w:rsidP="008E09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E09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item_id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98D" w:rsidRPr="008E098D" w:rsidRDefault="008E098D" w:rsidP="008E098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E09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98D" w:rsidRPr="008E098D" w:rsidRDefault="008E098D" w:rsidP="008E098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E09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category_desc</w:t>
            </w:r>
          </w:p>
        </w:tc>
      </w:tr>
      <w:tr w:rsidR="008E098D" w:rsidRPr="008E098D" w:rsidTr="008E098D">
        <w:trPr>
          <w:trHeight w:val="27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98D" w:rsidRPr="008E098D" w:rsidRDefault="008E098D" w:rsidP="008E098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E09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98D" w:rsidRPr="008E098D" w:rsidRDefault="008E098D" w:rsidP="008E098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E09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98D" w:rsidRPr="008E098D" w:rsidRDefault="008E098D" w:rsidP="008E098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E09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98D" w:rsidRPr="008E098D" w:rsidRDefault="008E098D" w:rsidP="008E098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E09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Snack</w:t>
            </w:r>
          </w:p>
        </w:tc>
      </w:tr>
      <w:tr w:rsidR="008E098D" w:rsidRPr="008E098D" w:rsidTr="008E098D">
        <w:trPr>
          <w:trHeight w:val="27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98D" w:rsidRPr="008E098D" w:rsidRDefault="008E098D" w:rsidP="008E098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E09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98D" w:rsidRPr="008E098D" w:rsidRDefault="008E098D" w:rsidP="008E098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E09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5976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98D" w:rsidRPr="008E098D" w:rsidRDefault="008E098D" w:rsidP="008E098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E09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98D" w:rsidRPr="008E098D" w:rsidRDefault="008E098D" w:rsidP="008E098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E09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Main</w:t>
            </w:r>
          </w:p>
        </w:tc>
      </w:tr>
      <w:tr w:rsidR="008E098D" w:rsidRPr="008E098D" w:rsidTr="008E098D">
        <w:trPr>
          <w:trHeight w:val="27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98D" w:rsidRPr="008E098D" w:rsidRDefault="008E098D" w:rsidP="008E098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E09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98D" w:rsidRPr="008E098D" w:rsidRDefault="008E098D" w:rsidP="008E098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E09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6067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98D" w:rsidRPr="008E098D" w:rsidRDefault="008E098D" w:rsidP="008E098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E09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98D" w:rsidRPr="008E098D" w:rsidRDefault="008E098D" w:rsidP="008E098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E09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Snack</w:t>
            </w:r>
          </w:p>
        </w:tc>
      </w:tr>
      <w:tr w:rsidR="008E098D" w:rsidRPr="008E098D" w:rsidTr="008E098D">
        <w:trPr>
          <w:trHeight w:val="27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98D" w:rsidRPr="008E098D" w:rsidRDefault="008E098D" w:rsidP="008E098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E09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98D" w:rsidRPr="008E098D" w:rsidRDefault="008E098D" w:rsidP="008E098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E09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6076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98D" w:rsidRPr="008E098D" w:rsidRDefault="008E098D" w:rsidP="008E098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E09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98D" w:rsidRPr="008E098D" w:rsidRDefault="008E098D" w:rsidP="008E098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E09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Drink</w:t>
            </w:r>
          </w:p>
        </w:tc>
      </w:tr>
      <w:tr w:rsidR="008E098D" w:rsidRPr="008E098D" w:rsidTr="008E098D">
        <w:trPr>
          <w:trHeight w:val="27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98D" w:rsidRPr="008E098D" w:rsidRDefault="008E098D" w:rsidP="008E098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E09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98D" w:rsidRPr="008E098D" w:rsidRDefault="008E098D" w:rsidP="008E098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E09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6270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98D" w:rsidRPr="008E098D" w:rsidRDefault="008E098D" w:rsidP="008E098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E09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98D" w:rsidRPr="008E098D" w:rsidRDefault="008E098D" w:rsidP="008E098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E09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Snack</w:t>
            </w:r>
          </w:p>
        </w:tc>
      </w:tr>
      <w:tr w:rsidR="008E098D" w:rsidRPr="008E098D" w:rsidTr="008E098D">
        <w:trPr>
          <w:trHeight w:val="27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98D" w:rsidRPr="008E098D" w:rsidRDefault="008E098D" w:rsidP="008E098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E09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98D" w:rsidRPr="008E098D" w:rsidRDefault="008E098D" w:rsidP="008E098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E09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10961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98D" w:rsidRPr="008E098D" w:rsidRDefault="008E098D" w:rsidP="008E098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E09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98D" w:rsidRPr="008E098D" w:rsidRDefault="008E098D" w:rsidP="008E098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E09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Main</w:t>
            </w:r>
          </w:p>
        </w:tc>
      </w:tr>
      <w:tr w:rsidR="008E098D" w:rsidRPr="008E098D" w:rsidTr="008E098D">
        <w:trPr>
          <w:trHeight w:val="27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98D" w:rsidRPr="008E098D" w:rsidRDefault="008E098D" w:rsidP="008E098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E09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98D" w:rsidRPr="008E098D" w:rsidRDefault="008E098D" w:rsidP="008E098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E09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11778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98D" w:rsidRPr="008E098D" w:rsidRDefault="008E098D" w:rsidP="008E098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E09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98D" w:rsidRPr="008E098D" w:rsidRDefault="008E098D" w:rsidP="008E098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E09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Non-Food</w:t>
            </w:r>
          </w:p>
        </w:tc>
      </w:tr>
      <w:tr w:rsidR="008E098D" w:rsidRPr="008E098D" w:rsidTr="008E098D">
        <w:trPr>
          <w:trHeight w:val="27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98D" w:rsidRPr="008E098D" w:rsidRDefault="008E098D" w:rsidP="008E098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E09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98D" w:rsidRPr="008E098D" w:rsidRDefault="008E098D" w:rsidP="008E098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E09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11857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98D" w:rsidRPr="008E098D" w:rsidRDefault="008E098D" w:rsidP="008E098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E09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98D" w:rsidRPr="008E098D" w:rsidRDefault="008E098D" w:rsidP="008E098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E09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Main</w:t>
            </w:r>
          </w:p>
        </w:tc>
      </w:tr>
      <w:tr w:rsidR="008E098D" w:rsidRPr="008E098D" w:rsidTr="008E098D">
        <w:trPr>
          <w:trHeight w:val="27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98D" w:rsidRPr="008E098D" w:rsidRDefault="008E098D" w:rsidP="008E098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E09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98D" w:rsidRPr="008E098D" w:rsidRDefault="008E098D" w:rsidP="008E098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E09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11956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98D" w:rsidRPr="008E098D" w:rsidRDefault="008E098D" w:rsidP="008E098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E09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98D" w:rsidRPr="008E098D" w:rsidRDefault="008E098D" w:rsidP="008E098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E09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Main</w:t>
            </w:r>
          </w:p>
        </w:tc>
      </w:tr>
      <w:tr w:rsidR="008E098D" w:rsidRPr="008E098D" w:rsidTr="008E098D">
        <w:trPr>
          <w:trHeight w:val="27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98D" w:rsidRPr="008E098D" w:rsidRDefault="008E098D" w:rsidP="008E098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E09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98D" w:rsidRPr="008E098D" w:rsidRDefault="008E098D" w:rsidP="008E098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E09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12778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98D" w:rsidRPr="008E098D" w:rsidRDefault="008E098D" w:rsidP="008E098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E09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98D" w:rsidRPr="008E098D" w:rsidRDefault="008E098D" w:rsidP="008E098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E09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Main</w:t>
            </w:r>
          </w:p>
        </w:tc>
      </w:tr>
      <w:tr w:rsidR="008E098D" w:rsidRPr="008E098D" w:rsidTr="008E098D">
        <w:trPr>
          <w:trHeight w:val="27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98D" w:rsidRPr="008E098D" w:rsidRDefault="008E098D" w:rsidP="008E098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E09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98D" w:rsidRPr="008E098D" w:rsidRDefault="008E098D" w:rsidP="008E098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E09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12801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98D" w:rsidRPr="008E098D" w:rsidRDefault="008E098D" w:rsidP="008E098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E09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98D" w:rsidRPr="008E098D" w:rsidRDefault="008E098D" w:rsidP="008E098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E09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Drink</w:t>
            </w:r>
          </w:p>
        </w:tc>
      </w:tr>
      <w:tr w:rsidR="008E098D" w:rsidRPr="008E098D" w:rsidTr="008E098D">
        <w:trPr>
          <w:trHeight w:val="27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98D" w:rsidRPr="008E098D" w:rsidRDefault="008E098D" w:rsidP="008E098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E09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98D" w:rsidRPr="008E098D" w:rsidRDefault="008E098D" w:rsidP="008E098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E09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13066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98D" w:rsidRPr="008E098D" w:rsidRDefault="008E098D" w:rsidP="008E098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E09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98D" w:rsidRPr="008E098D" w:rsidRDefault="008E098D" w:rsidP="008E098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E09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Non-Food</w:t>
            </w:r>
          </w:p>
        </w:tc>
      </w:tr>
      <w:tr w:rsidR="008E098D" w:rsidRPr="008E098D" w:rsidTr="008E098D">
        <w:trPr>
          <w:trHeight w:val="27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98D" w:rsidRPr="008E098D" w:rsidRDefault="008E098D" w:rsidP="008E098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E09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98D" w:rsidRPr="008E098D" w:rsidRDefault="008E098D" w:rsidP="008E098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E09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13321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98D" w:rsidRPr="008E098D" w:rsidRDefault="008E098D" w:rsidP="008E098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E09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098D" w:rsidRPr="008E098D" w:rsidRDefault="008E098D" w:rsidP="008E098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E098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Side Item</w:t>
            </w:r>
          </w:p>
        </w:tc>
      </w:tr>
    </w:tbl>
    <w:p w:rsidR="008E098D" w:rsidRDefault="008E098D" w:rsidP="008E098D"/>
    <w:p w:rsidR="00FB0317" w:rsidRDefault="00FB0317" w:rsidP="008E098D"/>
    <w:p w:rsidR="00FB0317" w:rsidRDefault="00FB0317" w:rsidP="008E098D">
      <w:r>
        <w:rPr>
          <w:rFonts w:hint="eastAsia"/>
        </w:rPr>
        <w:t>180款产品-13款 剩余 167款</w:t>
      </w:r>
    </w:p>
    <w:p w:rsidR="00FB0317" w:rsidRDefault="009A6665" w:rsidP="008E098D">
      <w:pPr>
        <w:rPr>
          <w:rFonts w:hint="eastAsia"/>
        </w:rPr>
      </w:pPr>
      <w:r>
        <w:rPr>
          <w:rFonts w:hint="eastAsia"/>
        </w:rPr>
        <w:t>进一步发现，有些产品虽然销售记录少，但是销售量也有存在一定的异常，例如有一天销量为100</w:t>
      </w:r>
    </w:p>
    <w:p w:rsidR="009A6665" w:rsidRPr="009A6665" w:rsidRDefault="009A6665" w:rsidP="008E098D">
      <w:pPr>
        <w:rPr>
          <w:rFonts w:hint="eastAsia"/>
        </w:rPr>
      </w:pPr>
    </w:p>
    <w:p w:rsidR="009A6665" w:rsidRDefault="009A6665" w:rsidP="008E098D"/>
    <w:p w:rsidR="009A6665" w:rsidRDefault="009A6665" w:rsidP="008E098D">
      <w:pPr>
        <w:rPr>
          <w:rFonts w:hint="eastAsia"/>
        </w:rPr>
      </w:pPr>
    </w:p>
    <w:p w:rsidR="00FB0317" w:rsidRDefault="00FB0317" w:rsidP="008E098D"/>
    <w:p w:rsidR="00FB0317" w:rsidRDefault="00FB0317" w:rsidP="00FB0317">
      <w:r>
        <w:rPr>
          <w:rFonts w:hint="eastAsia"/>
          <w:highlight w:val="yellow"/>
        </w:rPr>
        <w:t>3</w:t>
      </w:r>
      <w:r w:rsidR="009A6665">
        <w:rPr>
          <w:rFonts w:hint="eastAsia"/>
          <w:highlight w:val="yellow"/>
        </w:rPr>
        <w:t>看各个产品的销售起止时间</w:t>
      </w:r>
      <w:r w:rsidR="005214EC">
        <w:rPr>
          <w:rFonts w:hint="eastAsia"/>
          <w:highlight w:val="yellow"/>
        </w:rPr>
        <w:t>，与日程表</w:t>
      </w:r>
    </w:p>
    <w:p w:rsidR="005214EC" w:rsidRDefault="005214EC" w:rsidP="00FB0317"/>
    <w:p w:rsidR="00D264F3" w:rsidRPr="00D264F3" w:rsidRDefault="00D264F3" w:rsidP="00D264F3">
      <w:pPr>
        <w:rPr>
          <w:shd w:val="pct15" w:color="auto" w:fill="FFFFFF"/>
        </w:rPr>
      </w:pPr>
      <w:r w:rsidRPr="00D264F3">
        <w:rPr>
          <w:shd w:val="pct15" w:color="auto" w:fill="FFFFFF"/>
        </w:rPr>
        <w:t>check_all_item_date&lt;-sqldf("select item_id,category_desc,min(calendar_date)as start_date,max(calendar_date)as end_date from origin group by item_id")</w:t>
      </w:r>
    </w:p>
    <w:p w:rsidR="00D264F3" w:rsidRPr="00D264F3" w:rsidRDefault="00D264F3" w:rsidP="00D264F3">
      <w:pPr>
        <w:rPr>
          <w:shd w:val="pct15" w:color="auto" w:fill="FFFFFF"/>
        </w:rPr>
      </w:pPr>
      <w:r w:rsidRPr="00D264F3">
        <w:rPr>
          <w:shd w:val="pct15" w:color="auto" w:fill="FFFFFF"/>
        </w:rPr>
        <w:t>date_check&lt;-check_all_item_date</w:t>
      </w:r>
    </w:p>
    <w:p w:rsidR="00D264F3" w:rsidRPr="00D264F3" w:rsidRDefault="00D264F3" w:rsidP="00D264F3">
      <w:pPr>
        <w:rPr>
          <w:shd w:val="pct15" w:color="auto" w:fill="FFFFFF"/>
        </w:rPr>
      </w:pPr>
      <w:r w:rsidRPr="00D264F3">
        <w:rPr>
          <w:shd w:val="pct15" w:color="auto" w:fill="FFFFFF"/>
        </w:rPr>
        <w:t>date_check$date_count&lt;-(date_check$end_date-date_check$start_date+1)</w:t>
      </w:r>
    </w:p>
    <w:p w:rsidR="00D264F3" w:rsidRPr="00D264F3" w:rsidRDefault="00D264F3" w:rsidP="00D264F3">
      <w:pPr>
        <w:rPr>
          <w:shd w:val="pct15" w:color="auto" w:fill="FFFFFF"/>
        </w:rPr>
      </w:pPr>
    </w:p>
    <w:p w:rsidR="00D264F3" w:rsidRPr="00D264F3" w:rsidRDefault="00D264F3" w:rsidP="00D264F3">
      <w:pPr>
        <w:rPr>
          <w:shd w:val="pct15" w:color="auto" w:fill="FFFFFF"/>
        </w:rPr>
      </w:pPr>
      <w:r w:rsidRPr="00D264F3">
        <w:rPr>
          <w:shd w:val="pct15" w:color="auto" w:fill="FFFFFF"/>
        </w:rPr>
        <w:t>date_check$start_date&lt;-as.Date(date_check$start_date,origin="1970-1-1")</w:t>
      </w:r>
    </w:p>
    <w:p w:rsidR="005214EC" w:rsidRPr="00D264F3" w:rsidRDefault="00D264F3" w:rsidP="00D264F3">
      <w:pPr>
        <w:rPr>
          <w:shd w:val="pct15" w:color="auto" w:fill="FFFFFF"/>
        </w:rPr>
      </w:pPr>
      <w:r w:rsidRPr="00D264F3">
        <w:rPr>
          <w:shd w:val="pct15" w:color="auto" w:fill="FFFFFF"/>
        </w:rPr>
        <w:t>date_check$end_date&lt;-as.Date(date_check$end_date,origin="1970-1-1")</w:t>
      </w:r>
    </w:p>
    <w:p w:rsidR="005214EC" w:rsidRDefault="005214EC" w:rsidP="00FB0317"/>
    <w:p w:rsidR="005214EC" w:rsidRDefault="005214EC" w:rsidP="00FB0317"/>
    <w:p w:rsidR="00FB0317" w:rsidRDefault="00D264F3" w:rsidP="008E098D">
      <w:pPr>
        <w:rPr>
          <w:rFonts w:hint="eastAsia"/>
        </w:rPr>
      </w:pPr>
      <w:r>
        <w:rPr>
          <w:rFonts w:hint="eastAsia"/>
        </w:rPr>
        <w:t>180款产品总是</w:t>
      </w:r>
      <w:r w:rsidR="00B91312">
        <w:rPr>
          <w:rFonts w:hint="eastAsia"/>
        </w:rPr>
        <w:t>很多</w:t>
      </w:r>
    </w:p>
    <w:p w:rsidR="00B91312" w:rsidRDefault="00B91312" w:rsidP="008E098D"/>
    <w:p w:rsidR="00A7689B" w:rsidRDefault="00B91312" w:rsidP="00B91312">
      <w:r>
        <w:t xml:space="preserve">       category_day number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7689B" w:rsidTr="00A7689B">
        <w:tc>
          <w:tcPr>
            <w:tcW w:w="1659" w:type="dxa"/>
          </w:tcPr>
          <w:p w:rsidR="00A7689B" w:rsidRDefault="00A7689B" w:rsidP="00B91312">
            <w:pPr>
              <w:rPr>
                <w:rFonts w:hint="eastAsia"/>
              </w:rPr>
            </w:pPr>
            <w:r>
              <w:rPr>
                <w:rFonts w:hint="eastAsia"/>
              </w:rPr>
              <w:t>产品</w:t>
            </w:r>
            <w:r w:rsidR="00991605">
              <w:rPr>
                <w:rFonts w:hint="eastAsia"/>
              </w:rPr>
              <w:t>销售期限</w:t>
            </w:r>
          </w:p>
        </w:tc>
        <w:tc>
          <w:tcPr>
            <w:tcW w:w="1659" w:type="dxa"/>
          </w:tcPr>
          <w:p w:rsidR="00A7689B" w:rsidRDefault="00991605" w:rsidP="00B91312">
            <w:pPr>
              <w:rPr>
                <w:rFonts w:hint="eastAsia"/>
              </w:rPr>
            </w:pPr>
            <w:r>
              <w:rPr>
                <w:rFonts w:hint="eastAsia"/>
              </w:rPr>
              <w:t>种数</w:t>
            </w:r>
          </w:p>
        </w:tc>
        <w:tc>
          <w:tcPr>
            <w:tcW w:w="1659" w:type="dxa"/>
          </w:tcPr>
          <w:p w:rsidR="00A7689B" w:rsidRDefault="00991605" w:rsidP="00B91312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659" w:type="dxa"/>
          </w:tcPr>
          <w:p w:rsidR="00A7689B" w:rsidRDefault="00991605" w:rsidP="00B91312">
            <w:pPr>
              <w:rPr>
                <w:rFonts w:hint="eastAsia"/>
              </w:rPr>
            </w:pPr>
            <w:r>
              <w:rPr>
                <w:rFonts w:hint="eastAsia"/>
              </w:rPr>
              <w:t>组别</w:t>
            </w:r>
          </w:p>
        </w:tc>
        <w:tc>
          <w:tcPr>
            <w:tcW w:w="1660" w:type="dxa"/>
          </w:tcPr>
          <w:p w:rsidR="00A7689B" w:rsidRDefault="00A7689B" w:rsidP="00B91312">
            <w:pPr>
              <w:rPr>
                <w:rFonts w:hint="eastAsia"/>
              </w:rPr>
            </w:pPr>
          </w:p>
        </w:tc>
      </w:tr>
      <w:tr w:rsidR="00A7689B" w:rsidTr="00A7689B">
        <w:tc>
          <w:tcPr>
            <w:tcW w:w="1659" w:type="dxa"/>
          </w:tcPr>
          <w:p w:rsidR="00A7689B" w:rsidRDefault="00991605" w:rsidP="00B91312">
            <w:pPr>
              <w:rPr>
                <w:rFonts w:hint="eastAsia"/>
              </w:rPr>
            </w:pPr>
            <w:r>
              <w:rPr>
                <w:rFonts w:hint="eastAsia"/>
              </w:rPr>
              <w:t>2年</w:t>
            </w:r>
          </w:p>
        </w:tc>
        <w:tc>
          <w:tcPr>
            <w:tcW w:w="1659" w:type="dxa"/>
          </w:tcPr>
          <w:p w:rsidR="00A7689B" w:rsidRDefault="00991605" w:rsidP="00B91312">
            <w:pPr>
              <w:rPr>
                <w:rFonts w:hint="eastAsia"/>
              </w:rPr>
            </w:pPr>
            <w:r>
              <w:rPr>
                <w:rFonts w:hint="eastAsia"/>
              </w:rPr>
              <w:t>51</w:t>
            </w:r>
          </w:p>
        </w:tc>
        <w:tc>
          <w:tcPr>
            <w:tcW w:w="1659" w:type="dxa"/>
          </w:tcPr>
          <w:p w:rsidR="00A7689B" w:rsidRDefault="00991605" w:rsidP="00B91312">
            <w:pPr>
              <w:rPr>
                <w:rFonts w:hint="eastAsia"/>
              </w:rPr>
            </w:pPr>
            <w:r>
              <w:rPr>
                <w:rFonts w:hint="eastAsia"/>
              </w:rPr>
              <w:t>主打产品</w:t>
            </w:r>
          </w:p>
        </w:tc>
        <w:tc>
          <w:tcPr>
            <w:tcW w:w="1659" w:type="dxa"/>
          </w:tcPr>
          <w:p w:rsidR="00A7689B" w:rsidRDefault="00991605" w:rsidP="00B91312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660" w:type="dxa"/>
          </w:tcPr>
          <w:p w:rsidR="00A7689B" w:rsidRDefault="00B37E04" w:rsidP="00B91312">
            <w:pPr>
              <w:rPr>
                <w:rFonts w:hint="eastAsia"/>
              </w:rPr>
            </w:pPr>
            <w:r>
              <w:rPr>
                <w:rFonts w:hint="eastAsia"/>
              </w:rPr>
              <w:t>作为主要分析对象</w:t>
            </w:r>
          </w:p>
        </w:tc>
      </w:tr>
      <w:tr w:rsidR="00A7689B" w:rsidTr="00A7689B">
        <w:tc>
          <w:tcPr>
            <w:tcW w:w="1659" w:type="dxa"/>
          </w:tcPr>
          <w:p w:rsidR="00A7689B" w:rsidRPr="00991605" w:rsidRDefault="00991605" w:rsidP="00B91312">
            <w:pPr>
              <w:rPr>
                <w:rFonts w:hint="eastAsia"/>
                <w:highlight w:val="yellow"/>
              </w:rPr>
            </w:pPr>
            <w:r w:rsidRPr="00991605">
              <w:rPr>
                <w:rFonts w:hint="eastAsia"/>
                <w:highlight w:val="yellow"/>
              </w:rPr>
              <w:t>1年至2年</w:t>
            </w:r>
          </w:p>
        </w:tc>
        <w:tc>
          <w:tcPr>
            <w:tcW w:w="1659" w:type="dxa"/>
          </w:tcPr>
          <w:p w:rsidR="00A7689B" w:rsidRPr="00991605" w:rsidRDefault="00991605" w:rsidP="00B91312">
            <w:pPr>
              <w:rPr>
                <w:rFonts w:hint="eastAsia"/>
                <w:highlight w:val="yellow"/>
              </w:rPr>
            </w:pPr>
            <w:r w:rsidRPr="00991605">
              <w:rPr>
                <w:rFonts w:hint="eastAsia"/>
                <w:highlight w:val="yellow"/>
              </w:rPr>
              <w:t>32</w:t>
            </w:r>
          </w:p>
        </w:tc>
        <w:tc>
          <w:tcPr>
            <w:tcW w:w="1659" w:type="dxa"/>
          </w:tcPr>
          <w:p w:rsidR="00A7689B" w:rsidRPr="00991605" w:rsidRDefault="00991605" w:rsidP="00B91312">
            <w:pPr>
              <w:rPr>
                <w:rFonts w:hint="eastAsia"/>
                <w:highlight w:val="yellow"/>
              </w:rPr>
            </w:pPr>
            <w:r w:rsidRPr="00991605">
              <w:rPr>
                <w:rFonts w:hint="eastAsia"/>
                <w:highlight w:val="yellow"/>
              </w:rPr>
              <w:t>副主产品</w:t>
            </w:r>
          </w:p>
        </w:tc>
        <w:tc>
          <w:tcPr>
            <w:tcW w:w="1659" w:type="dxa"/>
          </w:tcPr>
          <w:p w:rsidR="00A7689B" w:rsidRPr="00991605" w:rsidRDefault="00991605" w:rsidP="00B91312">
            <w:pPr>
              <w:rPr>
                <w:rFonts w:hint="eastAsia"/>
                <w:highlight w:val="yellow"/>
              </w:rPr>
            </w:pPr>
            <w:r w:rsidRPr="00991605">
              <w:rPr>
                <w:rFonts w:hint="eastAsia"/>
                <w:highlight w:val="yellow"/>
              </w:rPr>
              <w:t>B</w:t>
            </w:r>
          </w:p>
        </w:tc>
        <w:tc>
          <w:tcPr>
            <w:tcW w:w="1660" w:type="dxa"/>
          </w:tcPr>
          <w:p w:rsidR="00B37E04" w:rsidRDefault="00B37E04" w:rsidP="00B91312">
            <w:pPr>
              <w:rPr>
                <w:rFonts w:hint="eastAsia"/>
              </w:rPr>
            </w:pPr>
            <w:r>
              <w:rPr>
                <w:rFonts w:hint="eastAsia"/>
              </w:rPr>
              <w:t>看产品对主要产品的冲击</w:t>
            </w:r>
          </w:p>
        </w:tc>
      </w:tr>
      <w:tr w:rsidR="00A7689B" w:rsidTr="00A7689B">
        <w:tc>
          <w:tcPr>
            <w:tcW w:w="1659" w:type="dxa"/>
          </w:tcPr>
          <w:p w:rsidR="00A7689B" w:rsidRPr="00991605" w:rsidRDefault="00991605" w:rsidP="00B91312">
            <w:pPr>
              <w:rPr>
                <w:rFonts w:hint="eastAsia"/>
                <w:highlight w:val="yellow"/>
              </w:rPr>
            </w:pPr>
            <w:r w:rsidRPr="00991605">
              <w:rPr>
                <w:rFonts w:hint="eastAsia"/>
                <w:highlight w:val="yellow"/>
              </w:rPr>
              <w:t>半年至1年</w:t>
            </w:r>
          </w:p>
        </w:tc>
        <w:tc>
          <w:tcPr>
            <w:tcW w:w="1659" w:type="dxa"/>
          </w:tcPr>
          <w:p w:rsidR="00A7689B" w:rsidRPr="00991605" w:rsidRDefault="00991605" w:rsidP="00B91312">
            <w:pPr>
              <w:rPr>
                <w:rFonts w:hint="eastAsia"/>
                <w:highlight w:val="yellow"/>
              </w:rPr>
            </w:pPr>
            <w:r w:rsidRPr="00991605">
              <w:rPr>
                <w:rFonts w:hint="eastAsia"/>
                <w:highlight w:val="yellow"/>
              </w:rPr>
              <w:t>39</w:t>
            </w:r>
          </w:p>
        </w:tc>
        <w:tc>
          <w:tcPr>
            <w:tcW w:w="1659" w:type="dxa"/>
          </w:tcPr>
          <w:p w:rsidR="00A7689B" w:rsidRPr="00991605" w:rsidRDefault="00991605" w:rsidP="00B91312">
            <w:pPr>
              <w:rPr>
                <w:rFonts w:hint="eastAsia"/>
                <w:highlight w:val="yellow"/>
              </w:rPr>
            </w:pPr>
            <w:r w:rsidRPr="00991605">
              <w:rPr>
                <w:rFonts w:hint="eastAsia"/>
                <w:highlight w:val="yellow"/>
              </w:rPr>
              <w:t>新产品</w:t>
            </w:r>
          </w:p>
        </w:tc>
        <w:tc>
          <w:tcPr>
            <w:tcW w:w="1659" w:type="dxa"/>
          </w:tcPr>
          <w:p w:rsidR="00A7689B" w:rsidRPr="00991605" w:rsidRDefault="00991605" w:rsidP="00B91312">
            <w:pPr>
              <w:rPr>
                <w:rFonts w:hint="eastAsia"/>
                <w:highlight w:val="yellow"/>
              </w:rPr>
            </w:pPr>
            <w:r w:rsidRPr="00991605">
              <w:rPr>
                <w:rFonts w:hint="eastAsia"/>
                <w:highlight w:val="yellow"/>
              </w:rPr>
              <w:t>C</w:t>
            </w:r>
          </w:p>
        </w:tc>
        <w:tc>
          <w:tcPr>
            <w:tcW w:w="1660" w:type="dxa"/>
          </w:tcPr>
          <w:p w:rsidR="00A7689B" w:rsidRDefault="00A7689B" w:rsidP="00B91312">
            <w:pPr>
              <w:rPr>
                <w:rFonts w:hint="eastAsia"/>
              </w:rPr>
            </w:pPr>
          </w:p>
        </w:tc>
      </w:tr>
      <w:tr w:rsidR="00A7689B" w:rsidTr="00A7689B">
        <w:tc>
          <w:tcPr>
            <w:tcW w:w="1659" w:type="dxa"/>
          </w:tcPr>
          <w:p w:rsidR="00A7689B" w:rsidRPr="00991605" w:rsidRDefault="00991605" w:rsidP="00B91312">
            <w:pPr>
              <w:rPr>
                <w:rFonts w:hint="eastAsia"/>
                <w:highlight w:val="yellow"/>
              </w:rPr>
            </w:pPr>
            <w:r w:rsidRPr="00991605">
              <w:rPr>
                <w:rFonts w:hint="eastAsia"/>
                <w:highlight w:val="yellow"/>
              </w:rPr>
              <w:t>1个月至6个月</w:t>
            </w:r>
          </w:p>
        </w:tc>
        <w:tc>
          <w:tcPr>
            <w:tcW w:w="1659" w:type="dxa"/>
          </w:tcPr>
          <w:p w:rsidR="00A7689B" w:rsidRPr="00991605" w:rsidRDefault="00991605" w:rsidP="00B91312">
            <w:pPr>
              <w:rPr>
                <w:rFonts w:hint="eastAsia"/>
                <w:highlight w:val="yellow"/>
              </w:rPr>
            </w:pPr>
            <w:r w:rsidRPr="00991605">
              <w:rPr>
                <w:rFonts w:hint="eastAsia"/>
                <w:highlight w:val="yellow"/>
              </w:rPr>
              <w:t>44</w:t>
            </w:r>
          </w:p>
        </w:tc>
        <w:tc>
          <w:tcPr>
            <w:tcW w:w="1659" w:type="dxa"/>
          </w:tcPr>
          <w:p w:rsidR="00A7689B" w:rsidRPr="00991605" w:rsidRDefault="00991605" w:rsidP="00B91312">
            <w:pPr>
              <w:rPr>
                <w:rFonts w:hint="eastAsia"/>
                <w:highlight w:val="yellow"/>
              </w:rPr>
            </w:pPr>
            <w:r w:rsidRPr="00991605">
              <w:rPr>
                <w:rFonts w:hint="eastAsia"/>
                <w:highlight w:val="yellow"/>
              </w:rPr>
              <w:t>季节性产品</w:t>
            </w:r>
          </w:p>
        </w:tc>
        <w:tc>
          <w:tcPr>
            <w:tcW w:w="1659" w:type="dxa"/>
          </w:tcPr>
          <w:p w:rsidR="00A7689B" w:rsidRPr="00991605" w:rsidRDefault="00991605" w:rsidP="00B91312">
            <w:pPr>
              <w:rPr>
                <w:rFonts w:hint="eastAsia"/>
                <w:highlight w:val="yellow"/>
              </w:rPr>
            </w:pPr>
            <w:r w:rsidRPr="00991605">
              <w:rPr>
                <w:rFonts w:hint="eastAsia"/>
                <w:highlight w:val="yellow"/>
              </w:rPr>
              <w:t>D</w:t>
            </w:r>
          </w:p>
        </w:tc>
        <w:tc>
          <w:tcPr>
            <w:tcW w:w="1660" w:type="dxa"/>
          </w:tcPr>
          <w:p w:rsidR="00A7689B" w:rsidRDefault="00A7689B" w:rsidP="00B91312">
            <w:pPr>
              <w:rPr>
                <w:rFonts w:hint="eastAsia"/>
              </w:rPr>
            </w:pPr>
          </w:p>
        </w:tc>
      </w:tr>
      <w:tr w:rsidR="00A7689B" w:rsidTr="00A7689B">
        <w:tc>
          <w:tcPr>
            <w:tcW w:w="1659" w:type="dxa"/>
          </w:tcPr>
          <w:p w:rsidR="00A7689B" w:rsidRPr="00991605" w:rsidRDefault="00991605" w:rsidP="00B91312">
            <w:pPr>
              <w:rPr>
                <w:rFonts w:hint="eastAsia"/>
                <w:highlight w:val="yellow"/>
              </w:rPr>
            </w:pPr>
            <w:r w:rsidRPr="00991605">
              <w:rPr>
                <w:rFonts w:hint="eastAsia"/>
                <w:highlight w:val="yellow"/>
              </w:rPr>
              <w:t>少于1个月</w:t>
            </w:r>
          </w:p>
        </w:tc>
        <w:tc>
          <w:tcPr>
            <w:tcW w:w="1659" w:type="dxa"/>
          </w:tcPr>
          <w:p w:rsidR="00A7689B" w:rsidRPr="00991605" w:rsidRDefault="00991605" w:rsidP="00B91312">
            <w:pPr>
              <w:rPr>
                <w:rFonts w:hint="eastAsia"/>
                <w:highlight w:val="yellow"/>
              </w:rPr>
            </w:pPr>
            <w:r w:rsidRPr="00991605">
              <w:rPr>
                <w:rFonts w:hint="eastAsia"/>
                <w:highlight w:val="yellow"/>
              </w:rPr>
              <w:t>11</w:t>
            </w:r>
          </w:p>
        </w:tc>
        <w:tc>
          <w:tcPr>
            <w:tcW w:w="1659" w:type="dxa"/>
          </w:tcPr>
          <w:p w:rsidR="00A7689B" w:rsidRPr="00991605" w:rsidRDefault="00991605" w:rsidP="00B91312">
            <w:pPr>
              <w:rPr>
                <w:rFonts w:hint="eastAsia"/>
                <w:highlight w:val="yellow"/>
              </w:rPr>
            </w:pPr>
            <w:r w:rsidRPr="00991605">
              <w:rPr>
                <w:rFonts w:hint="eastAsia"/>
                <w:highlight w:val="yellow"/>
              </w:rPr>
              <w:t>淘汰产品</w:t>
            </w:r>
          </w:p>
        </w:tc>
        <w:tc>
          <w:tcPr>
            <w:tcW w:w="1659" w:type="dxa"/>
          </w:tcPr>
          <w:p w:rsidR="00A7689B" w:rsidRPr="00991605" w:rsidRDefault="00991605" w:rsidP="00B91312">
            <w:pPr>
              <w:rPr>
                <w:rFonts w:hint="eastAsia"/>
                <w:highlight w:val="yellow"/>
              </w:rPr>
            </w:pPr>
            <w:r w:rsidRPr="00991605">
              <w:rPr>
                <w:rFonts w:hint="eastAsia"/>
                <w:highlight w:val="yellow"/>
              </w:rPr>
              <w:t>E</w:t>
            </w:r>
          </w:p>
        </w:tc>
        <w:tc>
          <w:tcPr>
            <w:tcW w:w="1660" w:type="dxa"/>
          </w:tcPr>
          <w:p w:rsidR="00A7689B" w:rsidRDefault="00A7689B" w:rsidP="00B91312">
            <w:pPr>
              <w:rPr>
                <w:rFonts w:hint="eastAsia"/>
              </w:rPr>
            </w:pPr>
          </w:p>
        </w:tc>
      </w:tr>
      <w:tr w:rsidR="00991605" w:rsidTr="00A7689B">
        <w:tc>
          <w:tcPr>
            <w:tcW w:w="1659" w:type="dxa"/>
          </w:tcPr>
          <w:p w:rsidR="00991605" w:rsidRDefault="00991605" w:rsidP="00B91312">
            <w:pPr>
              <w:rPr>
                <w:rFonts w:hint="eastAsia"/>
              </w:rPr>
            </w:pPr>
            <w:r>
              <w:rPr>
                <w:rFonts w:hint="eastAsia"/>
              </w:rPr>
              <w:t>少于5天</w:t>
            </w:r>
          </w:p>
        </w:tc>
        <w:tc>
          <w:tcPr>
            <w:tcW w:w="1659" w:type="dxa"/>
          </w:tcPr>
          <w:p w:rsidR="00991605" w:rsidRDefault="00991605" w:rsidP="00B9131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991605" w:rsidRDefault="00991605" w:rsidP="00B91312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991605" w:rsidRDefault="00991605" w:rsidP="00B91312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991605" w:rsidRDefault="00991605" w:rsidP="00B91312">
            <w:pPr>
              <w:rPr>
                <w:rFonts w:hint="eastAsia"/>
              </w:rPr>
            </w:pPr>
          </w:p>
        </w:tc>
      </w:tr>
    </w:tbl>
    <w:p w:rsidR="00A7689B" w:rsidRDefault="00A7689B" w:rsidP="00B91312">
      <w:pPr>
        <w:rPr>
          <w:rFonts w:hint="eastAsia"/>
        </w:rPr>
      </w:pPr>
    </w:p>
    <w:p w:rsidR="00A7689B" w:rsidRDefault="00A7689B" w:rsidP="00B91312"/>
    <w:p w:rsidR="00991605" w:rsidRDefault="000C4863" w:rsidP="00B91312">
      <w:r>
        <w:rPr>
          <w:rFonts w:hint="eastAsia"/>
        </w:rPr>
        <w:t>将销量为0与复数的剔除出去</w:t>
      </w:r>
    </w:p>
    <w:p w:rsidR="00991605" w:rsidRDefault="00B37E04" w:rsidP="00B91312">
      <w:r>
        <w:rPr>
          <w:noProof/>
        </w:rPr>
        <w:lastRenderedPageBreak/>
        <w:drawing>
          <wp:inline distT="0" distB="0" distL="0" distR="0" wp14:anchorId="5BA873BB" wp14:editId="46EC6973">
            <wp:extent cx="5274310" cy="7172960"/>
            <wp:effectExtent l="0" t="0" r="2540" b="889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36507285-E19D-473C-BC10-09B36B29A5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245F8" w:rsidRDefault="000245F8" w:rsidP="00B91312"/>
    <w:p w:rsidR="000245F8" w:rsidRDefault="000245F8" w:rsidP="00B91312"/>
    <w:p w:rsidR="000245F8" w:rsidRDefault="000245F8" w:rsidP="00B91312"/>
    <w:p w:rsidR="000245F8" w:rsidRDefault="000245F8" w:rsidP="00B91312"/>
    <w:p w:rsidR="000245F8" w:rsidRDefault="000245F8" w:rsidP="00B91312"/>
    <w:p w:rsidR="000245F8" w:rsidRDefault="000245F8" w:rsidP="00B91312"/>
    <w:p w:rsidR="000245F8" w:rsidRDefault="000245F8" w:rsidP="00B91312"/>
    <w:p w:rsidR="000245F8" w:rsidRDefault="000245F8" w:rsidP="00B91312">
      <w:pPr>
        <w:rPr>
          <w:rFonts w:hint="eastAsia"/>
        </w:rPr>
      </w:pPr>
      <w:r>
        <w:rPr>
          <w:rFonts w:hint="eastAsia"/>
        </w:rPr>
        <w:lastRenderedPageBreak/>
        <w:t>4</w:t>
      </w:r>
      <w:r>
        <w:t xml:space="preserve"> </w:t>
      </w:r>
      <w:r w:rsidR="00A827FA">
        <w:rPr>
          <w:rFonts w:hint="eastAsia"/>
        </w:rPr>
        <w:t xml:space="preserve">每款产品的日销量矩阵 </w:t>
      </w:r>
    </w:p>
    <w:p w:rsidR="00A827FA" w:rsidRDefault="00A827FA" w:rsidP="00A827FA">
      <w:r>
        <w:t>#4.1 剔除销售时间小于30天 的14款产品</w:t>
      </w:r>
    </w:p>
    <w:p w:rsidR="00A827FA" w:rsidRPr="00A827FA" w:rsidRDefault="00A827FA" w:rsidP="00A827FA">
      <w:pPr>
        <w:rPr>
          <w:shd w:val="pct15" w:color="auto" w:fill="FFFFFF"/>
        </w:rPr>
      </w:pPr>
      <w:r w:rsidRPr="00A827FA">
        <w:rPr>
          <w:shd w:val="pct15" w:color="auto" w:fill="FFFFFF"/>
        </w:rPr>
        <w:t>drop_id&lt;-sqldf("select item_id,category_desc from date_check where date_count&lt;30")</w:t>
      </w:r>
    </w:p>
    <w:p w:rsidR="00A827FA" w:rsidRPr="00A827FA" w:rsidRDefault="00A827FA" w:rsidP="00A827FA">
      <w:pPr>
        <w:rPr>
          <w:shd w:val="pct15" w:color="auto" w:fill="FFFFFF"/>
        </w:rPr>
      </w:pPr>
      <w:r w:rsidRPr="00A827FA">
        <w:rPr>
          <w:shd w:val="pct15" w:color="auto" w:fill="FFFFFF"/>
        </w:rPr>
        <w:t>daily_sell_origin&lt;-sqldf("select * from origin where item_id not in (select item_id from drop_id)")</w:t>
      </w:r>
    </w:p>
    <w:p w:rsidR="00A827FA" w:rsidRDefault="00A827FA" w:rsidP="00B91312"/>
    <w:p w:rsidR="00A827FA" w:rsidRDefault="00A827FA" w:rsidP="00A827FA">
      <w:r>
        <w:t>#4.3 现在是比较麻烦的，需要将数据进行行和列的转变，纵坐标为calendar_date 横坐标为item_id 将categorydesc 放在前面然后daily_sell放在后面</w:t>
      </w:r>
    </w:p>
    <w:p w:rsidR="00A827FA" w:rsidRDefault="00A827FA" w:rsidP="00A827FA">
      <w:r>
        <w:t>#一般来说这样子操作是有一些粗糙的，因为有部分天数会出现bulk purchasing的情况</w:t>
      </w:r>
    </w:p>
    <w:p w:rsidR="00A827FA" w:rsidRPr="00A827FA" w:rsidRDefault="00A827FA" w:rsidP="00A827FA">
      <w:pPr>
        <w:rPr>
          <w:shd w:val="pct15" w:color="auto" w:fill="FFFFFF"/>
        </w:rPr>
      </w:pPr>
      <w:r w:rsidRPr="00A827FA">
        <w:rPr>
          <w:shd w:val="pct15" w:color="auto" w:fill="FFFFFF"/>
        </w:rPr>
        <w:t>library(tidyr)</w:t>
      </w:r>
      <w:r w:rsidRPr="00A827FA">
        <w:rPr>
          <w:shd w:val="pct15" w:color="auto" w:fill="FFFFFF"/>
        </w:rPr>
        <w:tab/>
      </w:r>
    </w:p>
    <w:p w:rsidR="00A827FA" w:rsidRPr="00A827FA" w:rsidRDefault="00A827FA" w:rsidP="00A827FA">
      <w:pPr>
        <w:rPr>
          <w:shd w:val="pct15" w:color="auto" w:fill="FFFFFF"/>
        </w:rPr>
      </w:pPr>
      <w:r w:rsidRPr="00A827FA">
        <w:rPr>
          <w:shd w:val="pct15" w:color="auto" w:fill="FFFFFF"/>
        </w:rPr>
        <w:t>daily_sell&lt;-unite(daily_sell,"new_id",category_desc,item_id,sep="ID")</w:t>
      </w:r>
    </w:p>
    <w:p w:rsidR="00A827FA" w:rsidRPr="00A827FA" w:rsidRDefault="00A827FA" w:rsidP="00A827FA">
      <w:pPr>
        <w:rPr>
          <w:shd w:val="pct15" w:color="auto" w:fill="FFFFFF"/>
        </w:rPr>
      </w:pPr>
      <w:r w:rsidRPr="00A827FA">
        <w:rPr>
          <w:shd w:val="pct15" w:color="auto" w:fill="FFFFFF"/>
        </w:rPr>
        <w:t>temp&lt;-melt(daily_sell,id=c("calendar_date","new_id"))</w:t>
      </w:r>
    </w:p>
    <w:p w:rsidR="00A827FA" w:rsidRPr="00A827FA" w:rsidRDefault="00A827FA" w:rsidP="00A827FA">
      <w:pPr>
        <w:rPr>
          <w:shd w:val="pct15" w:color="auto" w:fill="FFFFFF"/>
        </w:rPr>
      </w:pPr>
      <w:r w:rsidRPr="00A827FA">
        <w:rPr>
          <w:shd w:val="pct15" w:color="auto" w:fill="FFFFFF"/>
        </w:rPr>
        <w:t>check&lt;-dcast(temp,calendar_date~new_id)</w:t>
      </w:r>
    </w:p>
    <w:p w:rsidR="00A827FA" w:rsidRPr="00A827FA" w:rsidRDefault="00A827FA" w:rsidP="00A827FA">
      <w:pPr>
        <w:rPr>
          <w:shd w:val="pct15" w:color="auto" w:fill="FFFFFF"/>
        </w:rPr>
      </w:pPr>
    </w:p>
    <w:p w:rsidR="00A827FA" w:rsidRDefault="00A827FA" w:rsidP="00A827FA">
      <w:pPr>
        <w:rPr>
          <w:shd w:val="pct15" w:color="auto" w:fill="FFFFFF"/>
        </w:rPr>
      </w:pPr>
      <w:r w:rsidRPr="00A827FA">
        <w:rPr>
          <w:shd w:val="pct15" w:color="auto" w:fill="FFFFFF"/>
        </w:rPr>
        <w:t>write.csv(check,"daily_sell.csv")</w:t>
      </w:r>
    </w:p>
    <w:p w:rsidR="007838FC" w:rsidRDefault="007838FC" w:rsidP="00A827FA">
      <w:pPr>
        <w:rPr>
          <w:shd w:val="pct15" w:color="auto" w:fill="FFFFFF"/>
        </w:rPr>
      </w:pPr>
    </w:p>
    <w:p w:rsidR="007838FC" w:rsidRDefault="007838FC" w:rsidP="00A827FA">
      <w:pPr>
        <w:rPr>
          <w:shd w:val="pct15" w:color="auto" w:fill="FFFFFF"/>
        </w:rPr>
      </w:pPr>
    </w:p>
    <w:p w:rsidR="007838FC" w:rsidRDefault="007838FC" w:rsidP="00A827FA">
      <w:pPr>
        <w:rPr>
          <w:shd w:val="pct15" w:color="auto" w:fill="FFFFFF"/>
        </w:rPr>
      </w:pPr>
    </w:p>
    <w:p w:rsidR="007838FC" w:rsidRPr="00A827FA" w:rsidRDefault="007838FC" w:rsidP="00A827FA">
      <w:pPr>
        <w:rPr>
          <w:rFonts w:hint="eastAsia"/>
          <w:shd w:val="pct15" w:color="auto" w:fill="FFFFFF"/>
        </w:rPr>
      </w:pPr>
      <w:bookmarkStart w:id="0" w:name="_GoBack"/>
      <w:bookmarkEnd w:id="0"/>
    </w:p>
    <w:sectPr w:rsidR="007838FC" w:rsidRPr="00A827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2798" w:rsidRDefault="00872798" w:rsidP="00CD4611">
      <w:r>
        <w:separator/>
      </w:r>
    </w:p>
  </w:endnote>
  <w:endnote w:type="continuationSeparator" w:id="0">
    <w:p w:rsidR="00872798" w:rsidRDefault="00872798" w:rsidP="00CD4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2798" w:rsidRDefault="00872798" w:rsidP="00CD4611">
      <w:r>
        <w:separator/>
      </w:r>
    </w:p>
  </w:footnote>
  <w:footnote w:type="continuationSeparator" w:id="0">
    <w:p w:rsidR="00872798" w:rsidRDefault="00872798" w:rsidP="00CD46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B0AB8"/>
    <w:multiLevelType w:val="multilevel"/>
    <w:tmpl w:val="76A4F2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CD8"/>
    <w:rsid w:val="000033B2"/>
    <w:rsid w:val="000245F8"/>
    <w:rsid w:val="00030A24"/>
    <w:rsid w:val="00084E83"/>
    <w:rsid w:val="000C4863"/>
    <w:rsid w:val="000D1533"/>
    <w:rsid w:val="00186B6C"/>
    <w:rsid w:val="0026778B"/>
    <w:rsid w:val="003409C2"/>
    <w:rsid w:val="004C0FED"/>
    <w:rsid w:val="005214EC"/>
    <w:rsid w:val="007838FC"/>
    <w:rsid w:val="007974DB"/>
    <w:rsid w:val="007D6E0F"/>
    <w:rsid w:val="007E5CD8"/>
    <w:rsid w:val="0080594D"/>
    <w:rsid w:val="00872798"/>
    <w:rsid w:val="008A6A7A"/>
    <w:rsid w:val="008E098D"/>
    <w:rsid w:val="008F6B24"/>
    <w:rsid w:val="00924432"/>
    <w:rsid w:val="00991605"/>
    <w:rsid w:val="009A6665"/>
    <w:rsid w:val="00A703EB"/>
    <w:rsid w:val="00A7689B"/>
    <w:rsid w:val="00A827FA"/>
    <w:rsid w:val="00B37E04"/>
    <w:rsid w:val="00B91312"/>
    <w:rsid w:val="00B9419B"/>
    <w:rsid w:val="00BF06E2"/>
    <w:rsid w:val="00CD4611"/>
    <w:rsid w:val="00D264F3"/>
    <w:rsid w:val="00D8241E"/>
    <w:rsid w:val="00E468AB"/>
    <w:rsid w:val="00E56BFD"/>
    <w:rsid w:val="00EE4565"/>
    <w:rsid w:val="00FB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22443"/>
  <w15:chartTrackingRefBased/>
  <w15:docId w15:val="{750F7177-C285-427A-B006-5398FEC26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46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46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46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4611"/>
    <w:rPr>
      <w:sz w:val="18"/>
      <w:szCs w:val="18"/>
    </w:rPr>
  </w:style>
  <w:style w:type="paragraph" w:styleId="a7">
    <w:name w:val="List Paragraph"/>
    <w:basedOn w:val="a"/>
    <w:uiPriority w:val="34"/>
    <w:qFormat/>
    <w:rsid w:val="00CD4611"/>
    <w:pPr>
      <w:ind w:firstLineChars="200" w:firstLine="420"/>
    </w:pPr>
  </w:style>
  <w:style w:type="table" w:styleId="a8">
    <w:name w:val="Table Grid"/>
    <w:basedOn w:val="a1"/>
    <w:uiPriority w:val="39"/>
    <w:rsid w:val="00A768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89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esle\Desktop\180&#27454;&#20135;&#21697;&#30340;&#38144;&#21806;&#26085;&#26399;&#32479;&#35745;&#65292;&#19982;&#38144;&#21806;&#22825;&#25968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产品销售起止时间图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start_date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Sheet1!$B$2:$B$181</c:f>
              <c:strCache>
                <c:ptCount val="180"/>
                <c:pt idx="0">
                  <c:v>Dessert ID11328</c:v>
                </c:pt>
                <c:pt idx="1">
                  <c:v>Dessert ID11447</c:v>
                </c:pt>
                <c:pt idx="2">
                  <c:v>Dessert ID11764</c:v>
                </c:pt>
                <c:pt idx="3">
                  <c:v>Dessert ID12227</c:v>
                </c:pt>
                <c:pt idx="4">
                  <c:v>Dessert ID12383</c:v>
                </c:pt>
                <c:pt idx="5">
                  <c:v>Dessert ID12390</c:v>
                </c:pt>
                <c:pt idx="6">
                  <c:v>Dessert ID12391</c:v>
                </c:pt>
                <c:pt idx="7">
                  <c:v>Dessert ID12564</c:v>
                </c:pt>
                <c:pt idx="8">
                  <c:v>Dessert ID12815</c:v>
                </c:pt>
                <c:pt idx="9">
                  <c:v>Dessert ID5348</c:v>
                </c:pt>
                <c:pt idx="10">
                  <c:v>Dessert ID6060</c:v>
                </c:pt>
                <c:pt idx="11">
                  <c:v>Dessert ID6061</c:v>
                </c:pt>
                <c:pt idx="12">
                  <c:v>Dessert ID6095</c:v>
                </c:pt>
                <c:pt idx="13">
                  <c:v>Drink ID11149</c:v>
                </c:pt>
                <c:pt idx="14">
                  <c:v>Drink ID11479</c:v>
                </c:pt>
                <c:pt idx="15">
                  <c:v>Drink ID11480</c:v>
                </c:pt>
                <c:pt idx="16">
                  <c:v>Drink ID11569</c:v>
                </c:pt>
                <c:pt idx="17">
                  <c:v>Drink ID11976</c:v>
                </c:pt>
                <c:pt idx="18">
                  <c:v>Drink ID12248</c:v>
                </c:pt>
                <c:pt idx="19">
                  <c:v>Drink ID12312</c:v>
                </c:pt>
                <c:pt idx="20">
                  <c:v>Drink ID12357</c:v>
                </c:pt>
                <c:pt idx="21">
                  <c:v>Drink ID12358</c:v>
                </c:pt>
                <c:pt idx="22">
                  <c:v>Drink ID12666</c:v>
                </c:pt>
                <c:pt idx="23">
                  <c:v>Drink ID12792</c:v>
                </c:pt>
                <c:pt idx="24">
                  <c:v>Drink ID12793</c:v>
                </c:pt>
                <c:pt idx="25">
                  <c:v>Drink ID12794</c:v>
                </c:pt>
                <c:pt idx="26">
                  <c:v>Drink ID12800</c:v>
                </c:pt>
                <c:pt idx="27">
                  <c:v>Drink ID12801</c:v>
                </c:pt>
                <c:pt idx="28">
                  <c:v>Drink ID12802</c:v>
                </c:pt>
                <c:pt idx="29">
                  <c:v>Drink ID12803</c:v>
                </c:pt>
                <c:pt idx="30">
                  <c:v>Drink ID12804</c:v>
                </c:pt>
                <c:pt idx="31">
                  <c:v>Drink ID12805</c:v>
                </c:pt>
                <c:pt idx="32">
                  <c:v>Drink ID12806</c:v>
                </c:pt>
                <c:pt idx="33">
                  <c:v>Drink ID12807</c:v>
                </c:pt>
                <c:pt idx="34">
                  <c:v>Drink ID12808</c:v>
                </c:pt>
                <c:pt idx="35">
                  <c:v>Drink ID12809</c:v>
                </c:pt>
                <c:pt idx="36">
                  <c:v>Drink ID12810</c:v>
                </c:pt>
                <c:pt idx="37">
                  <c:v>Drink ID12811</c:v>
                </c:pt>
                <c:pt idx="38">
                  <c:v>Drink ID12812</c:v>
                </c:pt>
                <c:pt idx="39">
                  <c:v>Drink ID12813</c:v>
                </c:pt>
                <c:pt idx="40">
                  <c:v>Drink ID12814</c:v>
                </c:pt>
                <c:pt idx="41">
                  <c:v>Drink ID13322</c:v>
                </c:pt>
                <c:pt idx="42">
                  <c:v>Drink ID13652</c:v>
                </c:pt>
                <c:pt idx="43">
                  <c:v>Drink ID5272</c:v>
                </c:pt>
                <c:pt idx="44">
                  <c:v>Drink ID5276</c:v>
                </c:pt>
                <c:pt idx="45">
                  <c:v>Drink ID5290</c:v>
                </c:pt>
                <c:pt idx="46">
                  <c:v>Drink ID5293</c:v>
                </c:pt>
                <c:pt idx="47">
                  <c:v>Drink ID5296</c:v>
                </c:pt>
                <c:pt idx="48">
                  <c:v>Drink ID5300</c:v>
                </c:pt>
                <c:pt idx="49">
                  <c:v>Drink ID5371</c:v>
                </c:pt>
                <c:pt idx="50">
                  <c:v>Drink ID5372</c:v>
                </c:pt>
                <c:pt idx="51">
                  <c:v>Drink ID5373</c:v>
                </c:pt>
                <c:pt idx="52">
                  <c:v>Drink ID5999</c:v>
                </c:pt>
                <c:pt idx="53">
                  <c:v>Drink ID6000</c:v>
                </c:pt>
                <c:pt idx="54">
                  <c:v>Drink ID6074</c:v>
                </c:pt>
                <c:pt idx="55">
                  <c:v>Drink ID6076</c:v>
                </c:pt>
                <c:pt idx="56">
                  <c:v>Drink ID6082</c:v>
                </c:pt>
                <c:pt idx="57">
                  <c:v>Drink ID6182</c:v>
                </c:pt>
                <c:pt idx="58">
                  <c:v>Drink ID6186</c:v>
                </c:pt>
                <c:pt idx="59">
                  <c:v>Main ID10961</c:v>
                </c:pt>
                <c:pt idx="60">
                  <c:v>Main ID11331</c:v>
                </c:pt>
                <c:pt idx="61">
                  <c:v>Main ID11399</c:v>
                </c:pt>
                <c:pt idx="62">
                  <c:v>Main ID11400</c:v>
                </c:pt>
                <c:pt idx="63">
                  <c:v>Main ID11446</c:v>
                </c:pt>
                <c:pt idx="64">
                  <c:v>Main ID11470</c:v>
                </c:pt>
                <c:pt idx="65">
                  <c:v>Main ID11649</c:v>
                </c:pt>
                <c:pt idx="66">
                  <c:v>Main ID11712</c:v>
                </c:pt>
                <c:pt idx="67">
                  <c:v>Main ID11770</c:v>
                </c:pt>
                <c:pt idx="68">
                  <c:v>Main ID11776</c:v>
                </c:pt>
                <c:pt idx="69">
                  <c:v>Main ID11777</c:v>
                </c:pt>
                <c:pt idx="70">
                  <c:v>Main ID11850</c:v>
                </c:pt>
                <c:pt idx="71">
                  <c:v>Main ID11856</c:v>
                </c:pt>
                <c:pt idx="72">
                  <c:v>Main ID11857</c:v>
                </c:pt>
                <c:pt idx="73">
                  <c:v>Main ID11941</c:v>
                </c:pt>
                <c:pt idx="74">
                  <c:v>Main ID11956</c:v>
                </c:pt>
                <c:pt idx="75">
                  <c:v>Main ID11974</c:v>
                </c:pt>
                <c:pt idx="76">
                  <c:v>Main ID12170</c:v>
                </c:pt>
                <c:pt idx="77">
                  <c:v>Main ID12228</c:v>
                </c:pt>
                <c:pt idx="78">
                  <c:v>Main ID12324</c:v>
                </c:pt>
                <c:pt idx="79">
                  <c:v>Main ID12348</c:v>
                </c:pt>
                <c:pt idx="80">
                  <c:v>Main ID12349</c:v>
                </c:pt>
                <c:pt idx="81">
                  <c:v>Main ID12351</c:v>
                </c:pt>
                <c:pt idx="82">
                  <c:v>Main ID12360</c:v>
                </c:pt>
                <c:pt idx="83">
                  <c:v>Main ID12386</c:v>
                </c:pt>
                <c:pt idx="84">
                  <c:v>Main ID12387</c:v>
                </c:pt>
                <c:pt idx="85">
                  <c:v>Main ID12757</c:v>
                </c:pt>
                <c:pt idx="86">
                  <c:v>Main ID12758</c:v>
                </c:pt>
                <c:pt idx="87">
                  <c:v>Main ID12771</c:v>
                </c:pt>
                <c:pt idx="88">
                  <c:v>Main ID12777</c:v>
                </c:pt>
                <c:pt idx="89">
                  <c:v>Main ID12778</c:v>
                </c:pt>
                <c:pt idx="90">
                  <c:v>Main ID12786</c:v>
                </c:pt>
                <c:pt idx="91">
                  <c:v>Main ID12910</c:v>
                </c:pt>
                <c:pt idx="92">
                  <c:v>Main ID12970</c:v>
                </c:pt>
                <c:pt idx="93">
                  <c:v>Main ID12971</c:v>
                </c:pt>
                <c:pt idx="94">
                  <c:v>Main ID12988</c:v>
                </c:pt>
                <c:pt idx="95">
                  <c:v>Main ID13022</c:v>
                </c:pt>
                <c:pt idx="96">
                  <c:v>Main ID13118</c:v>
                </c:pt>
                <c:pt idx="97">
                  <c:v>Main ID13119</c:v>
                </c:pt>
                <c:pt idx="98">
                  <c:v>Main ID13318</c:v>
                </c:pt>
                <c:pt idx="99">
                  <c:v>Main ID13641</c:v>
                </c:pt>
                <c:pt idx="100">
                  <c:v>Main ID13642</c:v>
                </c:pt>
                <c:pt idx="101">
                  <c:v>Main ID13643</c:v>
                </c:pt>
                <c:pt idx="102">
                  <c:v>Main ID13644</c:v>
                </c:pt>
                <c:pt idx="103">
                  <c:v>Main ID13645</c:v>
                </c:pt>
                <c:pt idx="104">
                  <c:v>Main ID13646</c:v>
                </c:pt>
                <c:pt idx="105">
                  <c:v>Main ID13647</c:v>
                </c:pt>
                <c:pt idx="106">
                  <c:v>Main ID13648</c:v>
                </c:pt>
                <c:pt idx="107">
                  <c:v>Main ID13649</c:v>
                </c:pt>
                <c:pt idx="108">
                  <c:v>Main ID5285</c:v>
                </c:pt>
                <c:pt idx="109">
                  <c:v>Main ID5306</c:v>
                </c:pt>
                <c:pt idx="110">
                  <c:v>Main ID5968</c:v>
                </c:pt>
                <c:pt idx="111">
                  <c:v>Main ID5969</c:v>
                </c:pt>
                <c:pt idx="112">
                  <c:v>Main ID5971</c:v>
                </c:pt>
                <c:pt idx="113">
                  <c:v>Main ID5976</c:v>
                </c:pt>
                <c:pt idx="114">
                  <c:v>Main ID5977</c:v>
                </c:pt>
                <c:pt idx="115">
                  <c:v>Main ID5992</c:v>
                </c:pt>
                <c:pt idx="116">
                  <c:v>Main ID6050</c:v>
                </c:pt>
                <c:pt idx="117">
                  <c:v>Main ID6052</c:v>
                </c:pt>
                <c:pt idx="118">
                  <c:v>Main ID6105</c:v>
                </c:pt>
                <c:pt idx="119">
                  <c:v>Main ID6106</c:v>
                </c:pt>
                <c:pt idx="120">
                  <c:v>Main ID6107</c:v>
                </c:pt>
                <c:pt idx="121">
                  <c:v>Main ID6112</c:v>
                </c:pt>
                <c:pt idx="122">
                  <c:v>Non-Food ID11141</c:v>
                </c:pt>
                <c:pt idx="123">
                  <c:v>Non-Food ID11147</c:v>
                </c:pt>
                <c:pt idx="124">
                  <c:v>Non-Food ID11599</c:v>
                </c:pt>
                <c:pt idx="125">
                  <c:v>Non-Food ID11778</c:v>
                </c:pt>
                <c:pt idx="126">
                  <c:v>Non-Food ID13023</c:v>
                </c:pt>
                <c:pt idx="127">
                  <c:v>Non-Food ID13066</c:v>
                </c:pt>
                <c:pt idx="128">
                  <c:v>Non-Food ID13323</c:v>
                </c:pt>
                <c:pt idx="129">
                  <c:v>Non-Food ID13340</c:v>
                </c:pt>
                <c:pt idx="130">
                  <c:v>Non-Food ID5410</c:v>
                </c:pt>
                <c:pt idx="131">
                  <c:v>Non-Food ID6138</c:v>
                </c:pt>
                <c:pt idx="132">
                  <c:v>Non-Food ID6150</c:v>
                </c:pt>
                <c:pt idx="133">
                  <c:v>Non-Food ID6156</c:v>
                </c:pt>
                <c:pt idx="134">
                  <c:v>Non-Food ID6271</c:v>
                </c:pt>
                <c:pt idx="135">
                  <c:v>Others ID5411</c:v>
                </c:pt>
                <c:pt idx="136">
                  <c:v>Side Item ID11537</c:v>
                </c:pt>
                <c:pt idx="137">
                  <c:v>Side Item ID11713</c:v>
                </c:pt>
                <c:pt idx="138">
                  <c:v>Side Item ID11772</c:v>
                </c:pt>
                <c:pt idx="139">
                  <c:v>Side Item ID11851</c:v>
                </c:pt>
                <c:pt idx="140">
                  <c:v>Side Item ID11858</c:v>
                </c:pt>
                <c:pt idx="141">
                  <c:v>Side Item ID12315</c:v>
                </c:pt>
                <c:pt idx="142">
                  <c:v>Side Item ID13319</c:v>
                </c:pt>
                <c:pt idx="143">
                  <c:v>Side Item ID13320</c:v>
                </c:pt>
                <c:pt idx="144">
                  <c:v>Side Item ID13321</c:v>
                </c:pt>
                <c:pt idx="145">
                  <c:v>Side Item ID13336</c:v>
                </c:pt>
                <c:pt idx="146">
                  <c:v>Side Item ID5319</c:v>
                </c:pt>
                <c:pt idx="147">
                  <c:v>Side Item ID5341</c:v>
                </c:pt>
                <c:pt idx="148">
                  <c:v>Side Item ID5383</c:v>
                </c:pt>
                <c:pt idx="149">
                  <c:v>Side Item ID5979</c:v>
                </c:pt>
                <c:pt idx="150">
                  <c:v>Side Item ID5984</c:v>
                </c:pt>
                <c:pt idx="151">
                  <c:v>Side Item ID5986</c:v>
                </c:pt>
                <c:pt idx="152">
                  <c:v>Side Item ID5989</c:v>
                </c:pt>
                <c:pt idx="153">
                  <c:v>Side Item ID5990</c:v>
                </c:pt>
                <c:pt idx="154">
                  <c:v>Side Item ID5991</c:v>
                </c:pt>
                <c:pt idx="155">
                  <c:v>Side Item ID6250</c:v>
                </c:pt>
                <c:pt idx="156">
                  <c:v>Snack ID11371</c:v>
                </c:pt>
                <c:pt idx="157">
                  <c:v>Snack ID11533</c:v>
                </c:pt>
                <c:pt idx="158">
                  <c:v>Snack ID11535</c:v>
                </c:pt>
                <c:pt idx="159">
                  <c:v>Snack ID12197</c:v>
                </c:pt>
                <c:pt idx="160">
                  <c:v>Snack ID12237</c:v>
                </c:pt>
                <c:pt idx="161">
                  <c:v>Snack ID12245</c:v>
                </c:pt>
                <c:pt idx="162">
                  <c:v>Snack ID12787</c:v>
                </c:pt>
                <c:pt idx="163">
                  <c:v>Snack ID12788</c:v>
                </c:pt>
                <c:pt idx="164">
                  <c:v>Snack ID12816</c:v>
                </c:pt>
                <c:pt idx="165">
                  <c:v>Snack ID13520</c:v>
                </c:pt>
                <c:pt idx="166">
                  <c:v>Snack ID13650</c:v>
                </c:pt>
                <c:pt idx="167">
                  <c:v>Snack ID13651</c:v>
                </c:pt>
                <c:pt idx="168">
                  <c:v>Snack ID5310</c:v>
                </c:pt>
                <c:pt idx="169">
                  <c:v>Snack ID5311</c:v>
                </c:pt>
                <c:pt idx="170">
                  <c:v>Snack ID5312</c:v>
                </c:pt>
                <c:pt idx="171">
                  <c:v>Snack ID5339</c:v>
                </c:pt>
                <c:pt idx="172">
                  <c:v>Snack ID6021</c:v>
                </c:pt>
                <c:pt idx="173">
                  <c:v>Snack ID6023</c:v>
                </c:pt>
                <c:pt idx="174">
                  <c:v>Snack ID6025</c:v>
                </c:pt>
                <c:pt idx="175">
                  <c:v>Snack ID6029</c:v>
                </c:pt>
                <c:pt idx="176">
                  <c:v>Snack ID6034</c:v>
                </c:pt>
                <c:pt idx="177">
                  <c:v>Snack ID6040</c:v>
                </c:pt>
                <c:pt idx="178">
                  <c:v>Snack ID6067</c:v>
                </c:pt>
                <c:pt idx="179">
                  <c:v>Snack ID6270</c:v>
                </c:pt>
              </c:strCache>
            </c:strRef>
          </c:cat>
          <c:val>
            <c:numRef>
              <c:f>Sheet1!$C$2:$C$181</c:f>
              <c:numCache>
                <c:formatCode>General</c:formatCode>
                <c:ptCount val="180"/>
                <c:pt idx="0">
                  <c:v>41414</c:v>
                </c:pt>
                <c:pt idx="1">
                  <c:v>41722</c:v>
                </c:pt>
                <c:pt idx="2">
                  <c:v>41414</c:v>
                </c:pt>
                <c:pt idx="3">
                  <c:v>41589</c:v>
                </c:pt>
                <c:pt idx="4">
                  <c:v>41456</c:v>
                </c:pt>
                <c:pt idx="5">
                  <c:v>41456</c:v>
                </c:pt>
                <c:pt idx="6">
                  <c:v>41456</c:v>
                </c:pt>
                <c:pt idx="7">
                  <c:v>41561</c:v>
                </c:pt>
                <c:pt idx="8">
                  <c:v>41722</c:v>
                </c:pt>
                <c:pt idx="9">
                  <c:v>41414</c:v>
                </c:pt>
                <c:pt idx="10">
                  <c:v>41414</c:v>
                </c:pt>
                <c:pt idx="11">
                  <c:v>41414</c:v>
                </c:pt>
                <c:pt idx="12">
                  <c:v>41414</c:v>
                </c:pt>
                <c:pt idx="13">
                  <c:v>41415</c:v>
                </c:pt>
                <c:pt idx="14">
                  <c:v>41414</c:v>
                </c:pt>
                <c:pt idx="15">
                  <c:v>41509</c:v>
                </c:pt>
                <c:pt idx="16">
                  <c:v>41414</c:v>
                </c:pt>
                <c:pt idx="17">
                  <c:v>41414</c:v>
                </c:pt>
                <c:pt idx="18">
                  <c:v>41505</c:v>
                </c:pt>
                <c:pt idx="19">
                  <c:v>41414</c:v>
                </c:pt>
                <c:pt idx="20">
                  <c:v>41421</c:v>
                </c:pt>
                <c:pt idx="21">
                  <c:v>41421</c:v>
                </c:pt>
                <c:pt idx="22">
                  <c:v>41589</c:v>
                </c:pt>
                <c:pt idx="23">
                  <c:v>41722</c:v>
                </c:pt>
                <c:pt idx="24">
                  <c:v>41722</c:v>
                </c:pt>
                <c:pt idx="25">
                  <c:v>41722</c:v>
                </c:pt>
                <c:pt idx="26">
                  <c:v>41954</c:v>
                </c:pt>
                <c:pt idx="27">
                  <c:v>41964</c:v>
                </c:pt>
                <c:pt idx="28">
                  <c:v>41954</c:v>
                </c:pt>
                <c:pt idx="29">
                  <c:v>41954</c:v>
                </c:pt>
                <c:pt idx="30">
                  <c:v>41953</c:v>
                </c:pt>
                <c:pt idx="31">
                  <c:v>41953</c:v>
                </c:pt>
                <c:pt idx="32">
                  <c:v>41953</c:v>
                </c:pt>
                <c:pt idx="33">
                  <c:v>41953</c:v>
                </c:pt>
                <c:pt idx="34">
                  <c:v>41953</c:v>
                </c:pt>
                <c:pt idx="35">
                  <c:v>41953</c:v>
                </c:pt>
                <c:pt idx="36">
                  <c:v>41953</c:v>
                </c:pt>
                <c:pt idx="37">
                  <c:v>41953</c:v>
                </c:pt>
                <c:pt idx="38">
                  <c:v>41953</c:v>
                </c:pt>
                <c:pt idx="39">
                  <c:v>41953</c:v>
                </c:pt>
                <c:pt idx="40">
                  <c:v>41953</c:v>
                </c:pt>
                <c:pt idx="41">
                  <c:v>42002</c:v>
                </c:pt>
                <c:pt idx="42">
                  <c:v>42086</c:v>
                </c:pt>
                <c:pt idx="43">
                  <c:v>41414</c:v>
                </c:pt>
                <c:pt idx="44">
                  <c:v>41414</c:v>
                </c:pt>
                <c:pt idx="45">
                  <c:v>41415</c:v>
                </c:pt>
                <c:pt idx="46">
                  <c:v>41414</c:v>
                </c:pt>
                <c:pt idx="47">
                  <c:v>41414</c:v>
                </c:pt>
                <c:pt idx="48">
                  <c:v>41414</c:v>
                </c:pt>
                <c:pt idx="49">
                  <c:v>41414</c:v>
                </c:pt>
                <c:pt idx="50">
                  <c:v>41414</c:v>
                </c:pt>
                <c:pt idx="51">
                  <c:v>41414</c:v>
                </c:pt>
                <c:pt idx="52">
                  <c:v>41512</c:v>
                </c:pt>
                <c:pt idx="53">
                  <c:v>41512</c:v>
                </c:pt>
                <c:pt idx="54">
                  <c:v>41414</c:v>
                </c:pt>
                <c:pt idx="55">
                  <c:v>41426</c:v>
                </c:pt>
                <c:pt idx="56">
                  <c:v>41414</c:v>
                </c:pt>
                <c:pt idx="57">
                  <c:v>41433</c:v>
                </c:pt>
                <c:pt idx="58">
                  <c:v>41414</c:v>
                </c:pt>
                <c:pt idx="59">
                  <c:v>41414</c:v>
                </c:pt>
                <c:pt idx="60">
                  <c:v>41414</c:v>
                </c:pt>
                <c:pt idx="61">
                  <c:v>41414</c:v>
                </c:pt>
                <c:pt idx="62">
                  <c:v>41414</c:v>
                </c:pt>
                <c:pt idx="63">
                  <c:v>41414</c:v>
                </c:pt>
                <c:pt idx="64">
                  <c:v>41918</c:v>
                </c:pt>
                <c:pt idx="65">
                  <c:v>41414</c:v>
                </c:pt>
                <c:pt idx="66">
                  <c:v>41512</c:v>
                </c:pt>
                <c:pt idx="67">
                  <c:v>41414</c:v>
                </c:pt>
                <c:pt idx="68">
                  <c:v>41484</c:v>
                </c:pt>
                <c:pt idx="69">
                  <c:v>41484</c:v>
                </c:pt>
                <c:pt idx="70">
                  <c:v>41484</c:v>
                </c:pt>
                <c:pt idx="71">
                  <c:v>41414</c:v>
                </c:pt>
                <c:pt idx="72">
                  <c:v>41433</c:v>
                </c:pt>
                <c:pt idx="73">
                  <c:v>41458</c:v>
                </c:pt>
                <c:pt idx="74">
                  <c:v>41457</c:v>
                </c:pt>
                <c:pt idx="75">
                  <c:v>41414</c:v>
                </c:pt>
                <c:pt idx="76">
                  <c:v>41722</c:v>
                </c:pt>
                <c:pt idx="77">
                  <c:v>41414</c:v>
                </c:pt>
                <c:pt idx="78">
                  <c:v>41414</c:v>
                </c:pt>
                <c:pt idx="79">
                  <c:v>41414</c:v>
                </c:pt>
                <c:pt idx="80">
                  <c:v>41421</c:v>
                </c:pt>
                <c:pt idx="81">
                  <c:v>41421</c:v>
                </c:pt>
                <c:pt idx="82">
                  <c:v>41421</c:v>
                </c:pt>
                <c:pt idx="83">
                  <c:v>41456</c:v>
                </c:pt>
                <c:pt idx="84">
                  <c:v>41456</c:v>
                </c:pt>
                <c:pt idx="85">
                  <c:v>41697</c:v>
                </c:pt>
                <c:pt idx="86">
                  <c:v>41688</c:v>
                </c:pt>
                <c:pt idx="87">
                  <c:v>41694</c:v>
                </c:pt>
                <c:pt idx="88">
                  <c:v>41722</c:v>
                </c:pt>
                <c:pt idx="89">
                  <c:v>42064</c:v>
                </c:pt>
                <c:pt idx="90">
                  <c:v>41722</c:v>
                </c:pt>
                <c:pt idx="91">
                  <c:v>41750</c:v>
                </c:pt>
                <c:pt idx="92">
                  <c:v>41794</c:v>
                </c:pt>
                <c:pt idx="93">
                  <c:v>41794</c:v>
                </c:pt>
                <c:pt idx="94">
                  <c:v>41792</c:v>
                </c:pt>
                <c:pt idx="95">
                  <c:v>41862</c:v>
                </c:pt>
                <c:pt idx="96">
                  <c:v>41918</c:v>
                </c:pt>
                <c:pt idx="97">
                  <c:v>41918</c:v>
                </c:pt>
                <c:pt idx="98">
                  <c:v>42002</c:v>
                </c:pt>
                <c:pt idx="99">
                  <c:v>42072</c:v>
                </c:pt>
                <c:pt idx="100">
                  <c:v>42072</c:v>
                </c:pt>
                <c:pt idx="101">
                  <c:v>42072</c:v>
                </c:pt>
                <c:pt idx="102">
                  <c:v>42072</c:v>
                </c:pt>
                <c:pt idx="103">
                  <c:v>42086</c:v>
                </c:pt>
                <c:pt idx="104">
                  <c:v>42086</c:v>
                </c:pt>
                <c:pt idx="105">
                  <c:v>42086</c:v>
                </c:pt>
                <c:pt idx="106">
                  <c:v>42086</c:v>
                </c:pt>
                <c:pt idx="107">
                  <c:v>42086</c:v>
                </c:pt>
                <c:pt idx="108">
                  <c:v>41414</c:v>
                </c:pt>
                <c:pt idx="109">
                  <c:v>41414</c:v>
                </c:pt>
                <c:pt idx="110">
                  <c:v>41414</c:v>
                </c:pt>
                <c:pt idx="111">
                  <c:v>41414</c:v>
                </c:pt>
                <c:pt idx="112">
                  <c:v>41414</c:v>
                </c:pt>
                <c:pt idx="113">
                  <c:v>41434</c:v>
                </c:pt>
                <c:pt idx="114">
                  <c:v>41414</c:v>
                </c:pt>
                <c:pt idx="115">
                  <c:v>41414</c:v>
                </c:pt>
                <c:pt idx="116">
                  <c:v>41414</c:v>
                </c:pt>
                <c:pt idx="117">
                  <c:v>41414</c:v>
                </c:pt>
                <c:pt idx="118">
                  <c:v>41414</c:v>
                </c:pt>
                <c:pt idx="119">
                  <c:v>41414</c:v>
                </c:pt>
                <c:pt idx="120">
                  <c:v>41414</c:v>
                </c:pt>
                <c:pt idx="121">
                  <c:v>41414</c:v>
                </c:pt>
                <c:pt idx="122">
                  <c:v>42086</c:v>
                </c:pt>
                <c:pt idx="123">
                  <c:v>41414</c:v>
                </c:pt>
                <c:pt idx="124">
                  <c:v>41543</c:v>
                </c:pt>
                <c:pt idx="125">
                  <c:v>41425</c:v>
                </c:pt>
                <c:pt idx="126">
                  <c:v>41862</c:v>
                </c:pt>
                <c:pt idx="127">
                  <c:v>41923</c:v>
                </c:pt>
                <c:pt idx="128">
                  <c:v>42002</c:v>
                </c:pt>
                <c:pt idx="129">
                  <c:v>42033</c:v>
                </c:pt>
                <c:pt idx="130">
                  <c:v>41414</c:v>
                </c:pt>
                <c:pt idx="131">
                  <c:v>41415</c:v>
                </c:pt>
                <c:pt idx="132">
                  <c:v>41414</c:v>
                </c:pt>
                <c:pt idx="133">
                  <c:v>41414</c:v>
                </c:pt>
                <c:pt idx="134">
                  <c:v>41426</c:v>
                </c:pt>
                <c:pt idx="135">
                  <c:v>41468</c:v>
                </c:pt>
                <c:pt idx="136">
                  <c:v>41414</c:v>
                </c:pt>
                <c:pt idx="137">
                  <c:v>41414</c:v>
                </c:pt>
                <c:pt idx="138">
                  <c:v>41673</c:v>
                </c:pt>
                <c:pt idx="139">
                  <c:v>41421</c:v>
                </c:pt>
                <c:pt idx="140">
                  <c:v>41414</c:v>
                </c:pt>
                <c:pt idx="141">
                  <c:v>41414</c:v>
                </c:pt>
                <c:pt idx="142">
                  <c:v>42002</c:v>
                </c:pt>
                <c:pt idx="143">
                  <c:v>42002</c:v>
                </c:pt>
                <c:pt idx="144">
                  <c:v>42003</c:v>
                </c:pt>
                <c:pt idx="145">
                  <c:v>42016</c:v>
                </c:pt>
                <c:pt idx="146">
                  <c:v>41414</c:v>
                </c:pt>
                <c:pt idx="147">
                  <c:v>41414</c:v>
                </c:pt>
                <c:pt idx="148">
                  <c:v>41414</c:v>
                </c:pt>
                <c:pt idx="149">
                  <c:v>41414</c:v>
                </c:pt>
                <c:pt idx="150">
                  <c:v>41414</c:v>
                </c:pt>
                <c:pt idx="151">
                  <c:v>41414</c:v>
                </c:pt>
                <c:pt idx="152">
                  <c:v>41414</c:v>
                </c:pt>
                <c:pt idx="153">
                  <c:v>41414</c:v>
                </c:pt>
                <c:pt idx="154">
                  <c:v>41414</c:v>
                </c:pt>
                <c:pt idx="155">
                  <c:v>41414</c:v>
                </c:pt>
                <c:pt idx="156">
                  <c:v>41414</c:v>
                </c:pt>
                <c:pt idx="157">
                  <c:v>41414</c:v>
                </c:pt>
                <c:pt idx="158">
                  <c:v>41419</c:v>
                </c:pt>
                <c:pt idx="159">
                  <c:v>41478</c:v>
                </c:pt>
                <c:pt idx="160">
                  <c:v>41414</c:v>
                </c:pt>
                <c:pt idx="161">
                  <c:v>41534</c:v>
                </c:pt>
                <c:pt idx="162">
                  <c:v>41722</c:v>
                </c:pt>
                <c:pt idx="163">
                  <c:v>41722</c:v>
                </c:pt>
                <c:pt idx="164">
                  <c:v>41722</c:v>
                </c:pt>
                <c:pt idx="165">
                  <c:v>42049</c:v>
                </c:pt>
                <c:pt idx="166">
                  <c:v>42086</c:v>
                </c:pt>
                <c:pt idx="167">
                  <c:v>42086</c:v>
                </c:pt>
                <c:pt idx="168">
                  <c:v>41674</c:v>
                </c:pt>
                <c:pt idx="169">
                  <c:v>41414</c:v>
                </c:pt>
                <c:pt idx="170">
                  <c:v>41718</c:v>
                </c:pt>
                <c:pt idx="171">
                  <c:v>41722</c:v>
                </c:pt>
                <c:pt idx="172">
                  <c:v>41414</c:v>
                </c:pt>
                <c:pt idx="173">
                  <c:v>41414</c:v>
                </c:pt>
                <c:pt idx="174">
                  <c:v>41414</c:v>
                </c:pt>
                <c:pt idx="175">
                  <c:v>41414</c:v>
                </c:pt>
                <c:pt idx="176">
                  <c:v>41414</c:v>
                </c:pt>
                <c:pt idx="177">
                  <c:v>41414</c:v>
                </c:pt>
                <c:pt idx="178">
                  <c:v>41821</c:v>
                </c:pt>
                <c:pt idx="179">
                  <c:v>41954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170-4879-BA4D-3B0470299DAF}"/>
            </c:ext>
          </c:extLst>
        </c:ser>
        <c:ser>
          <c:idx val="1"/>
          <c:order val="1"/>
          <c:tx>
            <c:strRef>
              <c:f>Sheet1!$E$1</c:f>
              <c:strCache>
                <c:ptCount val="1"/>
                <c:pt idx="0">
                  <c:v>date_count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Sheet1!$B$2:$B$181</c:f>
              <c:strCache>
                <c:ptCount val="180"/>
                <c:pt idx="0">
                  <c:v>Dessert ID11328</c:v>
                </c:pt>
                <c:pt idx="1">
                  <c:v>Dessert ID11447</c:v>
                </c:pt>
                <c:pt idx="2">
                  <c:v>Dessert ID11764</c:v>
                </c:pt>
                <c:pt idx="3">
                  <c:v>Dessert ID12227</c:v>
                </c:pt>
                <c:pt idx="4">
                  <c:v>Dessert ID12383</c:v>
                </c:pt>
                <c:pt idx="5">
                  <c:v>Dessert ID12390</c:v>
                </c:pt>
                <c:pt idx="6">
                  <c:v>Dessert ID12391</c:v>
                </c:pt>
                <c:pt idx="7">
                  <c:v>Dessert ID12564</c:v>
                </c:pt>
                <c:pt idx="8">
                  <c:v>Dessert ID12815</c:v>
                </c:pt>
                <c:pt idx="9">
                  <c:v>Dessert ID5348</c:v>
                </c:pt>
                <c:pt idx="10">
                  <c:v>Dessert ID6060</c:v>
                </c:pt>
                <c:pt idx="11">
                  <c:v>Dessert ID6061</c:v>
                </c:pt>
                <c:pt idx="12">
                  <c:v>Dessert ID6095</c:v>
                </c:pt>
                <c:pt idx="13">
                  <c:v>Drink ID11149</c:v>
                </c:pt>
                <c:pt idx="14">
                  <c:v>Drink ID11479</c:v>
                </c:pt>
                <c:pt idx="15">
                  <c:v>Drink ID11480</c:v>
                </c:pt>
                <c:pt idx="16">
                  <c:v>Drink ID11569</c:v>
                </c:pt>
                <c:pt idx="17">
                  <c:v>Drink ID11976</c:v>
                </c:pt>
                <c:pt idx="18">
                  <c:v>Drink ID12248</c:v>
                </c:pt>
                <c:pt idx="19">
                  <c:v>Drink ID12312</c:v>
                </c:pt>
                <c:pt idx="20">
                  <c:v>Drink ID12357</c:v>
                </c:pt>
                <c:pt idx="21">
                  <c:v>Drink ID12358</c:v>
                </c:pt>
                <c:pt idx="22">
                  <c:v>Drink ID12666</c:v>
                </c:pt>
                <c:pt idx="23">
                  <c:v>Drink ID12792</c:v>
                </c:pt>
                <c:pt idx="24">
                  <c:v>Drink ID12793</c:v>
                </c:pt>
                <c:pt idx="25">
                  <c:v>Drink ID12794</c:v>
                </c:pt>
                <c:pt idx="26">
                  <c:v>Drink ID12800</c:v>
                </c:pt>
                <c:pt idx="27">
                  <c:v>Drink ID12801</c:v>
                </c:pt>
                <c:pt idx="28">
                  <c:v>Drink ID12802</c:v>
                </c:pt>
                <c:pt idx="29">
                  <c:v>Drink ID12803</c:v>
                </c:pt>
                <c:pt idx="30">
                  <c:v>Drink ID12804</c:v>
                </c:pt>
                <c:pt idx="31">
                  <c:v>Drink ID12805</c:v>
                </c:pt>
                <c:pt idx="32">
                  <c:v>Drink ID12806</c:v>
                </c:pt>
                <c:pt idx="33">
                  <c:v>Drink ID12807</c:v>
                </c:pt>
                <c:pt idx="34">
                  <c:v>Drink ID12808</c:v>
                </c:pt>
                <c:pt idx="35">
                  <c:v>Drink ID12809</c:v>
                </c:pt>
                <c:pt idx="36">
                  <c:v>Drink ID12810</c:v>
                </c:pt>
                <c:pt idx="37">
                  <c:v>Drink ID12811</c:v>
                </c:pt>
                <c:pt idx="38">
                  <c:v>Drink ID12812</c:v>
                </c:pt>
                <c:pt idx="39">
                  <c:v>Drink ID12813</c:v>
                </c:pt>
                <c:pt idx="40">
                  <c:v>Drink ID12814</c:v>
                </c:pt>
                <c:pt idx="41">
                  <c:v>Drink ID13322</c:v>
                </c:pt>
                <c:pt idx="42">
                  <c:v>Drink ID13652</c:v>
                </c:pt>
                <c:pt idx="43">
                  <c:v>Drink ID5272</c:v>
                </c:pt>
                <c:pt idx="44">
                  <c:v>Drink ID5276</c:v>
                </c:pt>
                <c:pt idx="45">
                  <c:v>Drink ID5290</c:v>
                </c:pt>
                <c:pt idx="46">
                  <c:v>Drink ID5293</c:v>
                </c:pt>
                <c:pt idx="47">
                  <c:v>Drink ID5296</c:v>
                </c:pt>
                <c:pt idx="48">
                  <c:v>Drink ID5300</c:v>
                </c:pt>
                <c:pt idx="49">
                  <c:v>Drink ID5371</c:v>
                </c:pt>
                <c:pt idx="50">
                  <c:v>Drink ID5372</c:v>
                </c:pt>
                <c:pt idx="51">
                  <c:v>Drink ID5373</c:v>
                </c:pt>
                <c:pt idx="52">
                  <c:v>Drink ID5999</c:v>
                </c:pt>
                <c:pt idx="53">
                  <c:v>Drink ID6000</c:v>
                </c:pt>
                <c:pt idx="54">
                  <c:v>Drink ID6074</c:v>
                </c:pt>
                <c:pt idx="55">
                  <c:v>Drink ID6076</c:v>
                </c:pt>
                <c:pt idx="56">
                  <c:v>Drink ID6082</c:v>
                </c:pt>
                <c:pt idx="57">
                  <c:v>Drink ID6182</c:v>
                </c:pt>
                <c:pt idx="58">
                  <c:v>Drink ID6186</c:v>
                </c:pt>
                <c:pt idx="59">
                  <c:v>Main ID10961</c:v>
                </c:pt>
                <c:pt idx="60">
                  <c:v>Main ID11331</c:v>
                </c:pt>
                <c:pt idx="61">
                  <c:v>Main ID11399</c:v>
                </c:pt>
                <c:pt idx="62">
                  <c:v>Main ID11400</c:v>
                </c:pt>
                <c:pt idx="63">
                  <c:v>Main ID11446</c:v>
                </c:pt>
                <c:pt idx="64">
                  <c:v>Main ID11470</c:v>
                </c:pt>
                <c:pt idx="65">
                  <c:v>Main ID11649</c:v>
                </c:pt>
                <c:pt idx="66">
                  <c:v>Main ID11712</c:v>
                </c:pt>
                <c:pt idx="67">
                  <c:v>Main ID11770</c:v>
                </c:pt>
                <c:pt idx="68">
                  <c:v>Main ID11776</c:v>
                </c:pt>
                <c:pt idx="69">
                  <c:v>Main ID11777</c:v>
                </c:pt>
                <c:pt idx="70">
                  <c:v>Main ID11850</c:v>
                </c:pt>
                <c:pt idx="71">
                  <c:v>Main ID11856</c:v>
                </c:pt>
                <c:pt idx="72">
                  <c:v>Main ID11857</c:v>
                </c:pt>
                <c:pt idx="73">
                  <c:v>Main ID11941</c:v>
                </c:pt>
                <c:pt idx="74">
                  <c:v>Main ID11956</c:v>
                </c:pt>
                <c:pt idx="75">
                  <c:v>Main ID11974</c:v>
                </c:pt>
                <c:pt idx="76">
                  <c:v>Main ID12170</c:v>
                </c:pt>
                <c:pt idx="77">
                  <c:v>Main ID12228</c:v>
                </c:pt>
                <c:pt idx="78">
                  <c:v>Main ID12324</c:v>
                </c:pt>
                <c:pt idx="79">
                  <c:v>Main ID12348</c:v>
                </c:pt>
                <c:pt idx="80">
                  <c:v>Main ID12349</c:v>
                </c:pt>
                <c:pt idx="81">
                  <c:v>Main ID12351</c:v>
                </c:pt>
                <c:pt idx="82">
                  <c:v>Main ID12360</c:v>
                </c:pt>
                <c:pt idx="83">
                  <c:v>Main ID12386</c:v>
                </c:pt>
                <c:pt idx="84">
                  <c:v>Main ID12387</c:v>
                </c:pt>
                <c:pt idx="85">
                  <c:v>Main ID12757</c:v>
                </c:pt>
                <c:pt idx="86">
                  <c:v>Main ID12758</c:v>
                </c:pt>
                <c:pt idx="87">
                  <c:v>Main ID12771</c:v>
                </c:pt>
                <c:pt idx="88">
                  <c:v>Main ID12777</c:v>
                </c:pt>
                <c:pt idx="89">
                  <c:v>Main ID12778</c:v>
                </c:pt>
                <c:pt idx="90">
                  <c:v>Main ID12786</c:v>
                </c:pt>
                <c:pt idx="91">
                  <c:v>Main ID12910</c:v>
                </c:pt>
                <c:pt idx="92">
                  <c:v>Main ID12970</c:v>
                </c:pt>
                <c:pt idx="93">
                  <c:v>Main ID12971</c:v>
                </c:pt>
                <c:pt idx="94">
                  <c:v>Main ID12988</c:v>
                </c:pt>
                <c:pt idx="95">
                  <c:v>Main ID13022</c:v>
                </c:pt>
                <c:pt idx="96">
                  <c:v>Main ID13118</c:v>
                </c:pt>
                <c:pt idx="97">
                  <c:v>Main ID13119</c:v>
                </c:pt>
                <c:pt idx="98">
                  <c:v>Main ID13318</c:v>
                </c:pt>
                <c:pt idx="99">
                  <c:v>Main ID13641</c:v>
                </c:pt>
                <c:pt idx="100">
                  <c:v>Main ID13642</c:v>
                </c:pt>
                <c:pt idx="101">
                  <c:v>Main ID13643</c:v>
                </c:pt>
                <c:pt idx="102">
                  <c:v>Main ID13644</c:v>
                </c:pt>
                <c:pt idx="103">
                  <c:v>Main ID13645</c:v>
                </c:pt>
                <c:pt idx="104">
                  <c:v>Main ID13646</c:v>
                </c:pt>
                <c:pt idx="105">
                  <c:v>Main ID13647</c:v>
                </c:pt>
                <c:pt idx="106">
                  <c:v>Main ID13648</c:v>
                </c:pt>
                <c:pt idx="107">
                  <c:v>Main ID13649</c:v>
                </c:pt>
                <c:pt idx="108">
                  <c:v>Main ID5285</c:v>
                </c:pt>
                <c:pt idx="109">
                  <c:v>Main ID5306</c:v>
                </c:pt>
                <c:pt idx="110">
                  <c:v>Main ID5968</c:v>
                </c:pt>
                <c:pt idx="111">
                  <c:v>Main ID5969</c:v>
                </c:pt>
                <c:pt idx="112">
                  <c:v>Main ID5971</c:v>
                </c:pt>
                <c:pt idx="113">
                  <c:v>Main ID5976</c:v>
                </c:pt>
                <c:pt idx="114">
                  <c:v>Main ID5977</c:v>
                </c:pt>
                <c:pt idx="115">
                  <c:v>Main ID5992</c:v>
                </c:pt>
                <c:pt idx="116">
                  <c:v>Main ID6050</c:v>
                </c:pt>
                <c:pt idx="117">
                  <c:v>Main ID6052</c:v>
                </c:pt>
                <c:pt idx="118">
                  <c:v>Main ID6105</c:v>
                </c:pt>
                <c:pt idx="119">
                  <c:v>Main ID6106</c:v>
                </c:pt>
                <c:pt idx="120">
                  <c:v>Main ID6107</c:v>
                </c:pt>
                <c:pt idx="121">
                  <c:v>Main ID6112</c:v>
                </c:pt>
                <c:pt idx="122">
                  <c:v>Non-Food ID11141</c:v>
                </c:pt>
                <c:pt idx="123">
                  <c:v>Non-Food ID11147</c:v>
                </c:pt>
                <c:pt idx="124">
                  <c:v>Non-Food ID11599</c:v>
                </c:pt>
                <c:pt idx="125">
                  <c:v>Non-Food ID11778</c:v>
                </c:pt>
                <c:pt idx="126">
                  <c:v>Non-Food ID13023</c:v>
                </c:pt>
                <c:pt idx="127">
                  <c:v>Non-Food ID13066</c:v>
                </c:pt>
                <c:pt idx="128">
                  <c:v>Non-Food ID13323</c:v>
                </c:pt>
                <c:pt idx="129">
                  <c:v>Non-Food ID13340</c:v>
                </c:pt>
                <c:pt idx="130">
                  <c:v>Non-Food ID5410</c:v>
                </c:pt>
                <c:pt idx="131">
                  <c:v>Non-Food ID6138</c:v>
                </c:pt>
                <c:pt idx="132">
                  <c:v>Non-Food ID6150</c:v>
                </c:pt>
                <c:pt idx="133">
                  <c:v>Non-Food ID6156</c:v>
                </c:pt>
                <c:pt idx="134">
                  <c:v>Non-Food ID6271</c:v>
                </c:pt>
                <c:pt idx="135">
                  <c:v>Others ID5411</c:v>
                </c:pt>
                <c:pt idx="136">
                  <c:v>Side Item ID11537</c:v>
                </c:pt>
                <c:pt idx="137">
                  <c:v>Side Item ID11713</c:v>
                </c:pt>
                <c:pt idx="138">
                  <c:v>Side Item ID11772</c:v>
                </c:pt>
                <c:pt idx="139">
                  <c:v>Side Item ID11851</c:v>
                </c:pt>
                <c:pt idx="140">
                  <c:v>Side Item ID11858</c:v>
                </c:pt>
                <c:pt idx="141">
                  <c:v>Side Item ID12315</c:v>
                </c:pt>
                <c:pt idx="142">
                  <c:v>Side Item ID13319</c:v>
                </c:pt>
                <c:pt idx="143">
                  <c:v>Side Item ID13320</c:v>
                </c:pt>
                <c:pt idx="144">
                  <c:v>Side Item ID13321</c:v>
                </c:pt>
                <c:pt idx="145">
                  <c:v>Side Item ID13336</c:v>
                </c:pt>
                <c:pt idx="146">
                  <c:v>Side Item ID5319</c:v>
                </c:pt>
                <c:pt idx="147">
                  <c:v>Side Item ID5341</c:v>
                </c:pt>
                <c:pt idx="148">
                  <c:v>Side Item ID5383</c:v>
                </c:pt>
                <c:pt idx="149">
                  <c:v>Side Item ID5979</c:v>
                </c:pt>
                <c:pt idx="150">
                  <c:v>Side Item ID5984</c:v>
                </c:pt>
                <c:pt idx="151">
                  <c:v>Side Item ID5986</c:v>
                </c:pt>
                <c:pt idx="152">
                  <c:v>Side Item ID5989</c:v>
                </c:pt>
                <c:pt idx="153">
                  <c:v>Side Item ID5990</c:v>
                </c:pt>
                <c:pt idx="154">
                  <c:v>Side Item ID5991</c:v>
                </c:pt>
                <c:pt idx="155">
                  <c:v>Side Item ID6250</c:v>
                </c:pt>
                <c:pt idx="156">
                  <c:v>Snack ID11371</c:v>
                </c:pt>
                <c:pt idx="157">
                  <c:v>Snack ID11533</c:v>
                </c:pt>
                <c:pt idx="158">
                  <c:v>Snack ID11535</c:v>
                </c:pt>
                <c:pt idx="159">
                  <c:v>Snack ID12197</c:v>
                </c:pt>
                <c:pt idx="160">
                  <c:v>Snack ID12237</c:v>
                </c:pt>
                <c:pt idx="161">
                  <c:v>Snack ID12245</c:v>
                </c:pt>
                <c:pt idx="162">
                  <c:v>Snack ID12787</c:v>
                </c:pt>
                <c:pt idx="163">
                  <c:v>Snack ID12788</c:v>
                </c:pt>
                <c:pt idx="164">
                  <c:v>Snack ID12816</c:v>
                </c:pt>
                <c:pt idx="165">
                  <c:v>Snack ID13520</c:v>
                </c:pt>
                <c:pt idx="166">
                  <c:v>Snack ID13650</c:v>
                </c:pt>
                <c:pt idx="167">
                  <c:v>Snack ID13651</c:v>
                </c:pt>
                <c:pt idx="168">
                  <c:v>Snack ID5310</c:v>
                </c:pt>
                <c:pt idx="169">
                  <c:v>Snack ID5311</c:v>
                </c:pt>
                <c:pt idx="170">
                  <c:v>Snack ID5312</c:v>
                </c:pt>
                <c:pt idx="171">
                  <c:v>Snack ID5339</c:v>
                </c:pt>
                <c:pt idx="172">
                  <c:v>Snack ID6021</c:v>
                </c:pt>
                <c:pt idx="173">
                  <c:v>Snack ID6023</c:v>
                </c:pt>
                <c:pt idx="174">
                  <c:v>Snack ID6025</c:v>
                </c:pt>
                <c:pt idx="175">
                  <c:v>Snack ID6029</c:v>
                </c:pt>
                <c:pt idx="176">
                  <c:v>Snack ID6034</c:v>
                </c:pt>
                <c:pt idx="177">
                  <c:v>Snack ID6040</c:v>
                </c:pt>
                <c:pt idx="178">
                  <c:v>Snack ID6067</c:v>
                </c:pt>
                <c:pt idx="179">
                  <c:v>Snack ID6270</c:v>
                </c:pt>
              </c:strCache>
            </c:strRef>
          </c:cat>
          <c:val>
            <c:numRef>
              <c:f>Sheet1!$E$2:$E$181</c:f>
              <c:numCache>
                <c:formatCode>General</c:formatCode>
                <c:ptCount val="180"/>
                <c:pt idx="0">
                  <c:v>263</c:v>
                </c:pt>
                <c:pt idx="1">
                  <c:v>389</c:v>
                </c:pt>
                <c:pt idx="2">
                  <c:v>717</c:v>
                </c:pt>
                <c:pt idx="3">
                  <c:v>553</c:v>
                </c:pt>
                <c:pt idx="4">
                  <c:v>53</c:v>
                </c:pt>
                <c:pt idx="5">
                  <c:v>120</c:v>
                </c:pt>
                <c:pt idx="6">
                  <c:v>686</c:v>
                </c:pt>
                <c:pt idx="7">
                  <c:v>581</c:v>
                </c:pt>
                <c:pt idx="8">
                  <c:v>349</c:v>
                </c:pt>
                <c:pt idx="9">
                  <c:v>728</c:v>
                </c:pt>
                <c:pt idx="10">
                  <c:v>728</c:v>
                </c:pt>
                <c:pt idx="11">
                  <c:v>728</c:v>
                </c:pt>
                <c:pt idx="12">
                  <c:v>728</c:v>
                </c:pt>
                <c:pt idx="13">
                  <c:v>727</c:v>
                </c:pt>
                <c:pt idx="14">
                  <c:v>728</c:v>
                </c:pt>
                <c:pt idx="15">
                  <c:v>574</c:v>
                </c:pt>
                <c:pt idx="16">
                  <c:v>723</c:v>
                </c:pt>
                <c:pt idx="17">
                  <c:v>634</c:v>
                </c:pt>
                <c:pt idx="18">
                  <c:v>630</c:v>
                </c:pt>
                <c:pt idx="19">
                  <c:v>728</c:v>
                </c:pt>
                <c:pt idx="20">
                  <c:v>84</c:v>
                </c:pt>
                <c:pt idx="21">
                  <c:v>64</c:v>
                </c:pt>
                <c:pt idx="22">
                  <c:v>30</c:v>
                </c:pt>
                <c:pt idx="23">
                  <c:v>250</c:v>
                </c:pt>
                <c:pt idx="24">
                  <c:v>236</c:v>
                </c:pt>
                <c:pt idx="25">
                  <c:v>420</c:v>
                </c:pt>
                <c:pt idx="26">
                  <c:v>188</c:v>
                </c:pt>
                <c:pt idx="27">
                  <c:v>177</c:v>
                </c:pt>
                <c:pt idx="28">
                  <c:v>188</c:v>
                </c:pt>
                <c:pt idx="29">
                  <c:v>188</c:v>
                </c:pt>
                <c:pt idx="30">
                  <c:v>189</c:v>
                </c:pt>
                <c:pt idx="31">
                  <c:v>189</c:v>
                </c:pt>
                <c:pt idx="32">
                  <c:v>189</c:v>
                </c:pt>
                <c:pt idx="33">
                  <c:v>189</c:v>
                </c:pt>
                <c:pt idx="34">
                  <c:v>189</c:v>
                </c:pt>
                <c:pt idx="35">
                  <c:v>189</c:v>
                </c:pt>
                <c:pt idx="36">
                  <c:v>189</c:v>
                </c:pt>
                <c:pt idx="37">
                  <c:v>188</c:v>
                </c:pt>
                <c:pt idx="38">
                  <c:v>188</c:v>
                </c:pt>
                <c:pt idx="39">
                  <c:v>189</c:v>
                </c:pt>
                <c:pt idx="40">
                  <c:v>189</c:v>
                </c:pt>
                <c:pt idx="41">
                  <c:v>55</c:v>
                </c:pt>
                <c:pt idx="42">
                  <c:v>56</c:v>
                </c:pt>
                <c:pt idx="43">
                  <c:v>156</c:v>
                </c:pt>
                <c:pt idx="44">
                  <c:v>627</c:v>
                </c:pt>
                <c:pt idx="45">
                  <c:v>538</c:v>
                </c:pt>
                <c:pt idx="46">
                  <c:v>728</c:v>
                </c:pt>
                <c:pt idx="47">
                  <c:v>546</c:v>
                </c:pt>
                <c:pt idx="48">
                  <c:v>721</c:v>
                </c:pt>
                <c:pt idx="49">
                  <c:v>728</c:v>
                </c:pt>
                <c:pt idx="50">
                  <c:v>728</c:v>
                </c:pt>
                <c:pt idx="51">
                  <c:v>728</c:v>
                </c:pt>
                <c:pt idx="52">
                  <c:v>630</c:v>
                </c:pt>
                <c:pt idx="53">
                  <c:v>124</c:v>
                </c:pt>
                <c:pt idx="54">
                  <c:v>151</c:v>
                </c:pt>
                <c:pt idx="55">
                  <c:v>203</c:v>
                </c:pt>
                <c:pt idx="56">
                  <c:v>675</c:v>
                </c:pt>
                <c:pt idx="57">
                  <c:v>632</c:v>
                </c:pt>
                <c:pt idx="58">
                  <c:v>728</c:v>
                </c:pt>
                <c:pt idx="59">
                  <c:v>27</c:v>
                </c:pt>
                <c:pt idx="60">
                  <c:v>338</c:v>
                </c:pt>
                <c:pt idx="61">
                  <c:v>728</c:v>
                </c:pt>
                <c:pt idx="62">
                  <c:v>382</c:v>
                </c:pt>
                <c:pt idx="63">
                  <c:v>592</c:v>
                </c:pt>
                <c:pt idx="64">
                  <c:v>184</c:v>
                </c:pt>
                <c:pt idx="65">
                  <c:v>494</c:v>
                </c:pt>
                <c:pt idx="66">
                  <c:v>61</c:v>
                </c:pt>
                <c:pt idx="67">
                  <c:v>266</c:v>
                </c:pt>
                <c:pt idx="68">
                  <c:v>658</c:v>
                </c:pt>
                <c:pt idx="69">
                  <c:v>658</c:v>
                </c:pt>
                <c:pt idx="70">
                  <c:v>28</c:v>
                </c:pt>
                <c:pt idx="71">
                  <c:v>233</c:v>
                </c:pt>
                <c:pt idx="72">
                  <c:v>1</c:v>
                </c:pt>
                <c:pt idx="73">
                  <c:v>178</c:v>
                </c:pt>
                <c:pt idx="74">
                  <c:v>396</c:v>
                </c:pt>
                <c:pt idx="75">
                  <c:v>641</c:v>
                </c:pt>
                <c:pt idx="76">
                  <c:v>420</c:v>
                </c:pt>
                <c:pt idx="77">
                  <c:v>728</c:v>
                </c:pt>
                <c:pt idx="78">
                  <c:v>631</c:v>
                </c:pt>
                <c:pt idx="79">
                  <c:v>84</c:v>
                </c:pt>
                <c:pt idx="80">
                  <c:v>74</c:v>
                </c:pt>
                <c:pt idx="81">
                  <c:v>93</c:v>
                </c:pt>
                <c:pt idx="82">
                  <c:v>427</c:v>
                </c:pt>
                <c:pt idx="83">
                  <c:v>158</c:v>
                </c:pt>
                <c:pt idx="84">
                  <c:v>117</c:v>
                </c:pt>
                <c:pt idx="85">
                  <c:v>194</c:v>
                </c:pt>
                <c:pt idx="86">
                  <c:v>296</c:v>
                </c:pt>
                <c:pt idx="87">
                  <c:v>28</c:v>
                </c:pt>
                <c:pt idx="88">
                  <c:v>420</c:v>
                </c:pt>
                <c:pt idx="89">
                  <c:v>24</c:v>
                </c:pt>
                <c:pt idx="90">
                  <c:v>179</c:v>
                </c:pt>
                <c:pt idx="91">
                  <c:v>392</c:v>
                </c:pt>
                <c:pt idx="92">
                  <c:v>61</c:v>
                </c:pt>
                <c:pt idx="93">
                  <c:v>56</c:v>
                </c:pt>
                <c:pt idx="94">
                  <c:v>350</c:v>
                </c:pt>
                <c:pt idx="95">
                  <c:v>56</c:v>
                </c:pt>
                <c:pt idx="96">
                  <c:v>177</c:v>
                </c:pt>
                <c:pt idx="97">
                  <c:v>184</c:v>
                </c:pt>
                <c:pt idx="98">
                  <c:v>68</c:v>
                </c:pt>
                <c:pt idx="99">
                  <c:v>28</c:v>
                </c:pt>
                <c:pt idx="100">
                  <c:v>28</c:v>
                </c:pt>
                <c:pt idx="101">
                  <c:v>28</c:v>
                </c:pt>
                <c:pt idx="102">
                  <c:v>28</c:v>
                </c:pt>
                <c:pt idx="103">
                  <c:v>56</c:v>
                </c:pt>
                <c:pt idx="104">
                  <c:v>56</c:v>
                </c:pt>
                <c:pt idx="105">
                  <c:v>56</c:v>
                </c:pt>
                <c:pt idx="106">
                  <c:v>56</c:v>
                </c:pt>
                <c:pt idx="107">
                  <c:v>56</c:v>
                </c:pt>
                <c:pt idx="108">
                  <c:v>728</c:v>
                </c:pt>
                <c:pt idx="109">
                  <c:v>728</c:v>
                </c:pt>
                <c:pt idx="110">
                  <c:v>728</c:v>
                </c:pt>
                <c:pt idx="111">
                  <c:v>728</c:v>
                </c:pt>
                <c:pt idx="112">
                  <c:v>728</c:v>
                </c:pt>
                <c:pt idx="113">
                  <c:v>705</c:v>
                </c:pt>
                <c:pt idx="114">
                  <c:v>728</c:v>
                </c:pt>
                <c:pt idx="115">
                  <c:v>728</c:v>
                </c:pt>
                <c:pt idx="116">
                  <c:v>728</c:v>
                </c:pt>
                <c:pt idx="117">
                  <c:v>275</c:v>
                </c:pt>
                <c:pt idx="118">
                  <c:v>728</c:v>
                </c:pt>
                <c:pt idx="119">
                  <c:v>699</c:v>
                </c:pt>
                <c:pt idx="120">
                  <c:v>728</c:v>
                </c:pt>
                <c:pt idx="121">
                  <c:v>728</c:v>
                </c:pt>
                <c:pt idx="122">
                  <c:v>42</c:v>
                </c:pt>
                <c:pt idx="123">
                  <c:v>728</c:v>
                </c:pt>
                <c:pt idx="124">
                  <c:v>56</c:v>
                </c:pt>
                <c:pt idx="125">
                  <c:v>3</c:v>
                </c:pt>
                <c:pt idx="126">
                  <c:v>27</c:v>
                </c:pt>
                <c:pt idx="127">
                  <c:v>1</c:v>
                </c:pt>
                <c:pt idx="128">
                  <c:v>92</c:v>
                </c:pt>
                <c:pt idx="129">
                  <c:v>109</c:v>
                </c:pt>
                <c:pt idx="130">
                  <c:v>728</c:v>
                </c:pt>
                <c:pt idx="131">
                  <c:v>727</c:v>
                </c:pt>
                <c:pt idx="132">
                  <c:v>727</c:v>
                </c:pt>
                <c:pt idx="133">
                  <c:v>728</c:v>
                </c:pt>
                <c:pt idx="134">
                  <c:v>448</c:v>
                </c:pt>
                <c:pt idx="135">
                  <c:v>674</c:v>
                </c:pt>
                <c:pt idx="136">
                  <c:v>728</c:v>
                </c:pt>
                <c:pt idx="137">
                  <c:v>308</c:v>
                </c:pt>
                <c:pt idx="138">
                  <c:v>414</c:v>
                </c:pt>
                <c:pt idx="139">
                  <c:v>75</c:v>
                </c:pt>
                <c:pt idx="140">
                  <c:v>254</c:v>
                </c:pt>
                <c:pt idx="141">
                  <c:v>728</c:v>
                </c:pt>
                <c:pt idx="142">
                  <c:v>103</c:v>
                </c:pt>
                <c:pt idx="143">
                  <c:v>114</c:v>
                </c:pt>
                <c:pt idx="144">
                  <c:v>108</c:v>
                </c:pt>
                <c:pt idx="145">
                  <c:v>101</c:v>
                </c:pt>
                <c:pt idx="146">
                  <c:v>728</c:v>
                </c:pt>
                <c:pt idx="147">
                  <c:v>728</c:v>
                </c:pt>
                <c:pt idx="148">
                  <c:v>728</c:v>
                </c:pt>
                <c:pt idx="149">
                  <c:v>728</c:v>
                </c:pt>
                <c:pt idx="150">
                  <c:v>728</c:v>
                </c:pt>
                <c:pt idx="151">
                  <c:v>728</c:v>
                </c:pt>
                <c:pt idx="152">
                  <c:v>728</c:v>
                </c:pt>
                <c:pt idx="153">
                  <c:v>728</c:v>
                </c:pt>
                <c:pt idx="154">
                  <c:v>728</c:v>
                </c:pt>
                <c:pt idx="155">
                  <c:v>711</c:v>
                </c:pt>
                <c:pt idx="156">
                  <c:v>728</c:v>
                </c:pt>
                <c:pt idx="157">
                  <c:v>307</c:v>
                </c:pt>
                <c:pt idx="158">
                  <c:v>303</c:v>
                </c:pt>
                <c:pt idx="159">
                  <c:v>243</c:v>
                </c:pt>
                <c:pt idx="160">
                  <c:v>32</c:v>
                </c:pt>
                <c:pt idx="161">
                  <c:v>139</c:v>
                </c:pt>
                <c:pt idx="162">
                  <c:v>417</c:v>
                </c:pt>
                <c:pt idx="163">
                  <c:v>364</c:v>
                </c:pt>
                <c:pt idx="164">
                  <c:v>345</c:v>
                </c:pt>
                <c:pt idx="165">
                  <c:v>37</c:v>
                </c:pt>
                <c:pt idx="166">
                  <c:v>56</c:v>
                </c:pt>
                <c:pt idx="167">
                  <c:v>56</c:v>
                </c:pt>
                <c:pt idx="168">
                  <c:v>24</c:v>
                </c:pt>
                <c:pt idx="169">
                  <c:v>728</c:v>
                </c:pt>
                <c:pt idx="170">
                  <c:v>424</c:v>
                </c:pt>
                <c:pt idx="171">
                  <c:v>345</c:v>
                </c:pt>
                <c:pt idx="172">
                  <c:v>306</c:v>
                </c:pt>
                <c:pt idx="173">
                  <c:v>305</c:v>
                </c:pt>
                <c:pt idx="174">
                  <c:v>305</c:v>
                </c:pt>
                <c:pt idx="175">
                  <c:v>728</c:v>
                </c:pt>
                <c:pt idx="176">
                  <c:v>728</c:v>
                </c:pt>
                <c:pt idx="177">
                  <c:v>728</c:v>
                </c:pt>
                <c:pt idx="178">
                  <c:v>30</c:v>
                </c:pt>
                <c:pt idx="179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170-4879-BA4D-3B0470299D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94295184"/>
        <c:axId val="694296496"/>
      </c:barChart>
      <c:catAx>
        <c:axId val="694295184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94296496"/>
        <c:crosses val="autoZero"/>
        <c:auto val="1"/>
        <c:lblAlgn val="ctr"/>
        <c:lblOffset val="100"/>
        <c:noMultiLvlLbl val="0"/>
      </c:catAx>
      <c:valAx>
        <c:axId val="694296496"/>
        <c:scaling>
          <c:orientation val="minMax"/>
          <c:min val="41414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[$-409]d\-mmm\-yy;@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942951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4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陶文逸</dc:creator>
  <cp:keywords/>
  <dc:description/>
  <cp:lastModifiedBy>陶文逸</cp:lastModifiedBy>
  <cp:revision>4</cp:revision>
  <dcterms:created xsi:type="dcterms:W3CDTF">2017-03-29T13:24:00Z</dcterms:created>
  <dcterms:modified xsi:type="dcterms:W3CDTF">2017-03-30T15:42:00Z</dcterms:modified>
</cp:coreProperties>
</file>