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 SCRIPT VIDEO PRESENTASI &amp; DEMO PITCH (3 MENIT)</w:t>
        <w:br/>
      </w:r>
      <w:r>
        <w:rPr>
          <w:i/>
          <w:color w:val="475569"/>
          <w:sz w:val="24"/>
        </w:rPr>
        <w:t>MacroSectors AI — Institutional Macro Transmission &amp; Early Warning Intelligence Engine</w:t>
        <w:br/>
      </w:r>
      <w:r>
        <w:rPr>
          <w:b/>
          <w:color w:val="2563EB"/>
          <w:sz w:val="22"/>
        </w:rPr>
        <w:t>Submisi Resmi: Sectors Hackathon 2026 (Kategori: IDX Intel AI / FinTech Innovation)</w:t>
        <w:br/>
      </w:r>
    </w:p>
    <w:p/>
    <w:tbl>
      <w:tblPr>
        <w:tblW w:type="auto" w:w="0"/>
        <w:jc w:val="center"/>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r>
              <w:rPr>
                <w:b/>
                <w:color w:val="1E293B"/>
                <w:sz w:val="20"/>
              </w:rPr>
              <w:t>Durasi Target</w:t>
            </w:r>
          </w:p>
        </w:tc>
        <w:tc>
          <w:tcPr>
            <w:tcW w:type="dxa" w:w="6912"/>
            <w:shd w:fill="F8FAFC"/>
            <w:tcMar>
              <w:top w:w="80" w:type="dxa"/>
              <w:bottom w:w="80" w:type="dxa"/>
              <w:left w:w="120" w:type="dxa"/>
              <w:right w:w="120" w:type="dxa"/>
            </w:tcMar>
          </w:tcPr>
          <w:p>
            <w:r>
              <w:rPr>
                <w:color w:val="334155"/>
                <w:sz w:val="20"/>
              </w:rPr>
              <w:t>3 Menit (180 Detik) — Padat, Berbobot, &amp; Terstruktur</w:t>
            </w:r>
          </w:p>
        </w:tc>
      </w:tr>
      <w:tr>
        <w:tc>
          <w:tcPr>
            <w:tcW w:type="dxa" w:w="2880"/>
            <w:shd w:fill="F1F5F9"/>
            <w:tcMar>
              <w:top w:w="80" w:type="dxa"/>
              <w:bottom w:w="80" w:type="dxa"/>
              <w:left w:w="120" w:type="dxa"/>
              <w:right w:w="120" w:type="dxa"/>
            </w:tcMar>
          </w:tcPr>
          <w:p>
            <w:r>
              <w:rPr>
                <w:b/>
                <w:color w:val="1E293B"/>
                <w:sz w:val="20"/>
              </w:rPr>
              <w:t>Presenter / Narator</w:t>
            </w:r>
          </w:p>
        </w:tc>
        <w:tc>
          <w:tcPr>
            <w:tcW w:type="dxa" w:w="6912"/>
            <w:shd w:fill="F8FAFC"/>
            <w:tcMar>
              <w:top w:w="80" w:type="dxa"/>
              <w:bottom w:w="80" w:type="dxa"/>
              <w:left w:w="120" w:type="dxa"/>
              <w:right w:w="120" w:type="dxa"/>
            </w:tcMar>
          </w:tcPr>
          <w:p>
            <w:r>
              <w:rPr>
                <w:color w:val="334155"/>
                <w:sz w:val="20"/>
              </w:rPr>
              <w:t>Wesley Wilnio (Founder / Developer)</w:t>
            </w:r>
          </w:p>
        </w:tc>
      </w:tr>
      <w:tr>
        <w:tc>
          <w:tcPr>
            <w:tcW w:type="dxa" w:w="2880"/>
            <w:shd w:fill="F1F5F9"/>
            <w:tcMar>
              <w:top w:w="80" w:type="dxa"/>
              <w:bottom w:w="80" w:type="dxa"/>
              <w:left w:w="120" w:type="dxa"/>
              <w:right w:w="120" w:type="dxa"/>
            </w:tcMar>
          </w:tcPr>
          <w:p>
            <w:r>
              <w:rPr>
                <w:b/>
                <w:color w:val="1E293B"/>
                <w:sz w:val="20"/>
              </w:rPr>
              <w:t>Teknologi Ditampilkan</w:t>
            </w:r>
          </w:p>
        </w:tc>
        <w:tc>
          <w:tcPr>
            <w:tcW w:type="dxa" w:w="6912"/>
            <w:shd w:fill="F8FAFC"/>
            <w:tcMar>
              <w:top w:w="80" w:type="dxa"/>
              <w:bottom w:w="80" w:type="dxa"/>
              <w:left w:w="120" w:type="dxa"/>
              <w:right w:w="120" w:type="dxa"/>
            </w:tcMar>
          </w:tcPr>
          <w:p>
            <w:r>
              <w:rPr>
                <w:color w:val="334155"/>
                <w:sz w:val="20"/>
              </w:rPr>
              <w:t>Laravel 12, Tailwind CSS v4, Alpine.js, Google Gemini 3.1 Flash, SQLite, Sectors API</w:t>
            </w:r>
          </w:p>
        </w:tc>
      </w:tr>
      <w:tr>
        <w:tc>
          <w:tcPr>
            <w:tcW w:type="dxa" w:w="2880"/>
            <w:shd w:fill="F1F5F9"/>
            <w:tcMar>
              <w:top w:w="80" w:type="dxa"/>
              <w:bottom w:w="80" w:type="dxa"/>
              <w:left w:w="120" w:type="dxa"/>
              <w:right w:w="120" w:type="dxa"/>
            </w:tcMar>
          </w:tcPr>
          <w:p>
            <w:r>
              <w:rPr>
                <w:b/>
                <w:color w:val="1E293B"/>
                <w:sz w:val="20"/>
              </w:rPr>
              <w:t>Tujuan Video</w:t>
            </w:r>
          </w:p>
        </w:tc>
        <w:tc>
          <w:tcPr>
            <w:tcW w:type="dxa" w:w="6912"/>
            <w:shd w:fill="F8FAFC"/>
            <w:tcMar>
              <w:top w:w="80" w:type="dxa"/>
              <w:bottom w:w="80" w:type="dxa"/>
              <w:left w:w="120" w:type="dxa"/>
              <w:right w:w="120" w:type="dxa"/>
            </w:tcMar>
          </w:tcPr>
          <w:p>
            <w:r>
              <w:rPr>
                <w:color w:val="334155"/>
                <w:sz w:val="20"/>
              </w:rPr>
              <w:t>Memukau juri dengan mendemonstrasikan keunikan transmisi makro-ke-mikro, validasi empiris 91-100%, EWS solvabilitas, dan AI Copilot live.</w:t>
            </w:r>
          </w:p>
        </w:tc>
      </w:tr>
    </w:tbl>
    <w:p/>
    <w:p>
      <w:pPr>
        <w:pStyle w:val="Heading1"/>
      </w:pPr>
      <w:r>
        <w:rPr>
          <w:color w:val="0F172A"/>
        </w:rPr>
        <w:t>🎬 RUNDOWN &amp; SKRIP TIMELINE DETIK-PER-DETIK (0:00 - 3:00)</w:t>
      </w:r>
    </w:p>
    <w:p>
      <w:r>
        <w:rPr>
          <w:b/>
          <w:color w:val="1E3A8A"/>
          <w:sz w:val="24"/>
        </w:rPr>
        <w:t>⏱️ 0:00 - 0:25</w:t>
        <w:br/>
        <w:t>(25 detik) — SCENE 1: The Hook &amp; The Macro Blindspot</w:t>
      </w:r>
    </w:p>
    <w:tbl>
      <w:tblPr>
        <w:tblW w:type="auto" w:w="0"/>
        <w:jc w:val="center"/>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334155"/>
                <w:sz w:val="19"/>
              </w:rPr>
              <w:t>🖥️ Visual di Layar (Aksi)</w:t>
            </w:r>
          </w:p>
        </w:tc>
        <w:tc>
          <w:tcPr>
            <w:tcW w:type="dxa" w:w="6912"/>
            <w:shd w:fill="F8FAFC"/>
            <w:tcMar>
              <w:top w:w="60" w:type="dxa"/>
              <w:bottom w:w="60" w:type="dxa"/>
              <w:left w:w="100" w:type="dxa"/>
              <w:right w:w="100" w:type="dxa"/>
            </w:tcMar>
          </w:tcPr>
          <w:p>
            <w:r>
              <w:rPr>
                <w:color w:val="475569"/>
                <w:sz w:val="19"/>
              </w:rPr>
              <w:t>• Tampilan awal: Halaman Dashboard Makro (/dashboard).</w:t>
              <w:br/>
              <w:t>• Mouse menyorot banner header MacroSectors AI dan badge interaktif.</w:t>
              <w:br/>
              <w:t>• Layar menunjukkan kondisi guncangan suku bunga BI-Rate &amp; kurs USD/IDR.</w:t>
            </w:r>
          </w:p>
        </w:tc>
      </w:tr>
      <w:tr>
        <w:tc>
          <w:tcPr>
            <w:tcW w:type="dxa" w:w="2880"/>
            <w:shd w:fill="F1F5F9"/>
            <w:tcMar>
              <w:top w:w="60" w:type="dxa"/>
              <w:bottom w:w="60" w:type="dxa"/>
              <w:left w:w="100" w:type="dxa"/>
              <w:right w:w="100" w:type="dxa"/>
            </w:tcMar>
          </w:tcPr>
          <w:p>
            <w:r>
              <w:rPr>
                <w:b/>
                <w:color w:val="334155"/>
                <w:sz w:val="19"/>
              </w:rPr>
              <w:t>🎙️ Skrip Voiceover / Narasi</w:t>
            </w:r>
          </w:p>
        </w:tc>
        <w:tc>
          <w:tcPr>
            <w:tcW w:type="dxa" w:w="6912"/>
            <w:shd w:fill="FFFFFF"/>
            <w:tcMar>
              <w:top w:w="60" w:type="dxa"/>
              <w:bottom w:w="60" w:type="dxa"/>
              <w:left w:w="100" w:type="dxa"/>
              <w:right w:w="100" w:type="dxa"/>
            </w:tcMar>
          </w:tcPr>
          <w:p>
            <w:r>
              <w:rPr>
                <w:i/>
                <w:color w:val="0F172A"/>
                <w:sz w:val="19"/>
              </w:rPr>
              <w:t>"Halo dewan juri Sectors Hackathon 2026. Di pasar modal Indonesia, sebagian besar investor sering terjebak dalam apa yang kami sebut 'The Macro Blindspot'.</w:t>
              <w:br/>
              <w:br/>
              <w:t>Kita terbiasa menganalisis saham hanya dari P/E atau laba historis secara statis, tanpa pernah tahu seberapa cepat lonjakan suku bunga BI-Rate atau depresiasi Rupiah menembus neraca emiten.</w:t>
              <w:br/>
              <w:br/>
              <w:t>Inilah solusinya: MacroSectors AI, mesin transmisi ekonomi makro dan early warning intelligence pertama yang memetakan guncangan global ke 11 sektor resmi BEI dan 49 emiten konstituen utama secara instan!"</w:t>
            </w:r>
          </w:p>
        </w:tc>
      </w:tr>
      <w:tr>
        <w:tc>
          <w:tcPr>
            <w:tcW w:type="dxa" w:w="2880"/>
            <w:shd w:fill="F1F5F9"/>
            <w:tcMar>
              <w:top w:w="60" w:type="dxa"/>
              <w:bottom w:w="60" w:type="dxa"/>
              <w:left w:w="100" w:type="dxa"/>
              <w:right w:w="100" w:type="dxa"/>
            </w:tcMar>
          </w:tcPr>
          <w:p>
            <w:r>
              <w:rPr>
                <w:b/>
                <w:color w:val="334155"/>
                <w:sz w:val="19"/>
              </w:rPr>
              <w:t>🎵 Audio &amp; Visual Cue</w:t>
            </w:r>
          </w:p>
        </w:tc>
        <w:tc>
          <w:tcPr>
            <w:tcW w:type="dxa" w:w="6912"/>
            <w:shd w:fill="F1F5F9"/>
            <w:tcMar>
              <w:top w:w="60" w:type="dxa"/>
              <w:bottom w:w="60" w:type="dxa"/>
              <w:left w:w="100" w:type="dxa"/>
              <w:right w:w="100" w:type="dxa"/>
            </w:tcMar>
          </w:tcPr>
          <w:p>
            <w:r>
              <w:rPr>
                <w:color w:val="475569"/>
                <w:sz w:val="19"/>
              </w:rPr>
              <w:t>Musik latar: Synth korporat bertempo sedang, fokus, dan optimis. Kamera/kursor bergerak stabil.</w:t>
            </w:r>
          </w:p>
        </w:tc>
      </w:tr>
    </w:tbl>
    <w:p/>
    <w:p>
      <w:r>
        <w:rPr>
          <w:b/>
          <w:color w:val="1E3A8A"/>
          <w:sz w:val="24"/>
        </w:rPr>
        <w:t>⏱️ 0:25 - 0:55</w:t>
        <w:br/>
        <w:t>(30 detik) — SCENE 2: Simulasi Transmisi 11 Sektor &amp; Gemini AI</w:t>
      </w:r>
    </w:p>
    <w:tbl>
      <w:tblPr>
        <w:tblW w:type="auto" w:w="0"/>
        <w:jc w:val="center"/>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334155"/>
                <w:sz w:val="19"/>
              </w:rPr>
              <w:t>🖥️ Visual di Layar (Aksi)</w:t>
            </w:r>
          </w:p>
        </w:tc>
        <w:tc>
          <w:tcPr>
            <w:tcW w:type="dxa" w:w="6912"/>
            <w:shd w:fill="F8FAFC"/>
            <w:tcMar>
              <w:top w:w="60" w:type="dxa"/>
              <w:bottom w:w="60" w:type="dxa"/>
              <w:left w:w="100" w:type="dxa"/>
              <w:right w:w="100" w:type="dxa"/>
            </w:tcMar>
          </w:tcPr>
          <w:p>
            <w:r>
              <w:rPr>
                <w:color w:val="475569"/>
                <w:sz w:val="19"/>
              </w:rPr>
              <w:t>• Klik preset: "Severe Liquidity Crisis" (Kurs Rp16.500, BI-Rate +50bps).</w:t>
              <w:br/>
              <w:t>• Tunjukkan skor 11 sektor terbagi: Sektor Tangguh (Hijau, misal Energi/Konsumer) vs Sektor Tertekan (Merah, Properti/Finansial).</w:t>
              <w:br/>
              <w:t>• Tunjukkan kotak input AI: Ketik berita kustom: "Kenaikan PPN 12% dan lonjakan bahan baku impor", lalu klik Analisis.</w:t>
            </w:r>
          </w:p>
        </w:tc>
      </w:tr>
      <w:tr>
        <w:tc>
          <w:tcPr>
            <w:tcW w:type="dxa" w:w="2880"/>
            <w:shd w:fill="F1F5F9"/>
            <w:tcMar>
              <w:top w:w="60" w:type="dxa"/>
              <w:bottom w:w="60" w:type="dxa"/>
              <w:left w:w="100" w:type="dxa"/>
              <w:right w:w="100" w:type="dxa"/>
            </w:tcMar>
          </w:tcPr>
          <w:p>
            <w:r>
              <w:rPr>
                <w:b/>
                <w:color w:val="334155"/>
                <w:sz w:val="19"/>
              </w:rPr>
              <w:t>🎙️ Skrip Voiceover / Narasi</w:t>
            </w:r>
          </w:p>
        </w:tc>
        <w:tc>
          <w:tcPr>
            <w:tcW w:type="dxa" w:w="6912"/>
            <w:shd w:fill="FFFFFF"/>
            <w:tcMar>
              <w:top w:w="60" w:type="dxa"/>
              <w:bottom w:w="60" w:type="dxa"/>
              <w:left w:w="100" w:type="dxa"/>
              <w:right w:w="100" w:type="dxa"/>
            </w:tcMar>
          </w:tcPr>
          <w:p>
            <w:r>
              <w:rPr>
                <w:i/>
                <w:color w:val="0F172A"/>
                <w:sz w:val="19"/>
              </w:rPr>
              <w:t>"Mari kita uji transmisinya. Dalam 1 klik, saya memilih skenario 'Severe Liquidity Crisis'. Seketika sistem menghitung transmisi transmisi ke seluruh 11 sektor IHSG.</w:t>
              <w:br/>
              <w:br/>
              <w:t>Lihat bagaimana sektor Energi dan Eksportir tetap kokoh membukukan skor positif, sementara sektor Properti dan Industri tertekan akibat beban utang dan biaya impor.</w:t>
              <w:br/>
              <w:br/>
              <w:t>Tidak hanya skenario preset, kita bisa mengetikkan headline berita apa pun di kotak AI Reasoning kami yang ditenagai Google Gemini 3.1 Flash. Sistem secara deterministik membedah transmisi rantai pasok dari makro hingga ke level laba emiten!"</w:t>
            </w:r>
          </w:p>
        </w:tc>
      </w:tr>
      <w:tr>
        <w:tc>
          <w:tcPr>
            <w:tcW w:type="dxa" w:w="2880"/>
            <w:shd w:fill="F1F5F9"/>
            <w:tcMar>
              <w:top w:w="60" w:type="dxa"/>
              <w:bottom w:w="60" w:type="dxa"/>
              <w:left w:w="100" w:type="dxa"/>
              <w:right w:w="100" w:type="dxa"/>
            </w:tcMar>
          </w:tcPr>
          <w:p>
            <w:r>
              <w:rPr>
                <w:b/>
                <w:color w:val="334155"/>
                <w:sz w:val="19"/>
              </w:rPr>
              <w:t>🎵 Audio &amp; Visual Cue</w:t>
            </w:r>
          </w:p>
        </w:tc>
        <w:tc>
          <w:tcPr>
            <w:tcW w:type="dxa" w:w="6912"/>
            <w:shd w:fill="F1F5F9"/>
            <w:tcMar>
              <w:top w:w="60" w:type="dxa"/>
              <w:bottom w:w="60" w:type="dxa"/>
              <w:left w:w="100" w:type="dxa"/>
              <w:right w:w="100" w:type="dxa"/>
            </w:tcMar>
          </w:tcPr>
          <w:p>
            <w:r>
              <w:rPr>
                <w:color w:val="475569"/>
                <w:sz w:val="19"/>
              </w:rPr>
              <w:t>Highlight visual kartu sektor hijau dan merah, perlihatkan loading dan hasil Gemini AI yang cepat.</w:t>
            </w:r>
          </w:p>
        </w:tc>
      </w:tr>
    </w:tbl>
    <w:p/>
    <w:p>
      <w:r>
        <w:rPr>
          <w:b/>
          <w:color w:val="1E3A8A"/>
          <w:sz w:val="24"/>
        </w:rPr>
        <w:t>⏱️ 0:55 - 1:25</w:t>
        <w:br/>
        <w:t>(30 detik) — SCENE 3: Stress-Test Portofolio Multiaset &amp; Duel</w:t>
      </w:r>
    </w:p>
    <w:tbl>
      <w:tblPr>
        <w:tblW w:type="auto" w:w="0"/>
        <w:jc w:val="center"/>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334155"/>
                <w:sz w:val="19"/>
              </w:rPr>
              <w:t>🖥️ Visual di Layar (Aksi)</w:t>
            </w:r>
          </w:p>
        </w:tc>
        <w:tc>
          <w:tcPr>
            <w:tcW w:type="dxa" w:w="6912"/>
            <w:shd w:fill="F8FAFC"/>
            <w:tcMar>
              <w:top w:w="60" w:type="dxa"/>
              <w:bottom w:w="60" w:type="dxa"/>
              <w:left w:w="100" w:type="dxa"/>
              <w:right w:w="100" w:type="dxa"/>
            </w:tcMar>
          </w:tcPr>
          <w:p>
            <w:r>
              <w:rPr>
                <w:color w:val="475569"/>
                <w:sz w:val="19"/>
              </w:rPr>
              <w:t>• Buka menu /portfolio di sidebar.</w:t>
              <w:br/>
              <w:t>• Klik preset portofolio "IHSG Blue-Chips" (BBCA, BMRI, ASII, ICBP).</w:t>
              <w:br/>
              <w:t>• Geser atau ubah bobot BBCA ke 40% dan ASII ke 10%.</w:t>
              <w:br/>
              <w:t>• Perlihatkan kartu: Weighted Score (+1.8 / Defensive), Top Protector (BBCA), Top Risk Drag (ASII), dan rekomendasi rebalancing AI.</w:t>
              <w:br/>
              <w:t>• Pindah cepat ke /duel (BBCA vs BBRI).</w:t>
            </w:r>
          </w:p>
        </w:tc>
      </w:tr>
      <w:tr>
        <w:tc>
          <w:tcPr>
            <w:tcW w:type="dxa" w:w="2880"/>
            <w:shd w:fill="F1F5F9"/>
            <w:tcMar>
              <w:top w:w="60" w:type="dxa"/>
              <w:bottom w:w="60" w:type="dxa"/>
              <w:left w:w="100" w:type="dxa"/>
              <w:right w:w="100" w:type="dxa"/>
            </w:tcMar>
          </w:tcPr>
          <w:p>
            <w:r>
              <w:rPr>
                <w:b/>
                <w:color w:val="334155"/>
                <w:sz w:val="19"/>
              </w:rPr>
              <w:t>🎙️ Skrip Voiceover / Narasi</w:t>
            </w:r>
          </w:p>
        </w:tc>
        <w:tc>
          <w:tcPr>
            <w:tcW w:type="dxa" w:w="6912"/>
            <w:shd w:fill="FFFFFF"/>
            <w:tcMar>
              <w:top w:w="60" w:type="dxa"/>
              <w:bottom w:w="60" w:type="dxa"/>
              <w:left w:w="100" w:type="dxa"/>
              <w:right w:w="100" w:type="dxa"/>
            </w:tcMar>
          </w:tcPr>
          <w:p>
            <w:r>
              <w:rPr>
                <w:i/>
                <w:color w:val="0F172A"/>
                <w:sz w:val="19"/>
              </w:rPr>
              <w:t>"Masuk ke modul kedua: Stress-Test Portofolio Multiaset.</w:t>
              <w:br/>
              <w:br/>
              <w:t>Investor cukup memasukkan saham apa pun yang mereka miliki beserta bobot persentasenya. Di sini saya memilih portofolio Blue-Chips. Sistem langsung mengkalkulasi proyeksi imbal hasil berbasis penyesuaian beta sektoral, rasio DER, dan marjin laba.</w:t>
              <w:br/>
              <w:br/>
              <w:t>AI langsung memberi rekomendasi taktis: saham mana yang menjadi pelindung portofolio dan saham mana yang perlu dipangkas.</w:t>
              <w:br/>
              <w:br/>
              <w:t>Bila bingung memilih 2 saham, kita memiliki fitur Head-to-Head Duel untuk mengadu sensitivitas makro emiten, seperti BBCA yang unggul berkat dana murah CASA dibanding bank lain."</w:t>
            </w:r>
          </w:p>
        </w:tc>
      </w:tr>
      <w:tr>
        <w:tc>
          <w:tcPr>
            <w:tcW w:type="dxa" w:w="2880"/>
            <w:shd w:fill="F1F5F9"/>
            <w:tcMar>
              <w:top w:w="60" w:type="dxa"/>
              <w:bottom w:w="60" w:type="dxa"/>
              <w:left w:w="100" w:type="dxa"/>
              <w:right w:w="100" w:type="dxa"/>
            </w:tcMar>
          </w:tcPr>
          <w:p>
            <w:r>
              <w:rPr>
                <w:b/>
                <w:color w:val="334155"/>
                <w:sz w:val="19"/>
              </w:rPr>
              <w:t>🎵 Audio &amp; Visual Cue</w:t>
            </w:r>
          </w:p>
        </w:tc>
        <w:tc>
          <w:tcPr>
            <w:tcW w:type="dxa" w:w="6912"/>
            <w:shd w:fill="F1F5F9"/>
            <w:tcMar>
              <w:top w:w="60" w:type="dxa"/>
              <w:bottom w:w="60" w:type="dxa"/>
              <w:left w:w="100" w:type="dxa"/>
              <w:right w:w="100" w:type="dxa"/>
            </w:tcMar>
          </w:tcPr>
          <w:p>
            <w:r>
              <w:rPr>
                <w:color w:val="475569"/>
                <w:sz w:val="19"/>
              </w:rPr>
              <w:t>Perlihatkan perubahan skor portofolio secara real-time saat bobot diubah.</w:t>
            </w:r>
          </w:p>
        </w:tc>
      </w:tr>
    </w:tbl>
    <w:p/>
    <w:p>
      <w:r>
        <w:rPr>
          <w:b/>
          <w:color w:val="1E3A8A"/>
          <w:sz w:val="24"/>
        </w:rPr>
        <w:t>⏱️ 1:25 - 1:55</w:t>
        <w:br/>
        <w:t>(30 detik) — SCENE 4: Red-Line Solvency Scanner (EWS) &amp; PDF</w:t>
      </w:r>
    </w:p>
    <w:tbl>
      <w:tblPr>
        <w:tblW w:type="auto" w:w="0"/>
        <w:jc w:val="center"/>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334155"/>
                <w:sz w:val="19"/>
              </w:rPr>
              <w:t>🖥️ Visual di Layar (Aksi)</w:t>
            </w:r>
          </w:p>
        </w:tc>
        <w:tc>
          <w:tcPr>
            <w:tcW w:type="dxa" w:w="6912"/>
            <w:shd w:fill="F8FAFC"/>
            <w:tcMar>
              <w:top w:w="60" w:type="dxa"/>
              <w:bottom w:w="60" w:type="dxa"/>
              <w:left w:w="100" w:type="dxa"/>
              <w:right w:w="100" w:type="dxa"/>
            </w:tcMar>
          </w:tcPr>
          <w:p>
            <w:r>
              <w:rPr>
                <w:color w:val="475569"/>
                <w:sz w:val="19"/>
              </w:rPr>
              <w:t>• Buka menu /scanner (Macro Vulnerability Scanner).</w:t>
              <w:br/>
              <w:t>• Tunjukkan filter status: Red-Line Breached, Warning Zone, Safe.</w:t>
              <w:br/>
              <w:t>• Klik pagination [1] [2] (zero-reload AJAX yang mulus).</w:t>
              <w:br/>
              <w:t>• Buka baris emiten berkategori Red-Line (DER &gt; 2.5x, marjin tergerus defisit).</w:t>
              <w:br/>
              <w:t>• Klik /tear-sheet di sidebar lalu klik tombol Cetak / Export A4 PDF.</w:t>
            </w:r>
          </w:p>
        </w:tc>
      </w:tr>
      <w:tr>
        <w:tc>
          <w:tcPr>
            <w:tcW w:type="dxa" w:w="2880"/>
            <w:shd w:fill="F1F5F9"/>
            <w:tcMar>
              <w:top w:w="60" w:type="dxa"/>
              <w:bottom w:w="60" w:type="dxa"/>
              <w:left w:w="100" w:type="dxa"/>
              <w:right w:w="100" w:type="dxa"/>
            </w:tcMar>
          </w:tcPr>
          <w:p>
            <w:r>
              <w:rPr>
                <w:b/>
                <w:color w:val="334155"/>
                <w:sz w:val="19"/>
              </w:rPr>
              <w:t>🎙️ Skrip Voiceover / Narasi</w:t>
            </w:r>
          </w:p>
        </w:tc>
        <w:tc>
          <w:tcPr>
            <w:tcW w:type="dxa" w:w="6912"/>
            <w:shd w:fill="FFFFFF"/>
            <w:tcMar>
              <w:top w:w="60" w:type="dxa"/>
              <w:bottom w:w="60" w:type="dxa"/>
              <w:left w:w="100" w:type="dxa"/>
              <w:right w:w="100" w:type="dxa"/>
            </w:tcMar>
          </w:tcPr>
          <w:p>
            <w:r>
              <w:rPr>
                <w:i/>
                <w:color w:val="0F172A"/>
                <w:sz w:val="19"/>
              </w:rPr>
              <w:t>"Fitur unggulan ketiga kami adalah Red-Line Solvency Scanner, sebuah Early Warning System untuk mendeteksi emiten yang rentan bangkrut atau defisit laba saat rupiah melemah.</w:t>
              <w:br/>
              <w:br/>
              <w:t>Dengan zero-reload table yang sangat mulus, analis dapat memindai 49 emiten BEI. Kita bisa langsung melihat siapa saja emiten yang terancam gagal bayar utang valas saat kurs melompat ke Rp17.000.</w:t>
              <w:br/>
              <w:br/>
              <w:t>Seluruh hasil riset ini dapat diekspor langsung menjadi Institutional Equity Research Tear-Sheet format A4 PDF berstandar perbankan investasi internasional hanya dengan satu kali klik."</w:t>
            </w:r>
          </w:p>
        </w:tc>
      </w:tr>
      <w:tr>
        <w:tc>
          <w:tcPr>
            <w:tcW w:type="dxa" w:w="2880"/>
            <w:shd w:fill="F1F5F9"/>
            <w:tcMar>
              <w:top w:w="60" w:type="dxa"/>
              <w:bottom w:w="60" w:type="dxa"/>
              <w:left w:w="100" w:type="dxa"/>
              <w:right w:w="100" w:type="dxa"/>
            </w:tcMar>
          </w:tcPr>
          <w:p>
            <w:r>
              <w:rPr>
                <w:b/>
                <w:color w:val="334155"/>
                <w:sz w:val="19"/>
              </w:rPr>
              <w:t>🎵 Audio &amp; Visual Cue</w:t>
            </w:r>
          </w:p>
        </w:tc>
        <w:tc>
          <w:tcPr>
            <w:tcW w:type="dxa" w:w="6912"/>
            <w:shd w:fill="F1F5F9"/>
            <w:tcMar>
              <w:top w:w="60" w:type="dxa"/>
              <w:bottom w:w="60" w:type="dxa"/>
              <w:left w:w="100" w:type="dxa"/>
              <w:right w:w="100" w:type="dxa"/>
            </w:tcMar>
          </w:tcPr>
          <w:p>
            <w:r>
              <w:rPr>
                <w:color w:val="475569"/>
                <w:sz w:val="19"/>
              </w:rPr>
              <w:t>Tampilkan dialog print preview PDF yang rapi dan bersih (sidebar &amp; tombol otomatis tersembunyi).</w:t>
            </w:r>
          </w:p>
        </w:tc>
      </w:tr>
    </w:tbl>
    <w:p/>
    <w:p>
      <w:r>
        <w:rPr>
          <w:b/>
          <w:color w:val="1E3A8A"/>
          <w:sz w:val="24"/>
        </w:rPr>
        <w:t>⏱️ 1:55 - 2:30</w:t>
        <w:br/>
        <w:t>(35 detik) — SCENE 5: Validasi Empiris Backtest &amp; AI Copilot (Ctrl+K)</w:t>
      </w:r>
    </w:p>
    <w:tbl>
      <w:tblPr>
        <w:tblW w:type="auto" w:w="0"/>
        <w:jc w:val="center"/>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334155"/>
                <w:sz w:val="19"/>
              </w:rPr>
              <w:t>🖥️ Visual di Layar (Aksi)</w:t>
            </w:r>
          </w:p>
        </w:tc>
        <w:tc>
          <w:tcPr>
            <w:tcW w:type="dxa" w:w="6912"/>
            <w:shd w:fill="F8FAFC"/>
            <w:tcMar>
              <w:top w:w="60" w:type="dxa"/>
              <w:bottom w:w="60" w:type="dxa"/>
              <w:left w:w="100" w:type="dxa"/>
              <w:right w:w="100" w:type="dxa"/>
            </w:tcMar>
          </w:tcPr>
          <w:p>
            <w:r>
              <w:rPr>
                <w:color w:val="475569"/>
                <w:sz w:val="19"/>
              </w:rPr>
              <w:t>• Buka menu /backtest (Kilas Balik Krisis Historis).</w:t>
              <w:br/>
              <w:t>• Tunjukkan scorecard: Akurasi Arah 90.9% (Covid-19) dan 100% (Taper Tantrum 2013).</w:t>
              <w:br/>
              <w:t>• Tunjukkan grafik batang side-by-side: Realita Historis BEI vs Prediksi Model AI.</w:t>
              <w:br/>
              <w:t>• Tekan hotkey Ctrl + K: Drawer AI Copilot meluncur mulus dari kanan.</w:t>
              <w:br/>
              <w:t>• Klik chip pertanyaan: "💡 Kebal Kurs USD &gt; Rp16.800?".</w:t>
              <w:br/>
              <w:t>• Tunjukkan jawaban AI berformat rapi dengan badge Google Gemini.</w:t>
            </w:r>
          </w:p>
        </w:tc>
      </w:tr>
      <w:tr>
        <w:tc>
          <w:tcPr>
            <w:tcW w:type="dxa" w:w="2880"/>
            <w:shd w:fill="F1F5F9"/>
            <w:tcMar>
              <w:top w:w="60" w:type="dxa"/>
              <w:bottom w:w="60" w:type="dxa"/>
              <w:left w:w="100" w:type="dxa"/>
              <w:right w:w="100" w:type="dxa"/>
            </w:tcMar>
          </w:tcPr>
          <w:p>
            <w:r>
              <w:rPr>
                <w:b/>
                <w:color w:val="334155"/>
                <w:sz w:val="19"/>
              </w:rPr>
              <w:t>🎙️ Skrip Voiceover / Narasi</w:t>
            </w:r>
          </w:p>
        </w:tc>
        <w:tc>
          <w:tcPr>
            <w:tcW w:type="dxa" w:w="6912"/>
            <w:shd w:fill="FFFFFF"/>
            <w:tcMar>
              <w:top w:w="60" w:type="dxa"/>
              <w:bottom w:w="60" w:type="dxa"/>
              <w:left w:w="100" w:type="dxa"/>
              <w:right w:w="100" w:type="dxa"/>
            </w:tcMar>
          </w:tcPr>
          <w:p>
            <w:r>
              <w:rPr>
                <w:i/>
                <w:color w:val="0F172A"/>
                <w:sz w:val="19"/>
              </w:rPr>
              <w:t>"Banyak model simulasi dicap sebagai teori belaka. Oleh karena itu, di modul keempat, kami menyajikan Kilas Balik Krisis Historis.</w:t>
              <w:br/>
              <w:br/>
              <w:t>Kami menguji model kami terhadap krisis nyata Indonesia: Taper Tantrum 2013, Perang Dagang 2018, dan Crash Covid 2020. Hasilnya terbukti akurat dengan Directional Accuracy mencapai 91% hingga 100% tepat sasaran!</w:t>
              <w:br/>
              <w:br/>
              <w:t>Dan hebatnya lagi, dari halaman mana pun, juri atau pengguna cukup menekan Ctrl+K untuk memanggil Macro Copilot AI. Asisten ini sadar-konteks dengan halaman yang sedang dibuka, ditenagai Google Gemini 3.1 Flash dan engine deterministik cerdas yang menjawab pertanyaan dalam hitungan detik."</w:t>
            </w:r>
          </w:p>
        </w:tc>
      </w:tr>
      <w:tr>
        <w:tc>
          <w:tcPr>
            <w:tcW w:type="dxa" w:w="2880"/>
            <w:shd w:fill="F1F5F9"/>
            <w:tcMar>
              <w:top w:w="60" w:type="dxa"/>
              <w:bottom w:w="60" w:type="dxa"/>
              <w:left w:w="100" w:type="dxa"/>
              <w:right w:w="100" w:type="dxa"/>
            </w:tcMar>
          </w:tcPr>
          <w:p>
            <w:r>
              <w:rPr>
                <w:b/>
                <w:color w:val="334155"/>
                <w:sz w:val="19"/>
              </w:rPr>
              <w:t>🎵 Audio &amp; Visual Cue</w:t>
            </w:r>
          </w:p>
        </w:tc>
        <w:tc>
          <w:tcPr>
            <w:tcW w:type="dxa" w:w="6912"/>
            <w:shd w:fill="F1F5F9"/>
            <w:tcMar>
              <w:top w:w="60" w:type="dxa"/>
              <w:bottom w:w="60" w:type="dxa"/>
              <w:left w:w="100" w:type="dxa"/>
              <w:right w:w="100" w:type="dxa"/>
            </w:tcMar>
          </w:tcPr>
          <w:p>
            <w:r>
              <w:rPr>
                <w:color w:val="475569"/>
                <w:sz w:val="19"/>
              </w:rPr>
              <w:t>Bunyi pop/swoosh halus saat drawer Ctrl+K terbuka. Tunjukkan respons streaming Copilot.</w:t>
            </w:r>
          </w:p>
        </w:tc>
      </w:tr>
    </w:tbl>
    <w:p/>
    <w:p>
      <w:r>
        <w:rPr>
          <w:b/>
          <w:color w:val="1E3A8A"/>
          <w:sz w:val="24"/>
        </w:rPr>
        <w:t>⏱️ 2:30 - 3:00</w:t>
        <w:br/>
        <w:t>(30 detik) — SCENE 6: Arsitektur, Kualitas Kode, &amp; Penutup</w:t>
      </w:r>
    </w:p>
    <w:tbl>
      <w:tblPr>
        <w:tblW w:type="auto" w:w="0"/>
        <w:jc w:val="center"/>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334155"/>
                <w:sz w:val="19"/>
              </w:rPr>
              <w:t>🖥️ Visual di Layar (Aksi)</w:t>
            </w:r>
          </w:p>
        </w:tc>
        <w:tc>
          <w:tcPr>
            <w:tcW w:type="dxa" w:w="6912"/>
            <w:shd w:fill="F8FAFC"/>
            <w:tcMar>
              <w:top w:w="60" w:type="dxa"/>
              <w:bottom w:w="60" w:type="dxa"/>
              <w:left w:w="100" w:type="dxa"/>
              <w:right w:w="100" w:type="dxa"/>
            </w:tcMar>
          </w:tcPr>
          <w:p>
            <w:r>
              <w:rPr>
                <w:color w:val="475569"/>
                <w:sz w:val="19"/>
              </w:rPr>
              <w:t>• Tampilan terminal / README: Menampilkan 45 passed tests (376 assertions), performa sub-detik.</w:t>
              <w:br/>
              <w:t>• Kembali ke halaman utama Dashboard MacroSectors AI.</w:t>
              <w:br/>
              <w:t>• Tampilkan slide penutup: Logo MacroSectors AI, link repository GitHub, dan kontak pengembang.</w:t>
            </w:r>
          </w:p>
        </w:tc>
      </w:tr>
      <w:tr>
        <w:tc>
          <w:tcPr>
            <w:tcW w:type="dxa" w:w="2880"/>
            <w:shd w:fill="F1F5F9"/>
            <w:tcMar>
              <w:top w:w="60" w:type="dxa"/>
              <w:bottom w:w="60" w:type="dxa"/>
              <w:left w:w="100" w:type="dxa"/>
              <w:right w:w="100" w:type="dxa"/>
            </w:tcMar>
          </w:tcPr>
          <w:p>
            <w:r>
              <w:rPr>
                <w:b/>
                <w:color w:val="334155"/>
                <w:sz w:val="19"/>
              </w:rPr>
              <w:t>🎙️ Skrip Voiceover / Narasi</w:t>
            </w:r>
          </w:p>
        </w:tc>
        <w:tc>
          <w:tcPr>
            <w:tcW w:type="dxa" w:w="6912"/>
            <w:shd w:fill="FFFFFF"/>
            <w:tcMar>
              <w:top w:w="60" w:type="dxa"/>
              <w:bottom w:w="60" w:type="dxa"/>
              <w:left w:w="100" w:type="dxa"/>
              <w:right w:w="100" w:type="dxa"/>
            </w:tcMar>
          </w:tcPr>
          <w:p>
            <w:r>
              <w:rPr>
                <w:i/>
                <w:color w:val="0F172A"/>
                <w:sz w:val="19"/>
              </w:rPr>
              <w:t>"MacroSectors AI dibangun di atas Laravel 12 modern, Tailwind CSS v4, dan arsitektur pengujian Test-Driven Development dengan 45 automated tests tanpa cela.</w:t>
              <w:br/>
              <w:br/>
              <w:t>Dengan menggabungkan analisis solvabilitas mikro, transmisi makro 11 sektor, dan kecerdasan Google Gemini, kami percaya MacroSectors AI mampu mendemokratisasi riset institusional bagi seluruh investor pasar modal Indonesia.</w:t>
              <w:br/>
              <w:br/>
              <w:t>Terima kasih, dan mari bersama-sama melenyapkan The Macro Blindspot di Bursa Efek Indonesia!"</w:t>
            </w:r>
          </w:p>
        </w:tc>
      </w:tr>
      <w:tr>
        <w:tc>
          <w:tcPr>
            <w:tcW w:type="dxa" w:w="2880"/>
            <w:shd w:fill="F1F5F9"/>
            <w:tcMar>
              <w:top w:w="60" w:type="dxa"/>
              <w:bottom w:w="60" w:type="dxa"/>
              <w:left w:w="100" w:type="dxa"/>
              <w:right w:w="100" w:type="dxa"/>
            </w:tcMar>
          </w:tcPr>
          <w:p>
            <w:r>
              <w:rPr>
                <w:b/>
                <w:color w:val="334155"/>
                <w:sz w:val="19"/>
              </w:rPr>
              <w:t>🎵 Audio &amp; Visual Cue</w:t>
            </w:r>
          </w:p>
        </w:tc>
        <w:tc>
          <w:tcPr>
            <w:tcW w:type="dxa" w:w="6912"/>
            <w:shd w:fill="F1F5F9"/>
            <w:tcMar>
              <w:top w:w="60" w:type="dxa"/>
              <w:bottom w:w="60" w:type="dxa"/>
              <w:left w:w="100" w:type="dxa"/>
              <w:right w:w="100" w:type="dxa"/>
            </w:tcMar>
          </w:tcPr>
          <w:p>
            <w:r>
              <w:rPr>
                <w:color w:val="475569"/>
                <w:sz w:val="19"/>
              </w:rPr>
              <w:t>Musik latar mengalun klimaks kemudian fade out secara elegan.</w:t>
            </w:r>
          </w:p>
        </w:tc>
      </w:tr>
    </w:tbl>
    <w:p/>
    <w:p>
      <w:pPr>
        <w:pStyle w:val="Heading1"/>
      </w:pPr>
      <w:r>
        <w:rPr>
          <w:color w:val="0F172A"/>
        </w:rPr>
        <w:t>💡 TIPS &amp; PANDUAN TEKNIS REKAMAN VIDEO PRESENTASI</w:t>
      </w: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color w:val="1E293B"/>
                <w:sz w:val="19"/>
              </w:rPr>
              <w:t>1. Resolusi &amp; Tampilan Layar</w:t>
            </w:r>
          </w:p>
        </w:tc>
        <w:tc>
          <w:tcPr>
            <w:tcW w:type="dxa" w:w="6624"/>
            <w:shd w:fill="FFFFFF"/>
            <w:tcMar>
              <w:top w:w="60" w:type="dxa"/>
              <w:bottom w:w="60" w:type="dxa"/>
              <w:left w:w="100" w:type="dxa"/>
              <w:right w:w="100" w:type="dxa"/>
            </w:tcMar>
          </w:tcPr>
          <w:p>
            <w:r>
              <w:rPr>
                <w:color w:val="334155"/>
                <w:sz w:val="19"/>
              </w:rPr>
              <w:t>Gunakan resolusi layar Full HD (1920x1080). Atur tingkat zoom browser pada 100% atau 110% agar teks tabular font Geist Mono dan kartu institusional terbaca dengan sangat tajam.</w:t>
            </w:r>
          </w:p>
        </w:tc>
      </w:tr>
      <w:tr>
        <w:tc>
          <w:tcPr>
            <w:tcW w:type="dxa" w:w="3168"/>
            <w:shd w:fill="F1F5F9"/>
            <w:tcMar>
              <w:top w:w="60" w:type="dxa"/>
              <w:bottom w:w="60" w:type="dxa"/>
              <w:left w:w="100" w:type="dxa"/>
              <w:right w:w="100" w:type="dxa"/>
            </w:tcMar>
          </w:tcPr>
          <w:p>
            <w:r>
              <w:rPr>
                <w:b/>
                <w:color w:val="1E293B"/>
                <w:sz w:val="19"/>
              </w:rPr>
              <w:t>2. Rekomendasi Alat Perekam</w:t>
            </w:r>
          </w:p>
        </w:tc>
        <w:tc>
          <w:tcPr>
            <w:tcW w:type="dxa" w:w="6624"/>
            <w:shd w:fill="FFFFFF"/>
            <w:tcMar>
              <w:top w:w="60" w:type="dxa"/>
              <w:bottom w:w="60" w:type="dxa"/>
              <w:left w:w="100" w:type="dxa"/>
              <w:right w:w="100" w:type="dxa"/>
            </w:tcMar>
          </w:tcPr>
          <w:p>
            <w:r>
              <w:rPr>
                <w:color w:val="334155"/>
                <w:sz w:val="19"/>
              </w:rPr>
              <w:t>Gunakan OBS Studio (setting bitrate 8000 kbps, 60fps) atau Loom HD. Aktifkan penyorot kursor (mouse click effect) agar juri mudah mengikuti tombol mana yang sedang diklik.</w:t>
            </w:r>
          </w:p>
        </w:tc>
      </w:tr>
      <w:tr>
        <w:tc>
          <w:tcPr>
            <w:tcW w:type="dxa" w:w="3168"/>
            <w:shd w:fill="F1F5F9"/>
            <w:tcMar>
              <w:top w:w="60" w:type="dxa"/>
              <w:bottom w:w="60" w:type="dxa"/>
              <w:left w:w="100" w:type="dxa"/>
              <w:right w:w="100" w:type="dxa"/>
            </w:tcMar>
          </w:tcPr>
          <w:p>
            <w:r>
              <w:rPr>
                <w:b/>
                <w:color w:val="1E293B"/>
                <w:sz w:val="19"/>
              </w:rPr>
              <w:t>3. Kecepatan &amp; Artikulasi Suara</w:t>
            </w:r>
          </w:p>
        </w:tc>
        <w:tc>
          <w:tcPr>
            <w:tcW w:type="dxa" w:w="6624"/>
            <w:shd w:fill="FFFFFF"/>
            <w:tcMar>
              <w:top w:w="60" w:type="dxa"/>
              <w:bottom w:w="60" w:type="dxa"/>
              <w:left w:w="100" w:type="dxa"/>
              <w:right w:w="100" w:type="dxa"/>
            </w:tcMar>
          </w:tcPr>
          <w:p>
            <w:r>
              <w:rPr>
                <w:color w:val="334155"/>
                <w:sz w:val="19"/>
              </w:rPr>
              <w:t>Total kata skrip ini berkisar ~420 kata, ideal untuk tempo bicara 140 kata/menit. Berikan jeda 1 detik saat berpindah modul agar juri sempat menikmati tampilan UI.</w:t>
            </w:r>
          </w:p>
        </w:tc>
      </w:tr>
      <w:tr>
        <w:tc>
          <w:tcPr>
            <w:tcW w:type="dxa" w:w="3168"/>
            <w:shd w:fill="F1F5F9"/>
            <w:tcMar>
              <w:top w:w="60" w:type="dxa"/>
              <w:bottom w:w="60" w:type="dxa"/>
              <w:left w:w="100" w:type="dxa"/>
              <w:right w:w="100" w:type="dxa"/>
            </w:tcMar>
          </w:tcPr>
          <w:p>
            <w:r>
              <w:rPr>
                <w:b/>
                <w:color w:val="1E293B"/>
                <w:sz w:val="19"/>
              </w:rPr>
              <w:t>4. Setup Lingkungan Sebelum Record</w:t>
            </w:r>
          </w:p>
        </w:tc>
        <w:tc>
          <w:tcPr>
            <w:tcW w:type="dxa" w:w="6624"/>
            <w:shd w:fill="FFFFFF"/>
            <w:tcMar>
              <w:top w:w="60" w:type="dxa"/>
              <w:bottom w:w="60" w:type="dxa"/>
              <w:left w:w="100" w:type="dxa"/>
              <w:right w:w="100" w:type="dxa"/>
            </w:tcMar>
          </w:tcPr>
          <w:p>
            <w:r>
              <w:rPr>
                <w:color w:val="334155"/>
                <w:sz w:val="19"/>
              </w:rPr>
              <w:t>Buka server via php artisan serve, pastikan database sudah ter-seed (php artisan migrate:fresh --seed), dan buka tab browser di http://localhost:8000.</w:t>
            </w:r>
          </w:p>
        </w:tc>
      </w:tr>
      <w:tr>
        <w:tc>
          <w:tcPr>
            <w:tcW w:type="dxa" w:w="3168"/>
            <w:shd w:fill="F1F5F9"/>
            <w:tcMar>
              <w:top w:w="60" w:type="dxa"/>
              <w:bottom w:w="60" w:type="dxa"/>
              <w:left w:w="100" w:type="dxa"/>
              <w:right w:w="100" w:type="dxa"/>
            </w:tcMar>
          </w:tcPr>
          <w:p>
            <w:r>
              <w:rPr>
                <w:b/>
                <w:color w:val="1E293B"/>
                <w:sz w:val="19"/>
              </w:rPr>
              <w:t>5. Demo Shortcut Ctrl+K</w:t>
            </w:r>
          </w:p>
        </w:tc>
        <w:tc>
          <w:tcPr>
            <w:tcW w:type="dxa" w:w="6624"/>
            <w:shd w:fill="FFFFFF"/>
            <w:tcMar>
              <w:top w:w="60" w:type="dxa"/>
              <w:bottom w:w="60" w:type="dxa"/>
              <w:left w:w="100" w:type="dxa"/>
              <w:right w:w="100" w:type="dxa"/>
            </w:tcMar>
          </w:tcPr>
          <w:p>
            <w:r>
              <w:rPr>
                <w:color w:val="334155"/>
                <w:sz w:val="19"/>
              </w:rPr>
              <w:t>Saat mendemonstrasikan Macro Copilot, gunakan tombol fisik Ctrl+K (atau Cmd+K) di keyboard daripada mengklik tombol, karena ini memberikan kesan kecanggihan keyboard-first power tool.</w:t>
            </w:r>
          </w:p>
        </w:tc>
      </w:tr>
    </w:tbl>
    <w:p/>
    <w:p>
      <w:pPr>
        <w:jc w:val="center"/>
      </w:pPr>
      <w:r>
        <w:rPr>
          <w:i/>
          <w:color w:val="94A3B8"/>
          <w:sz w:val="18"/>
        </w:rPr>
        <w:t>Dokumen Resmi Panduan Pitching • Sectors Hackathon 2026 • MacroSectors 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