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commentRangeStart w:id="0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11111"/>
          <w:sz w:val="32"/>
          <w:szCs w:val="32"/>
          <w:rtl w:val="0"/>
        </w:rPr>
        <w:t xml:space="preserve">COPY — LANDING PAGE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Imersão Sucessores do Agro  ·  Educa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afras  ·  Versão revisada V4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23, 24 e 25 de junho de 2026  ·  Presencial em Goiânia/GO  ·  1º Lote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999999" w:space="4" w:sz="4" w:val="single"/>
        </w:pBdr>
        <w:spacing w:after="80" w:before="5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7"/>
          <w:szCs w:val="17"/>
          <w:rtl w:val="0"/>
        </w:rPr>
        <w:t xml:space="preserve">SEÇÃO 01 —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9"/>
          <w:szCs w:val="19"/>
          <w:rtl w:val="0"/>
        </w:rPr>
        <w:t xml:space="preserve">[TARJA]  LOTE 0</w:t>
      </w:r>
      <w:r w:rsidDel="00000000" w:rsidR="00000000" w:rsidRPr="00000000">
        <w:rPr>
          <w:color w:val="88888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888888"/>
          <w:sz w:val="19"/>
          <w:szCs w:val="19"/>
          <w:rtl w:val="0"/>
        </w:rPr>
        <w:t xml:space="preserve">  |  VAGAS LIMITADAS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9"/>
          <w:szCs w:val="19"/>
          <w:rtl w:val="0"/>
        </w:rPr>
        <w:t xml:space="preserve">9ª EDIÇÃO  |  [LOGO SUCESSORES DO AGRO]  [LOGO EDUCASAFRAS]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40"/>
          <w:szCs w:val="40"/>
          <w:rtl w:val="0"/>
        </w:rPr>
        <w:t xml:space="preserve">Sua empresa rural vai sobreviver à próxima geração?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40"/>
          <w:szCs w:val="40"/>
          <w:rtl w:val="0"/>
        </w:rPr>
        <w:t xml:space="preserve">70% das propriedades rurais não chegam à </w:t>
      </w:r>
      <w:r w:rsidDel="00000000" w:rsidR="00000000" w:rsidRPr="00000000">
        <w:rPr>
          <w:b w:val="1"/>
          <w:bCs w:val="1"/>
          <w:color w:val="111111"/>
          <w:sz w:val="40"/>
          <w:szCs w:val="40"/>
          <w:rtl w:val="0"/>
        </w:rPr>
        <w:t xml:space="preserve">próxima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40"/>
          <w:szCs w:val="40"/>
          <w:rtl w:val="0"/>
        </w:rPr>
        <w:t xml:space="preserve">geração.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Descubra como proteger décadas de trabalho, preservar o patrimônio e garantir a continuidade </w:t>
      </w:r>
      <w:r w:rsidDel="00000000" w:rsidR="00000000" w:rsidRPr="00000000">
        <w:rPr>
          <w:color w:val="333333"/>
          <w:rtl w:val="0"/>
        </w:rPr>
        <w:t xml:space="preserve">no seu legado familiar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before="1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[ </w:t>
      </w: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GARANTIR MEU LUGAR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jc w:val="left"/>
        <w:rPr>
          <w:rFonts w:ascii="Arial" w:cs="Arial" w:eastAsia="Arial" w:hAnsi="Arial"/>
          <w:i w:val="1"/>
          <w:iCs w:val="1"/>
          <w:color w:val="666666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23, 24 e 25 de Jun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  ·  3 dias de imersão  ·  Presencial em Goiânia</w:t>
      </w:r>
    </w:p>
    <w:p w:rsidR="00000000" w:rsidDel="00000000" w:rsidP="00000000" w:rsidRDefault="00000000" w:rsidRPr="00000000" w14:paraId="0000000F">
      <w:pPr>
        <w:spacing w:before="120" w:lineRule="auto"/>
        <w:ind w:left="0" w:firstLine="0"/>
        <w:rPr/>
      </w:pPr>
      <w:r w:rsidDel="00000000" w:rsidR="00000000" w:rsidRPr="00000000">
        <w:rPr>
          <w:b w:val="1"/>
          <w:bCs w:val="1"/>
          <w:color w:val="111111"/>
          <w:rtl w:val="0"/>
        </w:rPr>
        <w:t xml:space="preserve">Local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444444"/>
          <w:rtl w:val="0"/>
        </w:rPr>
        <w:t xml:space="preserve">Goiânia/GO  [INSERIR endereço completo do local]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Rule="auto"/>
        <w:ind w:left="0" w:firstLine="0"/>
        <w:rPr/>
      </w:pPr>
      <w:r w:rsidDel="00000000" w:rsidR="00000000" w:rsidRPr="00000000">
        <w:rPr>
          <w:b w:val="1"/>
          <w:bCs w:val="1"/>
          <w:color w:val="111111"/>
          <w:rtl w:val="0"/>
        </w:rPr>
        <w:t xml:space="preserve">Formato: </w:t>
      </w:r>
      <w:r w:rsidDel="00000000" w:rsidR="00000000" w:rsidRPr="00000000">
        <w:rPr>
          <w:color w:val="444444"/>
          <w:rtl w:val="0"/>
        </w:rPr>
        <w:t xml:space="preserve">Presencial — 3 dias de imersão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Rule="auto"/>
        <w:ind w:left="0" w:firstLine="0"/>
        <w:rPr>
          <w:color w:val="444444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Incluso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444444"/>
          <w:rtl w:val="0"/>
        </w:rPr>
        <w:t xml:space="preserve">Abertura da imersão e mais dois dias, coffee breaks e certificado</w:t>
      </w:r>
    </w:p>
    <w:p w:rsidR="00000000" w:rsidDel="00000000" w:rsidP="00000000" w:rsidRDefault="00000000" w:rsidRPr="00000000" w14:paraId="00000012">
      <w:pPr>
        <w:spacing w:after="40" w:before="40" w:lineRule="auto"/>
        <w:jc w:val="left"/>
        <w:rPr>
          <w:i w:val="1"/>
          <w:iCs w:val="1"/>
          <w:color w:val="666666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999999" w:space="4" w:sz="4" w:val="single"/>
        </w:pBdr>
        <w:spacing w:after="80" w:before="5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7"/>
          <w:szCs w:val="17"/>
          <w:rtl w:val="0"/>
        </w:rPr>
        <w:t xml:space="preserve">SEÇÃO 02 — AUTORIDADE / NÚMEROS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44"/>
                <w:szCs w:val="44"/>
                <w:rtl w:val="0"/>
              </w:rPr>
              <w:t xml:space="preserve">5.00+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smallCaps w:val="1"/>
                <w:color w:val="777777"/>
                <w:sz w:val="17"/>
                <w:szCs w:val="17"/>
                <w:rtl w:val="0"/>
              </w:rPr>
              <w:t xml:space="preserve">ALUNOS FORMADOS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commentRangeStart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44"/>
                <w:szCs w:val="4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777777"/>
                <w:sz w:val="17"/>
                <w:szCs w:val="17"/>
                <w:rtl w:val="0"/>
              </w:rPr>
              <w:t xml:space="preserve">EDIÇÕES 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44"/>
                <w:szCs w:val="4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777777"/>
                <w:sz w:val="17"/>
                <w:szCs w:val="17"/>
                <w:rtl w:val="0"/>
              </w:rPr>
              <w:t xml:space="preserve">RECOMENDAM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Rule="auto"/>
        <w:rPr/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999999" w:space="4" w:sz="4" w:val="single"/>
        </w:pBdr>
        <w:spacing w:after="80" w:before="5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7"/>
          <w:szCs w:val="17"/>
          <w:rtl w:val="0"/>
        </w:rPr>
        <w:t xml:space="preserve">SEÇÃO 05 — O QUE VOCÊ VAI DOMINAR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8"/>
          <w:szCs w:val="28"/>
          <w:rtl w:val="0"/>
        </w:rPr>
        <w:t xml:space="preserve">O que você vai dominar em 3 dias de imersão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jc w:val="left"/>
        <w:rPr>
          <w:rFonts w:ascii="Roboto" w:cs="Roboto" w:eastAsia="Roboto" w:hAnsi="Roboto"/>
          <w:color w:val="444746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Cinco módulos </w:t>
      </w:r>
      <w:r w:rsidDel="00000000" w:rsidR="00000000" w:rsidRPr="00000000">
        <w:rPr>
          <w:rFonts w:ascii="Roboto" w:cs="Roboto" w:eastAsia="Roboto" w:hAnsi="Roboto"/>
          <w:color w:val="444746"/>
          <w:rtl w:val="0"/>
        </w:rPr>
        <w:t xml:space="preserve">com consultores com anos de experiência de Safras &amp; Cifras</w:t>
      </w:r>
    </w:p>
    <w:p w:rsidR="00000000" w:rsidDel="00000000" w:rsidP="00000000" w:rsidRDefault="00000000" w:rsidRPr="00000000" w14:paraId="00000022">
      <w:pPr>
        <w:spacing w:after="60" w:before="60" w:lineRule="auto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MÓDULO 1 - Sou sucessor, qual o meu papel?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0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444746"/>
          <w:rtl w:val="0"/>
        </w:rPr>
        <w:t xml:space="preserve">Entenda os desafios geracionais, alinhe expectativas com a família e prepare-se para dar continuidade ao legado.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b w:val="1"/>
          <w:bCs w:val="1"/>
          <w:color w:val="111111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MÓDULO 2 - Gestão do Patrimônio</w:t>
      </w:r>
    </w:p>
    <w:p w:rsidR="00000000" w:rsidDel="00000000" w:rsidP="00000000" w:rsidRDefault="00000000" w:rsidRPr="00000000" w14:paraId="00000027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Aprenda a proteger o patrimônio familiar de forma estratégica, garantindo que os interesses da família, da empresa e das gerações futuras estejam alinhados.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b w:val="1"/>
          <w:bCs w:val="1"/>
          <w:color w:val="111111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MÓDULO 3 - Governança Rural</w:t>
      </w:r>
    </w:p>
    <w:p w:rsidR="00000000" w:rsidDel="00000000" w:rsidP="00000000" w:rsidRDefault="00000000" w:rsidRPr="00000000" w14:paraId="00000029">
      <w:pPr>
        <w:spacing w:after="80" w:before="0" w:lineRule="auto"/>
        <w:ind w:left="720"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Da teoria à prática! Estruture o seu negócio, defina os órgãos de governança e crie o Protocolo Familiar para manter a harmonia e o crescimento.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MÓDULO 4 - Gestão Econômica e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0" w:lineRule="auto"/>
        <w:ind w:left="720"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Deixe os achismos de lado. Aprenda a tomar decisões baseadas em números para garantir rentabilidade da fazenda.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MÓDULO 5 - Reforma Tributária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0" w:lineRule="auto"/>
        <w:ind w:left="720" w:firstLine="0"/>
        <w:rPr/>
      </w:pPr>
      <w:r w:rsidDel="00000000" w:rsidR="00000000" w:rsidRPr="00000000">
        <w:rPr>
          <w:color w:val="444444"/>
          <w:rtl w:val="0"/>
        </w:rPr>
        <w:t xml:space="preserve">Antecipe riscos e oportunidades! Entenda na prática o IBS, CBS e os impactos do novo regime no agronegócio.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999999" w:space="4" w:sz="4" w:val="single"/>
        </w:pBdr>
        <w:spacing w:after="80" w:before="5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7"/>
          <w:szCs w:val="17"/>
          <w:rtl w:val="0"/>
        </w:rPr>
        <w:t xml:space="preserve">SEÇÃO 06 — A 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8"/>
          <w:szCs w:val="28"/>
          <w:rtl w:val="0"/>
        </w:rPr>
        <w:t xml:space="preserve">Veja na prática o que é a imersão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3 dias no coração do agro brasileiro — presencial em Goiânia/GO.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1"/>
          <w:szCs w:val="21"/>
          <w:u w:val="none"/>
          <w:shd w:fill="auto" w:val="clear"/>
          <w:vertAlign w:val="baseline"/>
          <w:rtl w:val="0"/>
        </w:rPr>
        <w:t xml:space="preserve">Dinâmicas Práticas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Estudos de caso reais e discussões guiadas por consultores com décadas no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1"/>
          <w:szCs w:val="21"/>
          <w:u w:val="none"/>
          <w:shd w:fill="auto" w:val="clear"/>
          <w:vertAlign w:val="baseline"/>
          <w:rtl w:val="0"/>
        </w:rPr>
        <w:t xml:space="preserve">Networking Estratégico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Conecte-se com outros sucessores, especialistas e consultores do agro de todo 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1"/>
          <w:szCs w:val="21"/>
          <w:u w:val="none"/>
          <w:shd w:fill="auto" w:val="clear"/>
          <w:vertAlign w:val="baseline"/>
          <w:rtl w:val="0"/>
        </w:rPr>
        <w:t xml:space="preserve">Material de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Material completo para levar para a empresa rural e aplicar imediatamente.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1"/>
          <w:szCs w:val="21"/>
          <w:u w:val="none"/>
          <w:shd w:fill="auto" w:val="clear"/>
          <w:vertAlign w:val="baseline"/>
          <w:rtl w:val="0"/>
        </w:rPr>
        <w:t xml:space="preserve">100% Agro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Conteúdo feito por quem vive o agro de verdade, com linguagem do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[INSERIR galeria de fotos das edições anteriores]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999999" w:space="4" w:sz="4" w:val="single"/>
        </w:pBdr>
        <w:spacing w:after="80" w:before="5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7"/>
          <w:szCs w:val="17"/>
          <w:rtl w:val="0"/>
        </w:rPr>
        <w:t xml:space="preserve">SEÇÃO 08 — PROVA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8"/>
          <w:szCs w:val="28"/>
          <w:rtl w:val="0"/>
        </w:rPr>
        <w:t xml:space="preserve">O que nossos alunos têm a dizer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jc w:val="left"/>
        <w:rPr/>
      </w:pPr>
      <w:commentRangeStart w:id="2"/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"A parte de gestão, a tributária, toda a parte de sucessão — tem muitas coisas que precisam ser colocadas em ordem. Procurar esse curso me proporcionou trazer esse conhecimento para conseguir colocar na propriedade."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Silvia Beltrame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"Muito do que eu vi aqui, realmente, não é algo que a gente vê durante a graduação. O pai e a mãe discutindo, eu sempre perguntando. Então o curso veio para que ficasse mais claro."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Anna Zancanaro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"O curso nos trouxe alguns entendimentos sobre quem é parte do patrimônio, quem é parte do negócio, quem é parte da família. Ouvir pessoas qualificadas com habilidades para falar sobre isso é maravilhoso."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Gujo Teixeira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80" w:before="1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[ ASSUMIR MEU LUGAR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999999" w:space="4" w:sz="4" w:val="single"/>
        </w:pBdr>
        <w:spacing w:after="80" w:before="5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7"/>
          <w:szCs w:val="17"/>
          <w:rtl w:val="0"/>
        </w:rPr>
        <w:t xml:space="preserve">SEÇÃO 09 — 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8"/>
          <w:szCs w:val="28"/>
          <w:rtl w:val="0"/>
        </w:rPr>
        <w:t xml:space="preserve">Invista no futuro do seu negócio familiar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O retorno de uma sucessão mal planejada custa gerações inteiras. Aqui, você investe 3 dias para proteger o que levou décadas para ser construído.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11111"/>
                <w:sz w:val="17"/>
                <w:szCs w:val="17"/>
                <w:rtl w:val="0"/>
              </w:rPr>
              <w:t xml:space="preserve">1º LOTE </w:t>
            </w:r>
            <w:r w:rsidDel="00000000" w:rsidR="00000000" w:rsidRPr="00000000">
              <w:rPr>
                <w:b w:val="1"/>
                <w:bCs w:val="1"/>
                <w:smallCaps w:val="1"/>
                <w:color w:val="111111"/>
                <w:sz w:val="17"/>
                <w:szCs w:val="17"/>
                <w:rtl w:val="0"/>
              </w:rPr>
              <w:t xml:space="preserve"> - ESGOTADO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40"/>
                <w:szCs w:val="40"/>
                <w:rtl w:val="0"/>
              </w:rPr>
              <w:t xml:space="preserve">R$ 3.999,90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ou </w:t>
            </w: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x no cartão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 dias de imersão presencial em Goiânia/GO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 módulos com consultores  com ano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 de experiência de Safra &amp; Cifras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Material de apoio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Networking com sucessores de todo o Brasil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Dinâmicas práticas, estudos de caso e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11111"/>
                <w:sz w:val="17"/>
                <w:szCs w:val="17"/>
                <w:rtl w:val="0"/>
              </w:rPr>
              <w:t xml:space="preserve">2º LOTE — DISPONÍVEL AGORA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mallCaps w:val="1"/>
                <w:color w:val="88888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40"/>
                <w:szCs w:val="40"/>
                <w:rtl w:val="0"/>
              </w:rPr>
              <w:t xml:space="preserve">R$ 4.990,00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999999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9"/>
                <w:szCs w:val="19"/>
                <w:rtl w:val="0"/>
              </w:rPr>
              <w:t xml:space="preserve">ou </w:t>
            </w:r>
            <w:r w:rsidDel="00000000" w:rsidR="00000000" w:rsidRPr="00000000">
              <w:rPr>
                <w:color w:val="99999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19"/>
                <w:szCs w:val="19"/>
                <w:rtl w:val="0"/>
              </w:rPr>
              <w:t xml:space="preserve">x no cartão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color w:val="999999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color w:val="999999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before="60" w:lineRule="auto"/>
              <w:ind w:left="360" w:hanging="280"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3 dias de imersão presencial em Goiânia/GO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before="60" w:lineRule="auto"/>
              <w:ind w:left="360" w:hanging="280"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5 módulos com consultores  com anos de experiência de Safra &amp; Cifras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before="60" w:lineRule="auto"/>
              <w:ind w:left="360" w:hanging="280"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Material de apoio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before="60" w:lineRule="auto"/>
              <w:ind w:left="360" w:hanging="280"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Networking com sucessores de todo o Brasil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before="60" w:lineRule="auto"/>
              <w:ind w:left="360" w:hanging="280"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Dinâmicas práticas, estudos de caso e certificado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color w:val="999999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888888"/>
                <w:sz w:val="17"/>
                <w:szCs w:val="17"/>
                <w:rtl w:val="0"/>
              </w:rPr>
              <w:t xml:space="preserve">3º LOTE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40"/>
                <w:szCs w:val="40"/>
                <w:rtl w:val="0"/>
              </w:rPr>
              <w:t xml:space="preserve">R$ 5.990,00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9"/>
                <w:szCs w:val="19"/>
                <w:rtl w:val="0"/>
              </w:rPr>
              <w:t xml:space="preserve">ou </w:t>
            </w:r>
            <w:r w:rsidDel="00000000" w:rsidR="00000000" w:rsidRPr="00000000">
              <w:rPr>
                <w:color w:val="99999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19"/>
                <w:szCs w:val="19"/>
                <w:rtl w:val="0"/>
              </w:rPr>
              <w:t xml:space="preserve">x no cartão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⚡ Vagas limitadas para garantir a qualidade da 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dddddd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999999" w:space="4" w:sz="4" w:val="single"/>
        </w:pBdr>
        <w:spacing w:after="80" w:before="5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7"/>
          <w:szCs w:val="17"/>
          <w:rtl w:val="0"/>
        </w:rPr>
        <w:t xml:space="preserve">SEÇÃO 11 — INFORMAÇÕES DE 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8"/>
          <w:szCs w:val="28"/>
          <w:rtl w:val="0"/>
        </w:rPr>
        <w:t xml:space="preserve">Informações de 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1"/>
          <w:szCs w:val="21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23, 24 e 25 de junho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1"/>
          <w:szCs w:val="21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Goiânia/GO  [INSERIR endereço completo do local]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1"/>
          <w:szCs w:val="21"/>
          <w:u w:val="none"/>
          <w:shd w:fill="auto" w:val="clear"/>
          <w:vertAlign w:val="baseline"/>
          <w:rtl w:val="0"/>
        </w:rPr>
        <w:t xml:space="preserve">Formato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Presencial — 3 dias de imersão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1"/>
          <w:szCs w:val="21"/>
          <w:u w:val="none"/>
          <w:shd w:fill="auto" w:val="clear"/>
          <w:vertAlign w:val="baseline"/>
          <w:rtl w:val="0"/>
        </w:rPr>
        <w:t xml:space="preserve">Incluso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Abertura da imersão e mais dois dias</w:t>
      </w:r>
      <w:r w:rsidDel="00000000" w:rsidR="00000000" w:rsidRPr="00000000">
        <w:rPr>
          <w:color w:val="44444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 coffee breaks e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tória Santos" w:id="0" w:date="2026-04-30T19:45:12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Tínhamos comentado na reunião que essa LP seria com foco em conversão então teria poucas informações + formulário. Por esse motivo, iremos "cortar" algumas das seções abaixo.</w:t>
      </w:r>
    </w:p>
  </w:comment>
  <w:comment w:author="EDUCA SAFRAS" w:id="1" w:date="2026-04-30T19:50:21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é Educasafras</w:t>
      </w:r>
    </w:p>
  </w:comment>
  <w:comment w:author="Vitória Santos" w:id="2" w:date="2026-04-30T19:53:48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link https://central-educasafras.lovable.app/pesquisa-de-satisfacao tem melhores avaliações do que essas.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Fonts w:ascii="Arial" w:cs="Arial" w:eastAsia="Arial" w:hAnsi="Arial"/>
        <w:color w:val="aaaaaa"/>
        <w:sz w:val="17"/>
        <w:szCs w:val="17"/>
        <w:rtl w:val="0"/>
      </w:rPr>
      <w:t xml:space="preserve">EducaSafras — Sucessores do Agro  |  Copy LP  |  V4 Company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✓"/>
      <w:lvlJc w:val="left"/>
      <w:pPr>
        <w:ind w:left="3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