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9D87" w14:textId="66612696" w:rsidR="00A90E64" w:rsidRDefault="00ED6B27">
      <w:r>
        <w:t>TERÇA 29</w:t>
      </w:r>
      <w:r w:rsidR="0057669D">
        <w:t>/JANEIRO</w:t>
      </w:r>
    </w:p>
    <w:p w14:paraId="3EB46C34" w14:textId="67E4373D" w:rsidR="00756921" w:rsidRDefault="004B37EA" w:rsidP="00756921">
      <w:pPr>
        <w:jc w:val="center"/>
      </w:pPr>
      <w:r>
        <w:t>QUANDO A ALMA SE AGITA</w:t>
      </w:r>
    </w:p>
    <w:p w14:paraId="51B12707" w14:textId="3337E82C" w:rsidR="00C25C8B" w:rsidRPr="00C25C8B" w:rsidRDefault="00627B77" w:rsidP="00627B77">
      <w:pPr>
        <w:jc w:val="center"/>
        <w:rPr>
          <w:i/>
        </w:rPr>
      </w:pPr>
      <w:r w:rsidRPr="00627B77">
        <w:rPr>
          <w:i/>
        </w:rPr>
        <w:t>“Por que você está assim tão triste, ó minha alma? Por que está assim tão perturbada dentro de mim? Ponha a sua esperança em Deus! Pois ainda o louvarei; ele é o meu Salvador e o meu Deus.” (Salmos 42.11)</w:t>
      </w:r>
    </w:p>
    <w:p w14:paraId="627C1B3B" w14:textId="436338C2" w:rsidR="00C25C8B" w:rsidRDefault="00627B77" w:rsidP="001E0991">
      <w:pPr>
        <w:jc w:val="both"/>
      </w:pPr>
      <w:r>
        <w:t xml:space="preserve">Todo ser humano enfrenta momentos de tristeza e abatimento. Há aqueles resultantes de fatos como morte, acidentes, enfermidades, perdas e coisas semelhantes. Eles podem ser de diferentes intensidades mas </w:t>
      </w:r>
      <w:r w:rsidR="0076743C">
        <w:t>nestes casos</w:t>
      </w:r>
      <w:r>
        <w:t xml:space="preserve"> sabemos de onde veio a dor. </w:t>
      </w:r>
      <w:r w:rsidR="0076743C">
        <w:t>H</w:t>
      </w:r>
      <w:r>
        <w:t xml:space="preserve">á </w:t>
      </w:r>
      <w:r w:rsidR="0076743C">
        <w:t xml:space="preserve">porém as </w:t>
      </w:r>
      <w:r w:rsidR="004B37EA">
        <w:t>dores</w:t>
      </w:r>
      <w:r>
        <w:t xml:space="preserve"> que vêm de dentro, de um lugar desconhecido. </w:t>
      </w:r>
      <w:r w:rsidR="004B37EA">
        <w:t>Tristezas sem endereço, q</w:t>
      </w:r>
      <w:r>
        <w:t>ue nos tira</w:t>
      </w:r>
      <w:r w:rsidR="004B37EA">
        <w:t>m</w:t>
      </w:r>
      <w:r>
        <w:t xml:space="preserve"> a graça do dia e acinzenta</w:t>
      </w:r>
      <w:r w:rsidR="004B37EA">
        <w:t>m</w:t>
      </w:r>
      <w:r>
        <w:t xml:space="preserve"> a vida. Estão dentro de nós, no mais profundo do nosso ser, mas nã</w:t>
      </w:r>
      <w:r w:rsidR="004B37EA">
        <w:t>o sabemos de onde vieram. S</w:t>
      </w:r>
      <w:r>
        <w:t>ão terríveis. Este texto me lembra estes momento sombrios da alma.</w:t>
      </w:r>
    </w:p>
    <w:p w14:paraId="7C7D7747" w14:textId="7A0AD323" w:rsidR="00627B77" w:rsidRDefault="00627B77" w:rsidP="001E0991">
      <w:pPr>
        <w:jc w:val="both"/>
      </w:pPr>
      <w:r>
        <w:t>O salmista o</w:t>
      </w:r>
      <w:r w:rsidR="004B37EA">
        <w:t>s</w:t>
      </w:r>
      <w:r>
        <w:t xml:space="preserve"> enfrenta com um diálogo consigo mesmo. Ele indaga a própria alma sobre a razão de sua tristeza</w:t>
      </w:r>
      <w:r w:rsidR="004B37EA">
        <w:t>, dor e desânimo</w:t>
      </w:r>
      <w:r>
        <w:t xml:space="preserve">. </w:t>
      </w:r>
      <w:r w:rsidR="00842629">
        <w:t xml:space="preserve">A inquietação que sente denuncia a falta de </w:t>
      </w:r>
      <w:r>
        <w:t xml:space="preserve">sossego e a paz. Ele pergunta sobre a razão de estar </w:t>
      </w:r>
      <w:r w:rsidR="00842629">
        <w:t xml:space="preserve">assim, </w:t>
      </w:r>
      <w:r>
        <w:t xml:space="preserve">perturbada, como se precisasse sair, fugir, sumir... morrer. Há dores que tentam nos convencer que é hora de morrer para parar de sofrer. Muitos homens da Bíblia desejaram a morte diante de suas dores. Isto é humano. Mas o salmista crê e crer é divino. Apesar do que sente ele assume o comando ao invés de entregar-se à sua alma perturbada. O que ela lhe diz não </w:t>
      </w:r>
      <w:r w:rsidR="00842629">
        <w:t>é para se servir de conselho</w:t>
      </w:r>
      <w:r>
        <w:t xml:space="preserve">. Sob o peso da dor ela apenas produziria insanidades. </w:t>
      </w:r>
      <w:r w:rsidR="00842629">
        <w:t>Ela precisa de conselhos. O salmista</w:t>
      </w:r>
      <w:r>
        <w:t xml:space="preserve"> sabe que deve caminhar pela fé </w:t>
      </w:r>
      <w:r w:rsidR="00842629">
        <w:t xml:space="preserve"> se </w:t>
      </w:r>
      <w:r>
        <w:t xml:space="preserve">a escuridão </w:t>
      </w:r>
      <w:r w:rsidR="00842629">
        <w:t>cega os olhos da</w:t>
      </w:r>
      <w:r>
        <w:t xml:space="preserve"> alma. E é isso que ele faz.</w:t>
      </w:r>
    </w:p>
    <w:p w14:paraId="76A41FF2" w14:textId="67A8B3F5" w:rsidR="00627B77" w:rsidRDefault="00627B77" w:rsidP="001E0991">
      <w:pPr>
        <w:jc w:val="both"/>
      </w:pPr>
      <w:r>
        <w:t xml:space="preserve">“Essa dor vai passar. Pode confiar </w:t>
      </w:r>
      <w:proofErr w:type="spellStart"/>
      <w:r w:rsidR="004B37EA">
        <w:t>minh’alma</w:t>
      </w:r>
      <w:proofErr w:type="spellEnd"/>
      <w:r w:rsidR="004B37EA">
        <w:t>, pois</w:t>
      </w:r>
      <w:r>
        <w:t xml:space="preserve"> vai</w:t>
      </w:r>
      <w:r w:rsidR="004B37EA">
        <w:t xml:space="preserve"> passar. </w:t>
      </w:r>
      <w:r w:rsidR="00842629">
        <w:t>Vamos lá! É importante</w:t>
      </w:r>
      <w:r>
        <w:t xml:space="preserve"> colocar a esperança em Deu</w:t>
      </w:r>
      <w:r w:rsidR="00842629">
        <w:t>s. Ele sabe tudo, pode tudo e nos</w:t>
      </w:r>
      <w:r>
        <w:t xml:space="preserve"> ama. Ele vai agir em Seu próprio tempo e a Seu próprio modo. Ainda chegará o momento em que de </w:t>
      </w:r>
      <w:r w:rsidR="004B37EA">
        <w:t xml:space="preserve">você, </w:t>
      </w:r>
      <w:proofErr w:type="spellStart"/>
      <w:r w:rsidR="004B37EA">
        <w:t>minh’alma</w:t>
      </w:r>
      <w:proofErr w:type="spellEnd"/>
      <w:r w:rsidR="004B37EA">
        <w:t xml:space="preserve"> agora abatida,</w:t>
      </w:r>
      <w:r>
        <w:t xml:space="preserve"> brotará louvor</w:t>
      </w:r>
      <w:r w:rsidR="004B37EA">
        <w:t xml:space="preserve">. E então não haverá sequer lembrança desse vale. Não se desespere. </w:t>
      </w:r>
      <w:r w:rsidR="00842629">
        <w:t>Vamos c</w:t>
      </w:r>
      <w:r w:rsidR="004B37EA">
        <w:t>onfi</w:t>
      </w:r>
      <w:r w:rsidR="00842629">
        <w:t>ar</w:t>
      </w:r>
      <w:r w:rsidR="004B37EA">
        <w:t xml:space="preserve"> no Senhor. É Ele o nosso Deus e </w:t>
      </w:r>
      <w:r>
        <w:t xml:space="preserve">o </w:t>
      </w:r>
      <w:r w:rsidR="004B37EA">
        <w:t>nosso</w:t>
      </w:r>
      <w:r>
        <w:t xml:space="preserve"> salvador</w:t>
      </w:r>
      <w:r w:rsidR="004B37EA">
        <w:t>.” Diante de momentos como o do salmista, temos diante de nós a mesma possibilidade. Podemos crer e assumir o controle sobre nossa alma</w:t>
      </w:r>
      <w:r w:rsidR="00842629">
        <w:t xml:space="preserve">, que </w:t>
      </w:r>
      <w:r w:rsidR="004B37EA">
        <w:t>aflita e agitada, só pensa</w:t>
      </w:r>
      <w:r w:rsidR="00842629">
        <w:t>rá</w:t>
      </w:r>
      <w:r w:rsidR="004B37EA">
        <w:t xml:space="preserve"> em fugir. Para sermos felizes, é preciso aprendermos a enfrentar nossas piores tristezas.</w:t>
      </w:r>
    </w:p>
    <w:p w14:paraId="174DCE26" w14:textId="5C0EFD8B" w:rsidR="0006426C" w:rsidRPr="00FC0E90" w:rsidRDefault="00FC0E90" w:rsidP="00FC0E90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320A9BFD" w14:textId="77777777" w:rsidR="00FC0E90" w:rsidRDefault="00FC0E90"/>
    <w:p w14:paraId="626D91F9" w14:textId="65F7DB3E" w:rsidR="0057669D" w:rsidRDefault="00ED6B27">
      <w:r>
        <w:t>QUARTA 30</w:t>
      </w:r>
      <w:r w:rsidR="0057669D">
        <w:t>/JANEIRO</w:t>
      </w:r>
    </w:p>
    <w:p w14:paraId="0868A2FF" w14:textId="38BEA8B2" w:rsidR="00D22F71" w:rsidRDefault="00F40342" w:rsidP="005D09AB">
      <w:pPr>
        <w:jc w:val="center"/>
      </w:pPr>
      <w:r>
        <w:t>SEM TEMOR</w:t>
      </w:r>
      <w:bookmarkStart w:id="0" w:name="_GoBack"/>
      <w:bookmarkEnd w:id="0"/>
    </w:p>
    <w:p w14:paraId="62468E36" w14:textId="32CB4F19" w:rsidR="00431A9B" w:rsidRPr="00DA6CDD" w:rsidRDefault="00275111" w:rsidP="00275111">
      <w:pPr>
        <w:jc w:val="center"/>
        <w:rPr>
          <w:i/>
        </w:rPr>
      </w:pPr>
      <w:r w:rsidRPr="00275111">
        <w:rPr>
          <w:i/>
        </w:rPr>
        <w:t>“Deus é o nosso refúgio e a nossa fortaleza, auxílio sempre presente na adversidade.</w:t>
      </w:r>
      <w:r w:rsidRPr="00275111">
        <w:rPr>
          <w:i/>
        </w:rPr>
        <w:br/>
        <w:t>Por isso não temeremos, embora a terra trema e os montes afundem no coração do mar” (Salmos 46.1-2)</w:t>
      </w:r>
    </w:p>
    <w:p w14:paraId="360CD429" w14:textId="5931D134" w:rsidR="006852A8" w:rsidRDefault="00275111" w:rsidP="005D09AB">
      <w:pPr>
        <w:jc w:val="both"/>
      </w:pPr>
      <w:r>
        <w:t>Quais são nossas garantias diante das possibilidades ruins a que estamos sujeitos na vida? Esta é uma preocupaçã</w:t>
      </w:r>
      <w:r w:rsidR="0050623C">
        <w:t>o sempre presente na história humana. Por isso acumulamos, fazemos seguro, usamos alarmes e cadeados. Queremos garantias. Fazemos contratos, investimentos e aderimos a fundos de pensão. Tudo isso é aconse</w:t>
      </w:r>
      <w:r w:rsidR="00842629">
        <w:t>lhável, mas as perdas materiais</w:t>
      </w:r>
      <w:r w:rsidR="0050623C">
        <w:t xml:space="preserve"> que tanto tememos, nem de perto são os mais sérios riscos a que estamos expostos. Podemos perder o amor próprio, a esperança, a confiança, a segurança, o ânimo, a alegria de viver, a reputação, a credibilidade, a coragem, a direção, o significado da vida, o sentido do que </w:t>
      </w:r>
      <w:r w:rsidR="0050623C">
        <w:lastRenderedPageBreak/>
        <w:t>fazemos, as pessoas que amamos... podemos sofrer perdas que afetam o significado da vida para nós! E aí?</w:t>
      </w:r>
    </w:p>
    <w:p w14:paraId="16068551" w14:textId="3FA14DA9" w:rsidR="00F77AA0" w:rsidRDefault="0050623C" w:rsidP="005D09AB">
      <w:pPr>
        <w:jc w:val="both"/>
      </w:pPr>
      <w:r>
        <w:t xml:space="preserve">É bem provável que o salmista tivesse em mente as mesmas coisas que nós, que quase sempre estamos preocupados em preservar nossos bens e </w:t>
      </w:r>
      <w:r w:rsidR="00F77AA0">
        <w:t xml:space="preserve">posses, renda e patrimônio. Mas, sem os recursos de que dispomos hoje, ele se volta para Deus e, sem dúvida, descobriria que nele há muito mais. Deus não apenas pode preservar o que temos, mas pode abençoar quem somos. Cada vez que nos refugiamos em Deus ao enfrentarmos nossos temores e limitações, temos a oportunidade de aprender um pouco mais sobre Ele. E isso muda nossa vida. Pouco a pouco vamos aprendendo a confiar, não no que temos, no que podemos ou no que sabemos, mas </w:t>
      </w:r>
      <w:r w:rsidR="00842629">
        <w:t xml:space="preserve">no que Ele pode e, por fim, </w:t>
      </w:r>
      <w:r w:rsidR="00F77AA0">
        <w:t>em que</w:t>
      </w:r>
      <w:r w:rsidR="00842629">
        <w:t>m</w:t>
      </w:r>
      <w:r w:rsidR="00F77AA0">
        <w:t xml:space="preserve"> Ele é. E isso nos torna livres.</w:t>
      </w:r>
    </w:p>
    <w:p w14:paraId="7F1C0A10" w14:textId="0AF80C46" w:rsidR="0050623C" w:rsidRPr="006852A8" w:rsidRDefault="00F77AA0" w:rsidP="005D09AB">
      <w:pPr>
        <w:jc w:val="both"/>
      </w:pPr>
      <w:r>
        <w:t xml:space="preserve">Confiando mais e mais em Deus, mesmos que, na linguagem do salmista, “a terra trema e os momentos afundem no coração do mar”, encontramos lugar de paz e segurança porque estamos nas Mãos de Deus. O Deus que tudo pode, cujo poder não pode ser medido, cuja sabedoria é insondável. Mas ainda restará um temor: Deus me salvará, me ajudará? E se Ele nada fizer? </w:t>
      </w:r>
      <w:r w:rsidR="00A91CA3">
        <w:t xml:space="preserve">Diante desse temor, olhe para a cruz. O que ela lhe lembra? Amor ou desprezo? Bênção ou maldição? Todo o desprezo e maldição Jesus suportou por nós. O que sobrou? Jamais duvide, seja em que circunstância for, de que Deus está fazendo exatamente o que deveria fazer, está sendo movido por amor incondicional e está ao seu lado. Não tenha medo. </w:t>
      </w:r>
    </w:p>
    <w:p w14:paraId="67FEB179" w14:textId="77777777" w:rsidR="00D22F71" w:rsidRPr="00FC0E90" w:rsidRDefault="00D22F71" w:rsidP="00D22F71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6BC4625E" w14:textId="77777777" w:rsidR="00D22F71" w:rsidRDefault="00D22F71"/>
    <w:p w14:paraId="4D6B1645" w14:textId="1B11C0E6" w:rsidR="0057669D" w:rsidRDefault="0057669D"/>
    <w:sectPr w:rsidR="0057669D" w:rsidSect="00A90E6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31AE1"/>
    <w:rsid w:val="00055522"/>
    <w:rsid w:val="0006426C"/>
    <w:rsid w:val="00080A5D"/>
    <w:rsid w:val="000A76C2"/>
    <w:rsid w:val="001A0FEC"/>
    <w:rsid w:val="001A1AC8"/>
    <w:rsid w:val="001E0991"/>
    <w:rsid w:val="001F1309"/>
    <w:rsid w:val="00207AC1"/>
    <w:rsid w:val="002601BB"/>
    <w:rsid w:val="00275111"/>
    <w:rsid w:val="00361FF4"/>
    <w:rsid w:val="00414385"/>
    <w:rsid w:val="00431A9B"/>
    <w:rsid w:val="004A19F2"/>
    <w:rsid w:val="004B37EA"/>
    <w:rsid w:val="0050623C"/>
    <w:rsid w:val="0057669D"/>
    <w:rsid w:val="005B3CC0"/>
    <w:rsid w:val="005C52EA"/>
    <w:rsid w:val="005D09AB"/>
    <w:rsid w:val="00627B77"/>
    <w:rsid w:val="00643BD7"/>
    <w:rsid w:val="006852A8"/>
    <w:rsid w:val="006F3839"/>
    <w:rsid w:val="00724A32"/>
    <w:rsid w:val="00751723"/>
    <w:rsid w:val="007534EA"/>
    <w:rsid w:val="00756921"/>
    <w:rsid w:val="007619C8"/>
    <w:rsid w:val="0076743C"/>
    <w:rsid w:val="007C1F3E"/>
    <w:rsid w:val="007D4A48"/>
    <w:rsid w:val="00842629"/>
    <w:rsid w:val="008A5433"/>
    <w:rsid w:val="009C1620"/>
    <w:rsid w:val="00A477E8"/>
    <w:rsid w:val="00A90E64"/>
    <w:rsid w:val="00A91CA3"/>
    <w:rsid w:val="00AB36D0"/>
    <w:rsid w:val="00AF2A53"/>
    <w:rsid w:val="00AF5C81"/>
    <w:rsid w:val="00B132AD"/>
    <w:rsid w:val="00B279AE"/>
    <w:rsid w:val="00C25C8B"/>
    <w:rsid w:val="00C51D7A"/>
    <w:rsid w:val="00C634ED"/>
    <w:rsid w:val="00CD0AF2"/>
    <w:rsid w:val="00CF647A"/>
    <w:rsid w:val="00D22F71"/>
    <w:rsid w:val="00DA6CDD"/>
    <w:rsid w:val="00E13709"/>
    <w:rsid w:val="00E35CF2"/>
    <w:rsid w:val="00E63F1B"/>
    <w:rsid w:val="00EB0F57"/>
    <w:rsid w:val="00ED6B27"/>
    <w:rsid w:val="00EE6A40"/>
    <w:rsid w:val="00F40342"/>
    <w:rsid w:val="00F77AA0"/>
    <w:rsid w:val="00FC0E90"/>
    <w:rsid w:val="00FD74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687</Words>
  <Characters>3917</Characters>
  <Application>Microsoft Macintosh Word</Application>
  <DocSecurity>0</DocSecurity>
  <Lines>32</Lines>
  <Paragraphs>9</Paragraphs>
  <ScaleCrop>false</ScaleCrop>
  <Company>Pessoal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6</cp:revision>
  <dcterms:created xsi:type="dcterms:W3CDTF">2013-01-24T21:57:00Z</dcterms:created>
  <dcterms:modified xsi:type="dcterms:W3CDTF">2013-01-25T15:39:00Z</dcterms:modified>
</cp:coreProperties>
</file>