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3C54" w14:textId="44F63808" w:rsidR="00F07ECF" w:rsidRDefault="00CB7BE1">
      <w:proofErr w:type="gramStart"/>
      <w:r>
        <w:t>Testes  -</w:t>
      </w:r>
      <w:proofErr w:type="gramEnd"/>
      <w:r>
        <w:t xml:space="preserve"> Wang</w:t>
      </w:r>
    </w:p>
    <w:p w14:paraId="34D056A9" w14:textId="6A7302B8" w:rsidR="00CB7BE1" w:rsidRDefault="0000470B">
      <w:r>
        <w:t>Legenda</w:t>
      </w:r>
    </w:p>
    <w:p w14:paraId="593C4268" w14:textId="3536169B" w:rsidR="0000470B" w:rsidRDefault="0000470B" w:rsidP="0000470B">
      <w:pPr>
        <w:pStyle w:val="PargrafodaLista"/>
        <w:numPr>
          <w:ilvl w:val="0"/>
          <w:numId w:val="3"/>
        </w:numPr>
      </w:pPr>
      <w:r>
        <w:t>Azul – nó fixo</w:t>
      </w:r>
    </w:p>
    <w:p w14:paraId="770DFF30" w14:textId="076B26D3" w:rsidR="0000470B" w:rsidRDefault="0000470B" w:rsidP="0000470B">
      <w:pPr>
        <w:pStyle w:val="PargrafodaLista"/>
        <w:numPr>
          <w:ilvl w:val="0"/>
          <w:numId w:val="3"/>
        </w:numPr>
      </w:pPr>
      <w:r>
        <w:t>Vermelho – nó móvel</w:t>
      </w:r>
    </w:p>
    <w:p w14:paraId="34BD2F1D" w14:textId="63DB635A" w:rsidR="0000470B" w:rsidRDefault="0000470B" w:rsidP="0000470B">
      <w:pPr>
        <w:pStyle w:val="PargrafodaLista"/>
        <w:numPr>
          <w:ilvl w:val="0"/>
          <w:numId w:val="3"/>
        </w:numPr>
      </w:pPr>
      <w:r>
        <w:t>Ciano – nó sink fixo</w:t>
      </w:r>
    </w:p>
    <w:p w14:paraId="727F4FEE" w14:textId="6236AF0B" w:rsidR="0000470B" w:rsidRDefault="0000470B" w:rsidP="0000470B">
      <w:pPr>
        <w:pStyle w:val="PargrafodaLista"/>
        <w:numPr>
          <w:ilvl w:val="0"/>
          <w:numId w:val="3"/>
        </w:numPr>
      </w:pPr>
      <w:r>
        <w:t>Verde – destino do round de ampliação</w:t>
      </w:r>
    </w:p>
    <w:p w14:paraId="66E621F8" w14:textId="6D0E6368" w:rsidR="0000470B" w:rsidRDefault="0000470B" w:rsidP="0000470B">
      <w:r>
        <w:t xml:space="preserve">A célula de </w:t>
      </w:r>
      <w:proofErr w:type="spellStart"/>
      <w:r>
        <w:t>Voronoi</w:t>
      </w:r>
      <w:proofErr w:type="spellEnd"/>
      <w:r>
        <w:t xml:space="preserve"> de maior espaço não coberto é que gera um destino para o robô.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51"/>
        <w:gridCol w:w="1543"/>
      </w:tblGrid>
      <w:tr w:rsidR="00B43525" w14:paraId="66FF946A" w14:textId="77777777" w:rsidTr="0000470B">
        <w:tc>
          <w:tcPr>
            <w:tcW w:w="6516" w:type="dxa"/>
          </w:tcPr>
          <w:p w14:paraId="0314E327" w14:textId="62CD75F9" w:rsidR="00CB7BE1" w:rsidRDefault="00B43525">
            <w:r>
              <w:rPr>
                <w:noProof/>
              </w:rPr>
              <w:drawing>
                <wp:inline distT="0" distB="0" distL="0" distR="0" wp14:anchorId="5DD7A85C" wp14:editId="6418F501">
                  <wp:extent cx="3746500" cy="2809875"/>
                  <wp:effectExtent l="0" t="0" r="635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824" cy="2810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</w:tcPr>
          <w:p w14:paraId="535B0C9C" w14:textId="638C46D8" w:rsidR="00CB7BE1" w:rsidRDefault="00B43525">
            <w:r>
              <w:t>Start</w:t>
            </w:r>
          </w:p>
        </w:tc>
      </w:tr>
      <w:tr w:rsidR="00B43525" w14:paraId="1AD2BAEB" w14:textId="77777777" w:rsidTr="0000470B">
        <w:tc>
          <w:tcPr>
            <w:tcW w:w="6516" w:type="dxa"/>
          </w:tcPr>
          <w:p w14:paraId="75ED8BE2" w14:textId="77777777" w:rsidR="00CB7BE1" w:rsidRDefault="00CB7BE1"/>
        </w:tc>
        <w:tc>
          <w:tcPr>
            <w:tcW w:w="1978" w:type="dxa"/>
          </w:tcPr>
          <w:p w14:paraId="351C5417" w14:textId="77777777" w:rsidR="00CB7BE1" w:rsidRDefault="00CB7BE1"/>
        </w:tc>
      </w:tr>
      <w:tr w:rsidR="00B43525" w14:paraId="577F62FD" w14:textId="77777777" w:rsidTr="0000470B">
        <w:tc>
          <w:tcPr>
            <w:tcW w:w="6516" w:type="dxa"/>
          </w:tcPr>
          <w:p w14:paraId="21598491" w14:textId="5B298253" w:rsidR="00CB7BE1" w:rsidRDefault="00B43525">
            <w:r>
              <w:rPr>
                <w:noProof/>
              </w:rPr>
              <w:drawing>
                <wp:inline distT="0" distB="0" distL="0" distR="0" wp14:anchorId="0120D549" wp14:editId="69C86725">
                  <wp:extent cx="3606800" cy="2705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</w:tcPr>
          <w:p w14:paraId="023F7530" w14:textId="30E8B90F" w:rsidR="00CB7BE1" w:rsidRDefault="00B43525">
            <w:r>
              <w:t>Primeira movimentação</w:t>
            </w:r>
          </w:p>
        </w:tc>
      </w:tr>
      <w:tr w:rsidR="00B43525" w14:paraId="0DF94990" w14:textId="77777777" w:rsidTr="0000470B">
        <w:tc>
          <w:tcPr>
            <w:tcW w:w="6516" w:type="dxa"/>
          </w:tcPr>
          <w:p w14:paraId="4D0578BA" w14:textId="6CED1169" w:rsidR="00CB7BE1" w:rsidRDefault="00B43525">
            <w:r>
              <w:rPr>
                <w:noProof/>
              </w:rPr>
              <w:lastRenderedPageBreak/>
              <w:drawing>
                <wp:inline distT="0" distB="0" distL="0" distR="0" wp14:anchorId="42A8115E" wp14:editId="30854724">
                  <wp:extent cx="4305300" cy="32289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648" cy="3229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</w:tcPr>
          <w:p w14:paraId="65F548DE" w14:textId="61CBF6AD" w:rsidR="00CB7BE1" w:rsidRDefault="00B43525">
            <w:r>
              <w:t>Segunda integração e finalização</w:t>
            </w:r>
          </w:p>
        </w:tc>
      </w:tr>
      <w:tr w:rsidR="00B43525" w14:paraId="575D1C5B" w14:textId="77777777" w:rsidTr="0000470B">
        <w:tc>
          <w:tcPr>
            <w:tcW w:w="6516" w:type="dxa"/>
          </w:tcPr>
          <w:p w14:paraId="2F87D5C8" w14:textId="77777777" w:rsidR="00CB7BE1" w:rsidRDefault="00CB7BE1"/>
        </w:tc>
        <w:tc>
          <w:tcPr>
            <w:tcW w:w="1978" w:type="dxa"/>
          </w:tcPr>
          <w:p w14:paraId="0921238A" w14:textId="77777777" w:rsidR="00CB7BE1" w:rsidRDefault="00CB7BE1"/>
        </w:tc>
      </w:tr>
    </w:tbl>
    <w:p w14:paraId="119FE666" w14:textId="49F6A26D" w:rsidR="00CB7BE1" w:rsidRDefault="00CB7BE1"/>
    <w:p w14:paraId="15C20F49" w14:textId="50D11545" w:rsidR="00476D4C" w:rsidRDefault="00476D4C"/>
    <w:p w14:paraId="0029E94A" w14:textId="7E7F963B" w:rsidR="00476D4C" w:rsidRDefault="00476D4C"/>
    <w:p w14:paraId="7FB34E97" w14:textId="1CDAEC1F" w:rsidR="00281413" w:rsidRDefault="00281413"/>
    <w:p w14:paraId="15A11F15" w14:textId="588B9D44" w:rsidR="00281413" w:rsidRDefault="00281413"/>
    <w:p w14:paraId="193327CB" w14:textId="77777777" w:rsidR="00813029" w:rsidRDefault="00813029" w:rsidP="0000470B">
      <w:pPr>
        <w:jc w:val="both"/>
        <w:rPr>
          <w:sz w:val="20"/>
          <w:szCs w:val="20"/>
        </w:rPr>
      </w:pPr>
      <w:r>
        <w:rPr>
          <w:sz w:val="20"/>
          <w:szCs w:val="20"/>
        </w:rPr>
        <w:t>Métricas</w:t>
      </w:r>
    </w:p>
    <w:p w14:paraId="5A8A6771" w14:textId="0E3E6BED" w:rsidR="00813029" w:rsidRDefault="009846EE" w:rsidP="0000470B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813029" w:rsidRPr="00802758">
        <w:rPr>
          <w:sz w:val="20"/>
          <w:szCs w:val="20"/>
        </w:rPr>
        <w:t>onsumo energético</w:t>
      </w:r>
      <w:r w:rsidR="00813029">
        <w:rPr>
          <w:sz w:val="20"/>
          <w:szCs w:val="20"/>
        </w:rPr>
        <w:t>:</w:t>
      </w:r>
    </w:p>
    <w:p w14:paraId="0AAF4BF2" w14:textId="77777777" w:rsidR="00813029" w:rsidRDefault="00813029" w:rsidP="0000470B">
      <w:pPr>
        <w:pStyle w:val="PargrafodaLista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Quantidade de mensagens</w:t>
      </w:r>
    </w:p>
    <w:p w14:paraId="020139FE" w14:textId="77777777" w:rsidR="00813029" w:rsidRDefault="00813029" w:rsidP="0000470B">
      <w:pPr>
        <w:pStyle w:val="PargrafodaLista"/>
        <w:numPr>
          <w:ilvl w:val="1"/>
          <w:numId w:val="1"/>
        </w:numPr>
        <w:jc w:val="both"/>
        <w:rPr>
          <w:sz w:val="20"/>
          <w:szCs w:val="20"/>
        </w:rPr>
      </w:pPr>
      <w:r w:rsidRPr="0083320F">
        <w:rPr>
          <w:color w:val="70AD47" w:themeColor="accent6"/>
          <w:sz w:val="20"/>
          <w:szCs w:val="20"/>
        </w:rPr>
        <w:t xml:space="preserve">Distância percorrida </w:t>
      </w:r>
      <w:r>
        <w:rPr>
          <w:sz w:val="20"/>
          <w:szCs w:val="20"/>
        </w:rPr>
        <w:t>(</w:t>
      </w:r>
      <w:r w:rsidRPr="00CF00DB">
        <w:rPr>
          <w:sz w:val="20"/>
          <w:szCs w:val="20"/>
        </w:rPr>
        <w:t>1 metro de deslocamento equivale a 300 m</w:t>
      </w:r>
      <w:r>
        <w:rPr>
          <w:sz w:val="20"/>
          <w:szCs w:val="20"/>
        </w:rPr>
        <w:t>en</w:t>
      </w:r>
      <w:r w:rsidRPr="00CF00DB">
        <w:rPr>
          <w:sz w:val="20"/>
          <w:szCs w:val="20"/>
        </w:rPr>
        <w:t>s</w:t>
      </w:r>
      <w:r>
        <w:rPr>
          <w:sz w:val="20"/>
          <w:szCs w:val="20"/>
        </w:rPr>
        <w:t>a</w:t>
      </w:r>
      <w:r w:rsidRPr="00CF00DB">
        <w:rPr>
          <w:sz w:val="20"/>
          <w:szCs w:val="20"/>
        </w:rPr>
        <w:t>g</w:t>
      </w:r>
      <w:r>
        <w:rPr>
          <w:sz w:val="20"/>
          <w:szCs w:val="20"/>
        </w:rPr>
        <w:t>en</w:t>
      </w:r>
      <w:r w:rsidRPr="00CF00DB">
        <w:rPr>
          <w:sz w:val="20"/>
          <w:szCs w:val="20"/>
        </w:rPr>
        <w:t>s</w:t>
      </w:r>
      <w:r>
        <w:rPr>
          <w:sz w:val="20"/>
          <w:szCs w:val="20"/>
        </w:rPr>
        <w:t>)</w:t>
      </w:r>
    </w:p>
    <w:p w14:paraId="041A65CC" w14:textId="77777777" w:rsidR="00813029" w:rsidRPr="0083320F" w:rsidRDefault="00813029" w:rsidP="0000470B">
      <w:pPr>
        <w:pStyle w:val="PargrafodaLista"/>
        <w:numPr>
          <w:ilvl w:val="1"/>
          <w:numId w:val="1"/>
        </w:numPr>
        <w:jc w:val="both"/>
        <w:rPr>
          <w:color w:val="70AD47" w:themeColor="accent6"/>
          <w:sz w:val="20"/>
          <w:szCs w:val="20"/>
        </w:rPr>
      </w:pPr>
      <w:r w:rsidRPr="0083320F">
        <w:rPr>
          <w:color w:val="70AD47" w:themeColor="accent6"/>
          <w:sz w:val="20"/>
          <w:szCs w:val="20"/>
        </w:rPr>
        <w:t>Número de movimento</w:t>
      </w:r>
    </w:p>
    <w:p w14:paraId="62F76B41" w14:textId="48DA8836" w:rsidR="009846EE" w:rsidRDefault="009846EE" w:rsidP="0000470B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83320F">
        <w:rPr>
          <w:color w:val="70AD47" w:themeColor="accent6"/>
          <w:sz w:val="20"/>
          <w:szCs w:val="20"/>
        </w:rPr>
        <w:t xml:space="preserve">Tempo de operação </w:t>
      </w:r>
      <w:r w:rsidRPr="00802758">
        <w:rPr>
          <w:sz w:val="20"/>
          <w:szCs w:val="20"/>
        </w:rPr>
        <w:t>até atingir a cobertura máxima</w:t>
      </w:r>
    </w:p>
    <w:p w14:paraId="03BFF026" w14:textId="5C772C9D" w:rsidR="00813029" w:rsidRDefault="00813029" w:rsidP="0000470B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Cobertura atingida em %. Avalia a qualidade do emprego ou distribuição dos nós.</w:t>
      </w:r>
    </w:p>
    <w:p w14:paraId="756C8C47" w14:textId="37017901" w:rsidR="00813029" w:rsidRDefault="00813029" w:rsidP="0000470B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83320F">
        <w:rPr>
          <w:color w:val="70AD47" w:themeColor="accent6"/>
          <w:sz w:val="20"/>
          <w:szCs w:val="20"/>
        </w:rPr>
        <w:t xml:space="preserve">Número de rounds </w:t>
      </w:r>
      <w:r>
        <w:rPr>
          <w:sz w:val="20"/>
          <w:szCs w:val="20"/>
        </w:rPr>
        <w:t>até concluir</w:t>
      </w:r>
    </w:p>
    <w:p w14:paraId="4E8BE22C" w14:textId="1CF3CF38" w:rsidR="00B54D2E" w:rsidRPr="0083320F" w:rsidRDefault="00B54D2E" w:rsidP="0000470B">
      <w:pPr>
        <w:pStyle w:val="PargrafodaLista"/>
        <w:numPr>
          <w:ilvl w:val="0"/>
          <w:numId w:val="1"/>
        </w:numPr>
        <w:jc w:val="both"/>
        <w:rPr>
          <w:color w:val="70AD47" w:themeColor="accent6"/>
          <w:sz w:val="20"/>
          <w:szCs w:val="20"/>
        </w:rPr>
      </w:pPr>
      <w:r w:rsidRPr="0083320F">
        <w:rPr>
          <w:color w:val="70AD47" w:themeColor="accent6"/>
          <w:sz w:val="20"/>
          <w:szCs w:val="20"/>
        </w:rPr>
        <w:t>Conectividade</w:t>
      </w:r>
    </w:p>
    <w:p w14:paraId="506155D5" w14:textId="329B998A" w:rsidR="00B54D2E" w:rsidRPr="00CF00DB" w:rsidRDefault="00B54D2E" w:rsidP="0000470B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Operação do nó móvel como roteador ou nó terminal</w:t>
      </w:r>
    </w:p>
    <w:p w14:paraId="604E705D" w14:textId="2C22EBA3" w:rsidR="00813029" w:rsidRDefault="00813029" w:rsidP="0000470B">
      <w:p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Carac</w:t>
      </w:r>
      <w:proofErr w:type="spellEnd"/>
      <w:r>
        <w:rPr>
          <w:sz w:val="20"/>
          <w:szCs w:val="20"/>
        </w:rPr>
        <w:t>. Obs.: Executou 50 experimentos e calculou a média para as métricas. Numa rede composta de 60 n</w:t>
      </w:r>
      <w:r w:rsidR="0000470B">
        <w:rPr>
          <w:sz w:val="20"/>
          <w:szCs w:val="20"/>
        </w:rPr>
        <w:t>ó</w:t>
      </w:r>
      <w:r>
        <w:rPr>
          <w:sz w:val="20"/>
          <w:szCs w:val="20"/>
        </w:rPr>
        <w:t xml:space="preserve">s com variação de 10% a 50% de nós móveis com passos de 10%. Área de 60mx60m e alcance do sensor de 6m. </w:t>
      </w:r>
    </w:p>
    <w:p w14:paraId="3C397A60" w14:textId="77777777" w:rsidR="00813029" w:rsidRDefault="00813029" w:rsidP="0000470B">
      <w:pPr>
        <w:jc w:val="both"/>
        <w:rPr>
          <w:sz w:val="20"/>
          <w:szCs w:val="20"/>
        </w:rPr>
      </w:pPr>
    </w:p>
    <w:p w14:paraId="7F1D1171" w14:textId="5B102729" w:rsidR="00813029" w:rsidRDefault="00813029" w:rsidP="0000470B">
      <w:pPr>
        <w:jc w:val="both"/>
        <w:rPr>
          <w:sz w:val="20"/>
          <w:szCs w:val="20"/>
        </w:rPr>
      </w:pPr>
      <w:r w:rsidRPr="00CF00DB">
        <w:rPr>
          <w:sz w:val="20"/>
          <w:szCs w:val="20"/>
        </w:rPr>
        <w:t xml:space="preserve">Alguns resultados em artigos, </w:t>
      </w:r>
      <w:r>
        <w:rPr>
          <w:sz w:val="20"/>
          <w:szCs w:val="20"/>
        </w:rPr>
        <w:t xml:space="preserve">o número de nós móveis </w:t>
      </w:r>
      <w:r w:rsidRPr="00CF00DB">
        <w:rPr>
          <w:sz w:val="20"/>
          <w:szCs w:val="20"/>
        </w:rPr>
        <w:t>s</w:t>
      </w:r>
      <w:r>
        <w:rPr>
          <w:sz w:val="20"/>
          <w:szCs w:val="20"/>
        </w:rPr>
        <w:t>ã</w:t>
      </w:r>
      <w:r w:rsidRPr="00CF00DB">
        <w:rPr>
          <w:sz w:val="20"/>
          <w:szCs w:val="20"/>
        </w:rPr>
        <w:t>o variados</w:t>
      </w:r>
      <w:r>
        <w:rPr>
          <w:sz w:val="20"/>
          <w:szCs w:val="20"/>
        </w:rPr>
        <w:t xml:space="preserve"> a fim de </w:t>
      </w:r>
      <w:r w:rsidRPr="00CF00DB">
        <w:rPr>
          <w:sz w:val="20"/>
          <w:szCs w:val="20"/>
        </w:rPr>
        <w:t>mostra</w:t>
      </w:r>
      <w:r>
        <w:rPr>
          <w:sz w:val="20"/>
          <w:szCs w:val="20"/>
        </w:rPr>
        <w:t>r</w:t>
      </w:r>
      <w:r w:rsidRPr="00CF00DB">
        <w:rPr>
          <w:sz w:val="20"/>
          <w:szCs w:val="20"/>
        </w:rPr>
        <w:t xml:space="preserve"> o impacto n</w:t>
      </w:r>
      <w:r>
        <w:rPr>
          <w:sz w:val="20"/>
          <w:szCs w:val="20"/>
        </w:rPr>
        <w:t>o desenvolvimento d</w:t>
      </w:r>
      <w:r w:rsidRPr="00CF00DB">
        <w:rPr>
          <w:sz w:val="20"/>
          <w:szCs w:val="20"/>
        </w:rPr>
        <w:t>a atividade</w:t>
      </w:r>
      <w:r>
        <w:rPr>
          <w:sz w:val="20"/>
          <w:szCs w:val="20"/>
        </w:rPr>
        <w:t>. Característica ligada à sua escalabilidade</w:t>
      </w:r>
    </w:p>
    <w:p w14:paraId="4859AD24" w14:textId="77777777" w:rsidR="0000470B" w:rsidRDefault="0000470B" w:rsidP="0000470B">
      <w:pPr>
        <w:jc w:val="both"/>
        <w:rPr>
          <w:sz w:val="20"/>
          <w:szCs w:val="20"/>
        </w:rPr>
      </w:pPr>
      <w:r>
        <w:rPr>
          <w:sz w:val="20"/>
          <w:szCs w:val="20"/>
        </w:rPr>
        <w:t>Características que podem ser discutidas:</w:t>
      </w:r>
    </w:p>
    <w:p w14:paraId="33540C9B" w14:textId="77777777" w:rsidR="0000470B" w:rsidRDefault="0000470B" w:rsidP="0000470B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Efeito de borda (</w:t>
      </w:r>
      <w:proofErr w:type="spellStart"/>
      <w:r>
        <w:rPr>
          <w:sz w:val="20"/>
          <w:szCs w:val="20"/>
        </w:rPr>
        <w:t>border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effect</w:t>
      </w:r>
      <w:proofErr w:type="spellEnd"/>
      <w:r>
        <w:rPr>
          <w:sz w:val="20"/>
          <w:szCs w:val="20"/>
        </w:rPr>
        <w:t>)</w:t>
      </w:r>
    </w:p>
    <w:p w14:paraId="3A745792" w14:textId="77777777" w:rsidR="0000470B" w:rsidRDefault="0000470B" w:rsidP="0000470B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Conectividade</w:t>
      </w:r>
    </w:p>
    <w:p w14:paraId="1C505DE6" w14:textId="165E0645" w:rsidR="0000470B" w:rsidRDefault="0000470B" w:rsidP="0000470B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Tolerância a falha</w:t>
      </w:r>
    </w:p>
    <w:p w14:paraId="4B4A1848" w14:textId="22F7F4F1" w:rsidR="00B54D2E" w:rsidRDefault="00B54D2E" w:rsidP="00B54D2E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Exibições finais</w:t>
      </w:r>
    </w:p>
    <w:p w14:paraId="1D7C90FA" w14:textId="5B8140FE" w:rsidR="00B54D2E" w:rsidRDefault="00B54D2E" w:rsidP="00B54D2E">
      <w:pPr>
        <w:jc w:val="both"/>
        <w:rPr>
          <w:sz w:val="20"/>
          <w:szCs w:val="20"/>
        </w:rPr>
      </w:pPr>
      <w:r>
        <w:rPr>
          <w:sz w:val="20"/>
          <w:szCs w:val="20"/>
        </w:rPr>
        <w:t>Figura com distribuição inicial e final</w:t>
      </w:r>
    </w:p>
    <w:p w14:paraId="08A74863" w14:textId="2454652F" w:rsidR="00B54D2E" w:rsidRPr="00B54D2E" w:rsidRDefault="00B54D2E" w:rsidP="00B54D2E">
      <w:pPr>
        <w:jc w:val="both"/>
        <w:rPr>
          <w:sz w:val="20"/>
          <w:szCs w:val="20"/>
        </w:rPr>
      </w:pPr>
      <w:r>
        <w:rPr>
          <w:sz w:val="20"/>
          <w:szCs w:val="20"/>
        </w:rPr>
        <w:t>Figura que relaciona a cobertura pelo número de rounds: mostra o número de cobertura média para cada round para os esquemas em questão</w:t>
      </w:r>
    </w:p>
    <w:p w14:paraId="15BB2A7D" w14:textId="77777777" w:rsidR="0000470B" w:rsidRDefault="0000470B" w:rsidP="0000470B">
      <w:pPr>
        <w:jc w:val="both"/>
      </w:pPr>
    </w:p>
    <w:sectPr w:rsidR="00004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7DC6"/>
    <w:multiLevelType w:val="hybridMultilevel"/>
    <w:tmpl w:val="E1643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95B60"/>
    <w:multiLevelType w:val="hybridMultilevel"/>
    <w:tmpl w:val="53B22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440FD"/>
    <w:multiLevelType w:val="hybridMultilevel"/>
    <w:tmpl w:val="0B96C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712044">
    <w:abstractNumId w:val="2"/>
  </w:num>
  <w:num w:numId="2" w16cid:durableId="738553149">
    <w:abstractNumId w:val="0"/>
  </w:num>
  <w:num w:numId="3" w16cid:durableId="766850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E1"/>
    <w:rsid w:val="0000470B"/>
    <w:rsid w:val="00230712"/>
    <w:rsid w:val="00281413"/>
    <w:rsid w:val="00287D24"/>
    <w:rsid w:val="00391C4C"/>
    <w:rsid w:val="00476D4C"/>
    <w:rsid w:val="00813029"/>
    <w:rsid w:val="0083320F"/>
    <w:rsid w:val="0093222D"/>
    <w:rsid w:val="009846EE"/>
    <w:rsid w:val="00B43525"/>
    <w:rsid w:val="00B54D2E"/>
    <w:rsid w:val="00BA1FC7"/>
    <w:rsid w:val="00CB7BE1"/>
    <w:rsid w:val="00F0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C98BA"/>
  <w15:chartTrackingRefBased/>
  <w15:docId w15:val="{7198FAF3-3A2A-4FBB-AE94-C6E89A07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3029"/>
    <w:pPr>
      <w:ind w:left="720"/>
      <w:contextualSpacing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</dc:creator>
  <cp:keywords/>
  <dc:description/>
  <cp:lastModifiedBy>Weslley</cp:lastModifiedBy>
  <cp:revision>8</cp:revision>
  <dcterms:created xsi:type="dcterms:W3CDTF">2022-10-26T11:32:00Z</dcterms:created>
  <dcterms:modified xsi:type="dcterms:W3CDTF">2022-11-03T02:52:00Z</dcterms:modified>
</cp:coreProperties>
</file>