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1F9" w:rsidRDefault="004F0568" w:rsidP="004F0568">
      <w:pPr>
        <w:rPr>
          <w:rStyle w:val="Ttulo1Char"/>
        </w:rPr>
      </w:pPr>
      <w:r>
        <w:rPr>
          <w:rStyle w:val="Ttulo1Char"/>
        </w:rPr>
        <w:t>Criando ambiente no Azure</w:t>
      </w:r>
      <w:r w:rsidR="005971F9">
        <w:rPr>
          <w:rStyle w:val="Ttulo1Char"/>
        </w:rPr>
        <w:t>.</w:t>
      </w:r>
    </w:p>
    <w:p w:rsidR="004F0568" w:rsidRDefault="005971F9" w:rsidP="004F0568">
      <w:r>
        <w:t>Links e observações uteis.</w:t>
      </w:r>
      <w:r w:rsidR="004F0568">
        <w:t xml:space="preserve"> </w:t>
      </w:r>
    </w:p>
    <w:p w:rsidR="004F0568" w:rsidRDefault="004F0568" w:rsidP="004F0568"/>
    <w:p w:rsidR="004F0568" w:rsidRDefault="004F0568" w:rsidP="004F0568">
      <w:pPr>
        <w:pStyle w:val="Ttulo2"/>
        <w:numPr>
          <w:ilvl w:val="0"/>
          <w:numId w:val="1"/>
        </w:numPr>
      </w:pPr>
      <w:r>
        <w:t xml:space="preserve">Criando uma conta no </w:t>
      </w:r>
      <w:r w:rsidR="006D6DFA">
        <w:t>A</w:t>
      </w:r>
      <w:r>
        <w:t>zure</w:t>
      </w:r>
      <w:r w:rsidR="006D6DFA">
        <w:t>:</w:t>
      </w:r>
    </w:p>
    <w:p w:rsidR="004F0568" w:rsidRPr="004F0568" w:rsidRDefault="004F0568" w:rsidP="004F0568"/>
    <w:p w:rsidR="004F0568" w:rsidRDefault="006D6DFA" w:rsidP="004F0568">
      <w:pPr>
        <w:pStyle w:val="Ttulo2"/>
        <w:numPr>
          <w:ilvl w:val="1"/>
          <w:numId w:val="1"/>
        </w:numPr>
      </w:pPr>
      <w:r>
        <w:t>S</w:t>
      </w:r>
      <w:r w:rsidR="004F0568">
        <w:t xml:space="preserve">erviços gratuitos na conta </w:t>
      </w:r>
      <w:proofErr w:type="spellStart"/>
      <w:r w:rsidR="004F0568">
        <w:t>free</w:t>
      </w:r>
      <w:proofErr w:type="spellEnd"/>
      <w:r w:rsidR="004F0568">
        <w:t>:</w:t>
      </w:r>
    </w:p>
    <w:p w:rsidR="004F0568" w:rsidRDefault="00D92B3D" w:rsidP="004F0568">
      <w:pPr>
        <w:ind w:left="360"/>
      </w:pPr>
      <w:hyperlink r:id="rId5" w:history="1">
        <w:r w:rsidR="004F0568" w:rsidRPr="001B47BA">
          <w:rPr>
            <w:rStyle w:val="Hyperlink"/>
          </w:rPr>
          <w:t>https://learn.microsoft.com/pt-br/azure/cost-management-billing/manage/create-free-services</w:t>
        </w:r>
      </w:hyperlink>
    </w:p>
    <w:p w:rsidR="004F0568" w:rsidRDefault="004F0568" w:rsidP="004F0568"/>
    <w:p w:rsidR="004F0568" w:rsidRDefault="006D6DFA" w:rsidP="004F0568">
      <w:pPr>
        <w:pStyle w:val="Ttulo2"/>
        <w:numPr>
          <w:ilvl w:val="1"/>
          <w:numId w:val="1"/>
        </w:numPr>
      </w:pPr>
      <w:r>
        <w:t>V</w:t>
      </w:r>
      <w:r w:rsidR="004F0568">
        <w:t>erificando o uso:</w:t>
      </w:r>
    </w:p>
    <w:p w:rsidR="004F0568" w:rsidRDefault="00D92B3D" w:rsidP="004F0568">
      <w:pPr>
        <w:ind w:left="360"/>
      </w:pPr>
      <w:hyperlink r:id="rId6" w:history="1">
        <w:r w:rsidR="004F0568" w:rsidRPr="001B47BA">
          <w:rPr>
            <w:rStyle w:val="Hyperlink"/>
          </w:rPr>
          <w:t>https://learn.microsoft.com/pt-br/azure/cost-management-billing/manage/check-free-service-usage</w:t>
        </w:r>
      </w:hyperlink>
    </w:p>
    <w:p w:rsidR="002057B6" w:rsidRDefault="002057B6" w:rsidP="004F0568">
      <w:pPr>
        <w:ind w:left="360"/>
      </w:pPr>
    </w:p>
    <w:p w:rsidR="002057B6" w:rsidRDefault="00D92B3D" w:rsidP="004F0568">
      <w:pPr>
        <w:ind w:left="360"/>
      </w:pPr>
      <w:hyperlink r:id="rId7" w:history="1">
        <w:r w:rsidR="002057B6">
          <w:rPr>
            <w:rStyle w:val="Hyperlink"/>
          </w:rPr>
          <w:t xml:space="preserve">Criar uma conta do Azure - Training | Microsoft </w:t>
        </w:r>
        <w:proofErr w:type="spellStart"/>
        <w:r w:rsidR="002057B6">
          <w:rPr>
            <w:rStyle w:val="Hyperlink"/>
          </w:rPr>
          <w:t>Learn</w:t>
        </w:r>
        <w:proofErr w:type="spellEnd"/>
      </w:hyperlink>
    </w:p>
    <w:p w:rsidR="004F0568" w:rsidRDefault="004F0568" w:rsidP="004F0568"/>
    <w:p w:rsidR="004F0568" w:rsidRDefault="004F0568" w:rsidP="004F0568">
      <w:pPr>
        <w:pStyle w:val="Ttulo2"/>
        <w:numPr>
          <w:ilvl w:val="0"/>
          <w:numId w:val="1"/>
        </w:numPr>
      </w:pPr>
      <w:r>
        <w:t>Criando o ambiente</w:t>
      </w:r>
      <w:r w:rsidR="006D6DFA">
        <w:t>:</w:t>
      </w:r>
    </w:p>
    <w:p w:rsidR="004F0568" w:rsidRPr="004F0568" w:rsidRDefault="004F0568" w:rsidP="004F0568"/>
    <w:p w:rsidR="004F0568" w:rsidRDefault="004F0568" w:rsidP="004F0568">
      <w:pPr>
        <w:pStyle w:val="Ttulo2"/>
        <w:numPr>
          <w:ilvl w:val="1"/>
          <w:numId w:val="1"/>
        </w:numPr>
      </w:pPr>
      <w:r>
        <w:t xml:space="preserve">Material de </w:t>
      </w:r>
      <w:r w:rsidR="006D6DFA">
        <w:t>apoio</w:t>
      </w:r>
    </w:p>
    <w:p w:rsidR="004F0568" w:rsidRPr="004F0568" w:rsidRDefault="004F0568" w:rsidP="004F0568"/>
    <w:p w:rsidR="004F0568" w:rsidRDefault="007C59F3" w:rsidP="004F0568">
      <w:pPr>
        <w:pStyle w:val="Ttulo2"/>
        <w:numPr>
          <w:ilvl w:val="2"/>
          <w:numId w:val="1"/>
        </w:numPr>
      </w:pPr>
      <w:r>
        <w:t>P</w:t>
      </w:r>
      <w:r w:rsidR="004F0568">
        <w:t>adrões de nomenclatura:</w:t>
      </w:r>
    </w:p>
    <w:p w:rsidR="004F0568" w:rsidRDefault="00D92B3D" w:rsidP="004F0568">
      <w:pPr>
        <w:ind w:left="708"/>
      </w:pPr>
      <w:hyperlink r:id="rId8" w:history="1">
        <w:r w:rsidR="004F0568" w:rsidRPr="001B47BA">
          <w:rPr>
            <w:rStyle w:val="Hyperlink"/>
          </w:rPr>
          <w:t>https://learn.microsoft.com/en-us/azure/cloud-adoption-framework/ready/azure-best-practices/resource-naming</w:t>
        </w:r>
      </w:hyperlink>
    </w:p>
    <w:p w:rsidR="004F0568" w:rsidRDefault="004F0568" w:rsidP="004F0568"/>
    <w:p w:rsidR="004F0568" w:rsidRDefault="007C59F3" w:rsidP="004F0568">
      <w:pPr>
        <w:pStyle w:val="Ttulo2"/>
        <w:numPr>
          <w:ilvl w:val="2"/>
          <w:numId w:val="1"/>
        </w:numPr>
      </w:pPr>
      <w:r>
        <w:t>A</w:t>
      </w:r>
      <w:r w:rsidR="006D6DFA">
        <w:t>breviações</w:t>
      </w:r>
      <w:r w:rsidR="004F0568">
        <w:t>:</w:t>
      </w:r>
    </w:p>
    <w:p w:rsidR="004F0568" w:rsidRDefault="00D92B3D" w:rsidP="004F0568">
      <w:pPr>
        <w:ind w:left="708"/>
      </w:pPr>
      <w:hyperlink r:id="rId9" w:history="1">
        <w:r w:rsidR="004F0568" w:rsidRPr="001B47BA">
          <w:rPr>
            <w:rStyle w:val="Hyperlink"/>
          </w:rPr>
          <w:t>https://learn.microsoft.com/en-us/azure/cloud-adoption-framework/ready/azure-best-practices/resource-abbreviations</w:t>
        </w:r>
      </w:hyperlink>
    </w:p>
    <w:p w:rsidR="004F0568" w:rsidRDefault="004F0568" w:rsidP="004F0568"/>
    <w:p w:rsidR="004F0568" w:rsidRDefault="004F0568" w:rsidP="004F0568">
      <w:pPr>
        <w:pStyle w:val="Ttulo2"/>
        <w:numPr>
          <w:ilvl w:val="2"/>
          <w:numId w:val="1"/>
        </w:numPr>
      </w:pPr>
      <w:r>
        <w:t>Calculadora</w:t>
      </w:r>
      <w:r w:rsidR="007C59F3">
        <w:t>:</w:t>
      </w:r>
    </w:p>
    <w:p w:rsidR="007C59F3" w:rsidRDefault="007C59F3" w:rsidP="007C59F3">
      <w:pPr>
        <w:ind w:left="708" w:firstLine="516"/>
        <w:rPr>
          <w:rStyle w:val="selectable-text"/>
        </w:rPr>
      </w:pPr>
    </w:p>
    <w:p w:rsidR="007C59F3" w:rsidRDefault="007C59F3" w:rsidP="007C59F3">
      <w:pPr>
        <w:ind w:left="708" w:firstLine="516"/>
        <w:rPr>
          <w:rStyle w:val="selectable-text"/>
        </w:rPr>
      </w:pPr>
      <w:r>
        <w:rPr>
          <w:rStyle w:val="selectable-text"/>
        </w:rPr>
        <w:t>Antes de provisionar o ambiente devemos levantar a volumetria do que será ingerido, quantas vezes ingeriremos a tabela por dia, e entender as informações ao entorno do projeto para realizarmos uma estimativa, assim avaliamos o crescimento do ambiente nos próximos 2 anos e calculamos na calculadora abaixo.</w:t>
      </w:r>
    </w:p>
    <w:p w:rsidR="007C59F3" w:rsidRDefault="007C59F3" w:rsidP="007C59F3">
      <w:pPr>
        <w:ind w:left="708" w:firstLine="516"/>
        <w:rPr>
          <w:rStyle w:val="selectable-text"/>
        </w:rPr>
      </w:pPr>
    </w:p>
    <w:p w:rsidR="006D6DFA" w:rsidRDefault="007C59F3" w:rsidP="007C59F3">
      <w:pPr>
        <w:ind w:firstLine="516"/>
      </w:pPr>
      <w:r>
        <w:t xml:space="preserve">    </w:t>
      </w:r>
      <w:hyperlink r:id="rId10" w:history="1">
        <w:r w:rsidR="006D6DFA">
          <w:rPr>
            <w:rStyle w:val="Hyperlink"/>
          </w:rPr>
          <w:t>Calculadora de Preços | Azure da Microsoft</w:t>
        </w:r>
      </w:hyperlink>
    </w:p>
    <w:p w:rsidR="004F0568" w:rsidRDefault="004F0568" w:rsidP="004F0568"/>
    <w:p w:rsidR="004F0568" w:rsidRDefault="004F0568" w:rsidP="004F0568">
      <w:pPr>
        <w:pStyle w:val="Ttulo2"/>
        <w:numPr>
          <w:ilvl w:val="2"/>
          <w:numId w:val="1"/>
        </w:numPr>
      </w:pPr>
      <w:r>
        <w:t xml:space="preserve">localidades do </w:t>
      </w:r>
      <w:r w:rsidR="007C59F3">
        <w:t>A</w:t>
      </w:r>
      <w:r>
        <w:t>zure:</w:t>
      </w:r>
    </w:p>
    <w:p w:rsidR="007C59F3" w:rsidRPr="007C59F3" w:rsidRDefault="007C59F3" w:rsidP="007C59F3"/>
    <w:p w:rsidR="004F0568" w:rsidRDefault="004F0568" w:rsidP="004F0568">
      <w:pPr>
        <w:pStyle w:val="PargrafodaLista"/>
        <w:numPr>
          <w:ilvl w:val="0"/>
          <w:numId w:val="2"/>
        </w:numPr>
        <w:ind w:left="1440"/>
      </w:pPr>
      <w:r>
        <w:t xml:space="preserve">Brasil = Menor latência porem o maior preço e não necessariamente a melhor qualidade. Agora se tem a questão do </w:t>
      </w:r>
      <w:r w:rsidR="006D6DFA">
        <w:t>LGPD</w:t>
      </w:r>
      <w:r>
        <w:t xml:space="preserve"> e a empresa está no brasil, os dados devem ficar no brasil</w:t>
      </w:r>
      <w:r w:rsidR="007C59F3">
        <w:t>;</w:t>
      </w:r>
    </w:p>
    <w:p w:rsidR="004F0568" w:rsidRDefault="004F0568" w:rsidP="004F0568">
      <w:pPr>
        <w:pStyle w:val="PargrafodaLista"/>
        <w:numPr>
          <w:ilvl w:val="0"/>
          <w:numId w:val="2"/>
        </w:numPr>
        <w:ind w:left="1440"/>
      </w:pPr>
      <w:r>
        <w:t>USA = Latência maior e um preço menor</w:t>
      </w:r>
      <w:r w:rsidR="007C59F3">
        <w:t>.</w:t>
      </w:r>
    </w:p>
    <w:p w:rsidR="004F0568" w:rsidRDefault="004F0568" w:rsidP="004F0568">
      <w:pPr>
        <w:ind w:left="720" w:firstLine="360"/>
      </w:pPr>
      <w:r>
        <w:t>Obs.: devemos alinhar com o arquiteto.</w:t>
      </w:r>
    </w:p>
    <w:p w:rsidR="004F0568" w:rsidRDefault="004F0568" w:rsidP="004F0568"/>
    <w:p w:rsidR="004F0568" w:rsidRDefault="004F0568" w:rsidP="004F0568"/>
    <w:p w:rsidR="004F0568" w:rsidRDefault="004F0568" w:rsidP="004F0568">
      <w:pPr>
        <w:pStyle w:val="Ttulo2"/>
        <w:numPr>
          <w:ilvl w:val="1"/>
          <w:numId w:val="1"/>
        </w:numPr>
      </w:pPr>
      <w:r>
        <w:t xml:space="preserve">Criando um </w:t>
      </w:r>
      <w:proofErr w:type="spellStart"/>
      <w:r>
        <w:t>Resource</w:t>
      </w:r>
      <w:proofErr w:type="spellEnd"/>
      <w:r>
        <w:t xml:space="preserve"> Group:</w:t>
      </w:r>
    </w:p>
    <w:p w:rsidR="004F0568" w:rsidRDefault="004F0568" w:rsidP="004F0568"/>
    <w:p w:rsidR="00CA66AB" w:rsidRDefault="00CA66AB" w:rsidP="00CA66AB">
      <w:pPr>
        <w:ind w:firstLine="360"/>
      </w:pPr>
      <w:proofErr w:type="spellStart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rg</w:t>
      </w:r>
      <w:proofErr w:type="spellEnd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-&lt;app </w:t>
      </w:r>
      <w:proofErr w:type="spellStart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or</w:t>
      </w:r>
      <w:proofErr w:type="spellEnd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 </w:t>
      </w:r>
      <w:proofErr w:type="spellStart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service</w:t>
      </w:r>
      <w:proofErr w:type="spellEnd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 </w:t>
      </w:r>
      <w:proofErr w:type="spellStart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name</w:t>
      </w:r>
      <w:proofErr w:type="spellEnd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&gt;-&lt;ambiente&gt;-&lt;###&gt;</w:t>
      </w:r>
    </w:p>
    <w:p w:rsidR="004F0568" w:rsidRDefault="001A2A3D" w:rsidP="001A2A3D">
      <w:pPr>
        <w:ind w:left="360"/>
        <w:rPr>
          <w:sz w:val="36"/>
        </w:rPr>
      </w:pPr>
      <w:r>
        <w:t xml:space="preserve">Nome do RG = </w:t>
      </w:r>
      <w:proofErr w:type="spellStart"/>
      <w:r w:rsidR="004F0568" w:rsidRPr="001A2A3D">
        <w:rPr>
          <w:sz w:val="36"/>
        </w:rPr>
        <w:t>rg-</w:t>
      </w:r>
      <w:r w:rsidR="00D67F42">
        <w:rPr>
          <w:sz w:val="36"/>
        </w:rPr>
        <w:t>bootcamp</w:t>
      </w:r>
      <w:r w:rsidR="00CA66AB">
        <w:rPr>
          <w:sz w:val="36"/>
        </w:rPr>
        <w:t>-prd-wsy</w:t>
      </w:r>
      <w:proofErr w:type="spellEnd"/>
      <w:r w:rsidR="006D6DFA">
        <w:rPr>
          <w:sz w:val="36"/>
        </w:rPr>
        <w:t>.</w:t>
      </w:r>
    </w:p>
    <w:p w:rsidR="001A2A3D" w:rsidRPr="001A2A3D" w:rsidRDefault="001A2A3D" w:rsidP="001A2A3D">
      <w:pPr>
        <w:ind w:left="360"/>
        <w:rPr>
          <w:sz w:val="36"/>
        </w:rPr>
      </w:pPr>
    </w:p>
    <w:p w:rsidR="001A2A3D" w:rsidRDefault="001A2A3D" w:rsidP="001A2A3D">
      <w:pPr>
        <w:pStyle w:val="Ttulo2"/>
        <w:numPr>
          <w:ilvl w:val="1"/>
          <w:numId w:val="1"/>
        </w:numPr>
      </w:pPr>
      <w:r>
        <w:t xml:space="preserve">Criando um </w:t>
      </w:r>
      <w:proofErr w:type="spellStart"/>
      <w:r>
        <w:t>Storage</w:t>
      </w:r>
      <w:proofErr w:type="spellEnd"/>
      <w:r>
        <w:t xml:space="preserve"> Account:</w:t>
      </w:r>
    </w:p>
    <w:p w:rsidR="00CA66AB" w:rsidRPr="00CA66AB" w:rsidRDefault="00CA66AB" w:rsidP="00CA66AB"/>
    <w:p w:rsidR="00CA66AB" w:rsidRDefault="00CA66AB" w:rsidP="001A2A3D">
      <w:pPr>
        <w:ind w:left="360"/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</w:pPr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 xml:space="preserve">  </w:t>
      </w:r>
      <w:proofErr w:type="spellStart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dls</w:t>
      </w:r>
      <w:proofErr w:type="spellEnd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&lt;</w:t>
      </w:r>
      <w:proofErr w:type="spellStart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project</w:t>
      </w:r>
      <w:proofErr w:type="spellEnd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, app </w:t>
      </w:r>
      <w:proofErr w:type="spellStart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or</w:t>
      </w:r>
      <w:proofErr w:type="spellEnd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 </w:t>
      </w:r>
      <w:proofErr w:type="spellStart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service</w:t>
      </w:r>
      <w:proofErr w:type="spellEnd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&gt;&lt;ambiente&gt;</w:t>
      </w:r>
    </w:p>
    <w:p w:rsidR="001A2A3D" w:rsidRDefault="007C59F3" w:rsidP="001A2A3D">
      <w:pPr>
        <w:ind w:left="360"/>
      </w:pPr>
      <w:r>
        <w:t xml:space="preserve">Nome do </w:t>
      </w:r>
      <w:proofErr w:type="spellStart"/>
      <w:r w:rsidR="006D6DFA">
        <w:t>S</w:t>
      </w:r>
      <w:r w:rsidR="004F0568">
        <w:t>torage</w:t>
      </w:r>
      <w:proofErr w:type="spellEnd"/>
      <w:r w:rsidR="004F0568">
        <w:t xml:space="preserve"> </w:t>
      </w:r>
      <w:r w:rsidR="006D6DFA">
        <w:t>A</w:t>
      </w:r>
      <w:r w:rsidR="004F0568">
        <w:t>ccount/</w:t>
      </w:r>
      <w:r w:rsidR="006D6DFA">
        <w:t>L</w:t>
      </w:r>
      <w:r w:rsidR="004F0568">
        <w:t xml:space="preserve">ake = </w:t>
      </w:r>
      <w:proofErr w:type="spellStart"/>
      <w:r w:rsidR="00CA66AB">
        <w:rPr>
          <w:sz w:val="36"/>
        </w:rPr>
        <w:t>d</w:t>
      </w:r>
      <w:r w:rsidR="004F0568" w:rsidRPr="001A2A3D">
        <w:rPr>
          <w:sz w:val="36"/>
        </w:rPr>
        <w:t>lsbootcamp</w:t>
      </w:r>
      <w:r w:rsidR="00CA66AB">
        <w:rPr>
          <w:sz w:val="36"/>
        </w:rPr>
        <w:t>prd</w:t>
      </w:r>
      <w:r w:rsidR="004F0568" w:rsidRPr="001A2A3D">
        <w:rPr>
          <w:sz w:val="36"/>
        </w:rPr>
        <w:t>ws</w:t>
      </w:r>
      <w:r w:rsidR="00CA66AB">
        <w:rPr>
          <w:sz w:val="36"/>
        </w:rPr>
        <w:t>y</w:t>
      </w:r>
      <w:proofErr w:type="spellEnd"/>
      <w:r w:rsidR="006D6DFA">
        <w:t>.</w:t>
      </w:r>
    </w:p>
    <w:p w:rsidR="001A2A3D" w:rsidRDefault="006D6DFA" w:rsidP="006D6DFA">
      <w:pPr>
        <w:ind w:left="360"/>
      </w:pPr>
      <w:r>
        <w:t>O</w:t>
      </w:r>
      <w:r w:rsidR="004F0568">
        <w:t xml:space="preserve">bs.: </w:t>
      </w:r>
      <w:r w:rsidR="007C59F3">
        <w:t>O</w:t>
      </w:r>
      <w:r w:rsidR="004F0568">
        <w:t xml:space="preserve"> data </w:t>
      </w:r>
      <w:proofErr w:type="spellStart"/>
      <w:r w:rsidR="004F0568">
        <w:t>lake</w:t>
      </w:r>
      <w:proofErr w:type="spellEnd"/>
      <w:r w:rsidR="004F0568">
        <w:t xml:space="preserve"> é </w:t>
      </w:r>
      <w:r>
        <w:t>único</w:t>
      </w:r>
      <w:r w:rsidR="004F0568">
        <w:t xml:space="preserve"> por região então coloque as siglas do seu nome no final</w:t>
      </w:r>
      <w:r w:rsidR="007C59F3">
        <w:t>.</w:t>
      </w:r>
    </w:p>
    <w:p w:rsidR="004F0568" w:rsidRDefault="007C59F3" w:rsidP="006D6DFA">
      <w:pPr>
        <w:pStyle w:val="PargrafodaLista"/>
        <w:numPr>
          <w:ilvl w:val="0"/>
          <w:numId w:val="2"/>
        </w:numPr>
      </w:pPr>
      <w:proofErr w:type="spellStart"/>
      <w:r>
        <w:t>E</w:t>
      </w:r>
      <w:r w:rsidR="004F0568">
        <w:t>nable</w:t>
      </w:r>
      <w:proofErr w:type="spellEnd"/>
      <w:r w:rsidR="004F0568">
        <w:t xml:space="preserve"> </w:t>
      </w:r>
      <w:proofErr w:type="spellStart"/>
      <w:r w:rsidR="004F0568">
        <w:t>hierarquicle</w:t>
      </w:r>
      <w:proofErr w:type="spellEnd"/>
      <w:r w:rsidR="004F0568">
        <w:t xml:space="preserve"> </w:t>
      </w:r>
      <w:r>
        <w:t xml:space="preserve">deve estar </w:t>
      </w:r>
      <w:r w:rsidR="004F0568">
        <w:t>habilitado</w:t>
      </w:r>
      <w:r>
        <w:t xml:space="preserve"> para usar o </w:t>
      </w:r>
      <w:proofErr w:type="spellStart"/>
      <w:r>
        <w:t>adls</w:t>
      </w:r>
      <w:proofErr w:type="spellEnd"/>
      <w:r>
        <w:t xml:space="preserve"> </w:t>
      </w:r>
      <w:proofErr w:type="spellStart"/>
      <w:r>
        <w:t>gen</w:t>
      </w:r>
      <w:proofErr w:type="spellEnd"/>
      <w:r>
        <w:t xml:space="preserve"> 2;</w:t>
      </w:r>
    </w:p>
    <w:p w:rsidR="004F0568" w:rsidRDefault="007C59F3" w:rsidP="006D6DFA">
      <w:pPr>
        <w:pStyle w:val="PargrafodaLista"/>
        <w:numPr>
          <w:ilvl w:val="0"/>
          <w:numId w:val="2"/>
        </w:numPr>
      </w:pPr>
      <w:proofErr w:type="spellStart"/>
      <w:r>
        <w:rPr>
          <w:b/>
        </w:rPr>
        <w:t>A</w:t>
      </w:r>
      <w:r w:rsidR="004F0568" w:rsidRPr="006D6DFA">
        <w:rPr>
          <w:b/>
        </w:rPr>
        <w:t>cess</w:t>
      </w:r>
      <w:proofErr w:type="spellEnd"/>
      <w:r w:rsidR="004F0568" w:rsidRPr="006D6DFA">
        <w:rPr>
          <w:b/>
        </w:rPr>
        <w:t xml:space="preserve"> </w:t>
      </w:r>
      <w:proofErr w:type="spellStart"/>
      <w:r w:rsidR="004F0568" w:rsidRPr="006D6DFA">
        <w:rPr>
          <w:b/>
        </w:rPr>
        <w:t>tier</w:t>
      </w:r>
      <w:proofErr w:type="spellEnd"/>
      <w:r w:rsidR="004F0568">
        <w:t xml:space="preserve"> é o tipo de precificação, hot e cool</w:t>
      </w:r>
      <w:r>
        <w:t>.</w:t>
      </w:r>
    </w:p>
    <w:p w:rsidR="004F0568" w:rsidRDefault="004F0568" w:rsidP="004F0568"/>
    <w:p w:rsidR="001A2A3D" w:rsidRDefault="001A2A3D" w:rsidP="001A2A3D">
      <w:pPr>
        <w:pStyle w:val="Ttulo2"/>
        <w:numPr>
          <w:ilvl w:val="1"/>
          <w:numId w:val="1"/>
        </w:numPr>
      </w:pPr>
      <w:r>
        <w:t>Criando o Azure Data Factory:</w:t>
      </w:r>
    </w:p>
    <w:p w:rsidR="001A2A3D" w:rsidRDefault="001A2A3D" w:rsidP="004F0568"/>
    <w:p w:rsidR="00CA66AB" w:rsidRDefault="00CA66AB" w:rsidP="00CA66AB">
      <w:pPr>
        <w:ind w:firstLine="360"/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</w:pPr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adf-&lt;</w:t>
      </w:r>
      <w:proofErr w:type="spellStart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project</w:t>
      </w:r>
      <w:proofErr w:type="spellEnd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, app </w:t>
      </w:r>
      <w:proofErr w:type="spellStart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or</w:t>
      </w:r>
      <w:proofErr w:type="spellEnd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 </w:t>
      </w:r>
      <w:proofErr w:type="spellStart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service</w:t>
      </w:r>
      <w:proofErr w:type="spellEnd"/>
      <w:r>
        <w:rPr>
          <w:rStyle w:val="nfase"/>
          <w:rFonts w:ascii="Segoe UI" w:hAnsi="Segoe UI" w:cs="Segoe UI"/>
          <w:color w:val="E6E6E6"/>
          <w:sz w:val="21"/>
          <w:szCs w:val="21"/>
          <w:shd w:val="clear" w:color="auto" w:fill="171717"/>
        </w:rPr>
        <w:t>&gt;-&lt;ambiente&gt;</w:t>
      </w:r>
    </w:p>
    <w:p w:rsidR="001A2A3D" w:rsidRDefault="006D6DFA" w:rsidP="00CA66AB">
      <w:pPr>
        <w:ind w:left="360"/>
      </w:pPr>
      <w:r>
        <w:t>Nome do ADF</w:t>
      </w:r>
      <w:r w:rsidR="00CA66AB">
        <w:t xml:space="preserve"> = </w:t>
      </w:r>
      <w:r w:rsidR="00CA66AB">
        <w:rPr>
          <w:sz w:val="36"/>
        </w:rPr>
        <w:t>adf-</w:t>
      </w:r>
      <w:proofErr w:type="spellStart"/>
      <w:r w:rsidR="00CA66AB">
        <w:rPr>
          <w:sz w:val="36"/>
        </w:rPr>
        <w:t>bootcamp</w:t>
      </w:r>
      <w:proofErr w:type="spellEnd"/>
      <w:r w:rsidR="00CA66AB">
        <w:rPr>
          <w:sz w:val="36"/>
        </w:rPr>
        <w:t>-</w:t>
      </w:r>
      <w:proofErr w:type="spellStart"/>
      <w:r w:rsidR="00CA66AB">
        <w:rPr>
          <w:sz w:val="36"/>
        </w:rPr>
        <w:t>prd-wsy</w:t>
      </w:r>
      <w:proofErr w:type="spellEnd"/>
      <w:r>
        <w:t>.</w:t>
      </w:r>
    </w:p>
    <w:p w:rsidR="004F0568" w:rsidRDefault="007C59F3" w:rsidP="004F0568">
      <w:r>
        <w:br w:type="page"/>
      </w:r>
    </w:p>
    <w:p w:rsidR="001A2A3D" w:rsidRDefault="001A2A3D" w:rsidP="001A2A3D">
      <w:pPr>
        <w:pStyle w:val="Ttulo2"/>
        <w:numPr>
          <w:ilvl w:val="1"/>
          <w:numId w:val="1"/>
        </w:numPr>
      </w:pPr>
      <w:r>
        <w:lastRenderedPageBreak/>
        <w:t xml:space="preserve">Criando o </w:t>
      </w:r>
      <w:proofErr w:type="spellStart"/>
      <w:r>
        <w:t>Databricks</w:t>
      </w:r>
      <w:proofErr w:type="spellEnd"/>
      <w:r w:rsidR="007C59F3">
        <w:t>:</w:t>
      </w:r>
    </w:p>
    <w:p w:rsidR="004F0568" w:rsidRDefault="004F0568" w:rsidP="004F0568"/>
    <w:p w:rsidR="004F0568" w:rsidRDefault="007C59F3" w:rsidP="001A2A3D">
      <w:pPr>
        <w:ind w:firstLine="360"/>
      </w:pPr>
      <w:r>
        <w:t xml:space="preserve">Nome do </w:t>
      </w:r>
      <w:proofErr w:type="spellStart"/>
      <w:r w:rsidR="004F0568">
        <w:t>databricks</w:t>
      </w:r>
      <w:proofErr w:type="spellEnd"/>
      <w:r w:rsidR="004F0568">
        <w:t xml:space="preserve"> = </w:t>
      </w:r>
      <w:proofErr w:type="spellStart"/>
      <w:r w:rsidR="004F0568" w:rsidRPr="001A2A3D">
        <w:rPr>
          <w:sz w:val="28"/>
        </w:rPr>
        <w:t>adb-bootcamp-prd-</w:t>
      </w:r>
      <w:r w:rsidR="00CA66AB">
        <w:rPr>
          <w:sz w:val="28"/>
        </w:rPr>
        <w:t>wsy</w:t>
      </w:r>
      <w:proofErr w:type="spellEnd"/>
      <w:r>
        <w:rPr>
          <w:sz w:val="28"/>
        </w:rPr>
        <w:t>.</w:t>
      </w:r>
    </w:p>
    <w:p w:rsidR="004F0568" w:rsidRDefault="004F0568" w:rsidP="00CA66AB">
      <w:pPr>
        <w:pStyle w:val="PargrafodaLista"/>
        <w:numPr>
          <w:ilvl w:val="0"/>
          <w:numId w:val="5"/>
        </w:numPr>
      </w:pPr>
      <w:r>
        <w:t xml:space="preserve">O </w:t>
      </w:r>
      <w:proofErr w:type="spellStart"/>
      <w:r>
        <w:t>databricks</w:t>
      </w:r>
      <w:proofErr w:type="spellEnd"/>
      <w:r>
        <w:t xml:space="preserve"> é uma plataforma unificada de dados ele por si só provisiona alguns recursos mesmo que a gente não peça</w:t>
      </w:r>
      <w:r w:rsidR="007C59F3">
        <w:t>;</w:t>
      </w:r>
    </w:p>
    <w:p w:rsidR="004F0568" w:rsidRDefault="004F0568" w:rsidP="00CA66AB">
      <w:pPr>
        <w:pStyle w:val="PargrafodaLista"/>
        <w:numPr>
          <w:ilvl w:val="0"/>
          <w:numId w:val="5"/>
        </w:numPr>
      </w:pPr>
      <w:r w:rsidRPr="00CA66AB">
        <w:rPr>
          <w:b/>
        </w:rPr>
        <w:t>DBU</w:t>
      </w:r>
      <w:r>
        <w:t xml:space="preserve"> = </w:t>
      </w:r>
      <w:proofErr w:type="spellStart"/>
      <w:r w:rsidR="007C59F3">
        <w:t>D</w:t>
      </w:r>
      <w:r>
        <w:t>atabricks</w:t>
      </w:r>
      <w:proofErr w:type="spellEnd"/>
      <w:r>
        <w:t xml:space="preserve"> </w:t>
      </w:r>
      <w:r w:rsidR="007C59F3">
        <w:t>U</w:t>
      </w:r>
      <w:r>
        <w:t xml:space="preserve">nit, cobra por hora ativa, o job cluster é um cluster que vai ser criado no momento da execução do job com as configurações </w:t>
      </w:r>
      <w:r w:rsidR="004C4C65">
        <w:t>predefinidas</w:t>
      </w:r>
      <w:r>
        <w:t>, os pools são instancias que ficam em standby e a precificação dele é diferente;</w:t>
      </w:r>
    </w:p>
    <w:p w:rsidR="004F0568" w:rsidRDefault="004F0568" w:rsidP="004F0568"/>
    <w:p w:rsidR="001A2A3D" w:rsidRDefault="001A2A3D" w:rsidP="001A2A3D">
      <w:pPr>
        <w:pStyle w:val="Ttulo2"/>
        <w:numPr>
          <w:ilvl w:val="1"/>
          <w:numId w:val="1"/>
        </w:numPr>
      </w:pPr>
      <w:r>
        <w:t xml:space="preserve">Criando o Key </w:t>
      </w:r>
      <w:proofErr w:type="spellStart"/>
      <w:r>
        <w:t>Vult</w:t>
      </w:r>
      <w:proofErr w:type="spellEnd"/>
      <w:r>
        <w:t>:</w:t>
      </w:r>
    </w:p>
    <w:p w:rsidR="004F0568" w:rsidRDefault="004F0568" w:rsidP="004F0568">
      <w:bookmarkStart w:id="0" w:name="_GoBack"/>
      <w:bookmarkEnd w:id="0"/>
    </w:p>
    <w:p w:rsidR="001A2A3D" w:rsidRDefault="007C59F3" w:rsidP="007C59F3">
      <w:r>
        <w:t xml:space="preserve">       Nome do </w:t>
      </w:r>
      <w:proofErr w:type="spellStart"/>
      <w:r w:rsidR="004F0568">
        <w:t>key</w:t>
      </w:r>
      <w:proofErr w:type="spellEnd"/>
      <w:r w:rsidR="004F0568">
        <w:t xml:space="preserve"> </w:t>
      </w:r>
      <w:proofErr w:type="spellStart"/>
      <w:r w:rsidR="004F0568">
        <w:t>vult</w:t>
      </w:r>
      <w:proofErr w:type="spellEnd"/>
      <w:r w:rsidR="004F0568">
        <w:t xml:space="preserve"> = </w:t>
      </w:r>
      <w:proofErr w:type="spellStart"/>
      <w:r w:rsidR="004F0568" w:rsidRPr="007C59F3">
        <w:rPr>
          <w:sz w:val="32"/>
        </w:rPr>
        <w:t>kv-bootcamp-</w:t>
      </w:r>
      <w:r w:rsidR="00AE4A87">
        <w:rPr>
          <w:sz w:val="32"/>
        </w:rPr>
        <w:t>wsy</w:t>
      </w:r>
      <w:proofErr w:type="spellEnd"/>
      <w:r>
        <w:t>.</w:t>
      </w:r>
    </w:p>
    <w:p w:rsidR="004F0568" w:rsidRDefault="00870BF9" w:rsidP="001A2A3D">
      <w:pPr>
        <w:pStyle w:val="PargrafodaLista"/>
        <w:numPr>
          <w:ilvl w:val="0"/>
          <w:numId w:val="3"/>
        </w:numPr>
      </w:pPr>
      <w:r>
        <w:t>É um c</w:t>
      </w:r>
      <w:r w:rsidR="004F0568">
        <w:t>ofre de senhas</w:t>
      </w:r>
      <w:r w:rsidR="007C59F3">
        <w:t>;</w:t>
      </w:r>
    </w:p>
    <w:p w:rsidR="004F0568" w:rsidRDefault="00870BF9" w:rsidP="001A2A3D">
      <w:pPr>
        <w:pStyle w:val="PargrafodaLista"/>
        <w:numPr>
          <w:ilvl w:val="0"/>
          <w:numId w:val="3"/>
        </w:numPr>
      </w:pPr>
      <w:r>
        <w:t>S</w:t>
      </w:r>
      <w:r w:rsidR="004F0568">
        <w:t xml:space="preserve">empre provisionar o adf antes do </w:t>
      </w:r>
      <w:proofErr w:type="spellStart"/>
      <w:r w:rsidR="004F0568">
        <w:t>key</w:t>
      </w:r>
      <w:proofErr w:type="spellEnd"/>
      <w:r w:rsidR="004F0568">
        <w:t xml:space="preserve"> </w:t>
      </w:r>
      <w:proofErr w:type="spellStart"/>
      <w:r w:rsidR="004F0568">
        <w:t>vult</w:t>
      </w:r>
      <w:proofErr w:type="spellEnd"/>
      <w:r w:rsidR="004F0568">
        <w:t xml:space="preserve"> pois o adf vai gerar um registro de aplicativo que </w:t>
      </w:r>
      <w:r>
        <w:t>podemos</w:t>
      </w:r>
      <w:r w:rsidR="004F0568">
        <w:t xml:space="preserve"> utilizar no </w:t>
      </w:r>
      <w:proofErr w:type="spellStart"/>
      <w:r w:rsidR="004F0568">
        <w:t>key</w:t>
      </w:r>
      <w:proofErr w:type="spellEnd"/>
      <w:r w:rsidR="004F0568">
        <w:t xml:space="preserve"> </w:t>
      </w:r>
      <w:proofErr w:type="spellStart"/>
      <w:r w:rsidR="004F0568">
        <w:t>vult</w:t>
      </w:r>
      <w:proofErr w:type="spellEnd"/>
      <w:r w:rsidR="007C59F3">
        <w:t>;</w:t>
      </w:r>
    </w:p>
    <w:p w:rsidR="001A2A3D" w:rsidRDefault="00870BF9" w:rsidP="008758AA">
      <w:pPr>
        <w:pStyle w:val="PargrafodaLista"/>
        <w:numPr>
          <w:ilvl w:val="0"/>
          <w:numId w:val="3"/>
        </w:numPr>
      </w:pPr>
      <w:r>
        <w:t>C</w:t>
      </w:r>
      <w:r w:rsidR="004F0568">
        <w:t xml:space="preserve">usta menos de 1 </w:t>
      </w:r>
      <w:r>
        <w:t>dólar</w:t>
      </w:r>
      <w:r w:rsidR="004F0568">
        <w:t xml:space="preserve"> por </w:t>
      </w:r>
      <w:r w:rsidR="001A2A3D">
        <w:t>mês</w:t>
      </w:r>
      <w:r w:rsidR="007C59F3">
        <w:t>;</w:t>
      </w:r>
    </w:p>
    <w:p w:rsidR="004F0568" w:rsidRDefault="00870BF9" w:rsidP="001A2A3D">
      <w:pPr>
        <w:pStyle w:val="PargrafodaLista"/>
        <w:numPr>
          <w:ilvl w:val="0"/>
          <w:numId w:val="3"/>
        </w:numPr>
      </w:pPr>
      <w:r>
        <w:t>S</w:t>
      </w:r>
      <w:r w:rsidR="004F0568">
        <w:t xml:space="preserve">oft-delete </w:t>
      </w:r>
      <w:proofErr w:type="spellStart"/>
      <w:r w:rsidR="004F0568">
        <w:t>enable</w:t>
      </w:r>
      <w:proofErr w:type="spellEnd"/>
      <w:r w:rsidR="004F0568">
        <w:t xml:space="preserve"> permite que a gente delete as </w:t>
      </w:r>
      <w:proofErr w:type="spellStart"/>
      <w:r w:rsidR="004F0568">
        <w:t>secrets</w:t>
      </w:r>
      <w:proofErr w:type="spellEnd"/>
      <w:r w:rsidR="007C59F3">
        <w:t>;</w:t>
      </w:r>
    </w:p>
    <w:p w:rsidR="004F0568" w:rsidRDefault="00870BF9" w:rsidP="001A2A3D">
      <w:pPr>
        <w:pStyle w:val="PargrafodaLista"/>
        <w:numPr>
          <w:ilvl w:val="0"/>
          <w:numId w:val="3"/>
        </w:numPr>
      </w:pPr>
      <w:r>
        <w:t>P</w:t>
      </w:r>
      <w:r w:rsidR="001A2A3D">
        <w:t>eríodo</w:t>
      </w:r>
      <w:r w:rsidR="004F0568">
        <w:t xml:space="preserve"> de retenção na lixeira </w:t>
      </w:r>
      <w:r w:rsidR="001A2A3D">
        <w:t>após</w:t>
      </w:r>
      <w:r w:rsidR="004F0568">
        <w:t xml:space="preserve"> a deleção é de 90 dias</w:t>
      </w:r>
      <w:r w:rsidR="007C59F3">
        <w:t>;</w:t>
      </w:r>
    </w:p>
    <w:p w:rsidR="004F0568" w:rsidRDefault="00870BF9" w:rsidP="001A2A3D">
      <w:pPr>
        <w:pStyle w:val="PargrafodaLista"/>
        <w:numPr>
          <w:ilvl w:val="0"/>
          <w:numId w:val="3"/>
        </w:numPr>
      </w:pPr>
      <w:r>
        <w:t>P</w:t>
      </w:r>
      <w:r w:rsidR="004F0568">
        <w:t xml:space="preserve">urge </w:t>
      </w:r>
      <w:proofErr w:type="spellStart"/>
      <w:r w:rsidR="004F0568">
        <w:t>protection</w:t>
      </w:r>
      <w:proofErr w:type="spellEnd"/>
      <w:r w:rsidR="004F0568">
        <w:t xml:space="preserve"> </w:t>
      </w:r>
      <w:proofErr w:type="spellStart"/>
      <w:r w:rsidR="004F0568">
        <w:t>enable</w:t>
      </w:r>
      <w:proofErr w:type="spellEnd"/>
      <w:r w:rsidR="004F0568">
        <w:t xml:space="preserve"> permite eu deletar algo permanentemente sem ir para a lixeira, ao habilitar não </w:t>
      </w:r>
      <w:r w:rsidR="001A2A3D">
        <w:t>dá</w:t>
      </w:r>
      <w:r w:rsidR="004F0568">
        <w:t xml:space="preserve"> para desativar</w:t>
      </w:r>
      <w:r w:rsidR="007C59F3">
        <w:t>;</w:t>
      </w:r>
    </w:p>
    <w:p w:rsidR="004F0568" w:rsidRDefault="00870BF9" w:rsidP="00834D5C">
      <w:pPr>
        <w:pStyle w:val="PargrafodaLista"/>
        <w:numPr>
          <w:ilvl w:val="0"/>
          <w:numId w:val="3"/>
        </w:numPr>
      </w:pPr>
      <w:r>
        <w:t>A</w:t>
      </w:r>
      <w:r w:rsidR="001A2A3D">
        <w:t>lém</w:t>
      </w:r>
      <w:r w:rsidR="004F0568">
        <w:t xml:space="preserve"> de habilitar o purge temos que atribuir as permissões ao </w:t>
      </w:r>
      <w:r w:rsidR="001A2A3D">
        <w:t>usuário</w:t>
      </w:r>
      <w:r w:rsidR="004F0568">
        <w:t xml:space="preserve"> no </w:t>
      </w:r>
      <w:proofErr w:type="spellStart"/>
      <w:r w:rsidR="004F0568">
        <w:t>acces</w:t>
      </w:r>
      <w:proofErr w:type="spellEnd"/>
      <w:r w:rsidR="004F0568">
        <w:t xml:space="preserve"> </w:t>
      </w:r>
      <w:proofErr w:type="spellStart"/>
      <w:r w:rsidR="004F0568">
        <w:t>policy</w:t>
      </w:r>
      <w:proofErr w:type="spellEnd"/>
      <w:r w:rsidR="004F0568">
        <w:t xml:space="preserve"> do </w:t>
      </w:r>
      <w:proofErr w:type="spellStart"/>
      <w:r w:rsidR="004F0568">
        <w:t>key</w:t>
      </w:r>
      <w:proofErr w:type="spellEnd"/>
      <w:r w:rsidR="004F0568">
        <w:t xml:space="preserve"> </w:t>
      </w:r>
      <w:proofErr w:type="spellStart"/>
      <w:r w:rsidR="004F0568">
        <w:t>vult</w:t>
      </w:r>
      <w:proofErr w:type="spellEnd"/>
      <w:r w:rsidR="007C59F3">
        <w:t>.</w:t>
      </w:r>
    </w:p>
    <w:p w:rsidR="004F0568" w:rsidRDefault="004F0568" w:rsidP="004F0568"/>
    <w:p w:rsidR="002F4651" w:rsidRDefault="002F4651"/>
    <w:sectPr w:rsidR="002F4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0A5"/>
    <w:multiLevelType w:val="hybridMultilevel"/>
    <w:tmpl w:val="544A26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B50E43"/>
    <w:multiLevelType w:val="hybridMultilevel"/>
    <w:tmpl w:val="E5F23B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544AFF"/>
    <w:multiLevelType w:val="hybridMultilevel"/>
    <w:tmpl w:val="995E51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01C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FE04BB"/>
    <w:multiLevelType w:val="hybridMultilevel"/>
    <w:tmpl w:val="583A0A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68"/>
    <w:rsid w:val="00140664"/>
    <w:rsid w:val="0015561F"/>
    <w:rsid w:val="001A2A3D"/>
    <w:rsid w:val="002057B6"/>
    <w:rsid w:val="002F4651"/>
    <w:rsid w:val="00440560"/>
    <w:rsid w:val="004A07F2"/>
    <w:rsid w:val="004C4C65"/>
    <w:rsid w:val="004F0568"/>
    <w:rsid w:val="005971F9"/>
    <w:rsid w:val="006D6DFA"/>
    <w:rsid w:val="007C59F3"/>
    <w:rsid w:val="00834D5C"/>
    <w:rsid w:val="00864106"/>
    <w:rsid w:val="00870BF9"/>
    <w:rsid w:val="00951EC1"/>
    <w:rsid w:val="00953B17"/>
    <w:rsid w:val="00AE4A87"/>
    <w:rsid w:val="00B830B4"/>
    <w:rsid w:val="00C23077"/>
    <w:rsid w:val="00CA66AB"/>
    <w:rsid w:val="00D67F42"/>
    <w:rsid w:val="00D92B3D"/>
    <w:rsid w:val="00FB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A892"/>
  <w15:chartTrackingRefBased/>
  <w15:docId w15:val="{71DE5A8B-A91A-4E6C-ADB5-E9BB9A83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F0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F0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4F05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056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F056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A66AB"/>
    <w:rPr>
      <w:i/>
      <w:iCs/>
    </w:rPr>
  </w:style>
  <w:style w:type="character" w:customStyle="1" w:styleId="selectable-text">
    <w:name w:val="selectable-text"/>
    <w:basedOn w:val="Fontepargpadro"/>
    <w:rsid w:val="007C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080">
              <w:marLeft w:val="0"/>
              <w:marRight w:val="0"/>
              <w:marTop w:val="4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cloud-adoption-framework/ready/azure-best-practices/resource-na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pt-br/training/modules/create-an-azure-account/2-azure-accounts-and-subscrip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pt-br/azure/cost-management-billing/manage/check-free-service-us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pt-br/azure/cost-management-billing/manage/create-free-services" TargetMode="External"/><Relationship Id="rId10" Type="http://schemas.openxmlformats.org/officeDocument/2006/relationships/hyperlink" Target="https://azure.microsoft.com/pt-br/pricing/calcul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cloud-adoption-framework/ready/azure-best-practices/resource-abbreviation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Deal Technologies LTDA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da Silva Felix</dc:creator>
  <cp:keywords/>
  <dc:description/>
  <cp:lastModifiedBy>Weslley da Silva Felix</cp:lastModifiedBy>
  <cp:revision>4</cp:revision>
  <dcterms:created xsi:type="dcterms:W3CDTF">2023-04-30T02:48:00Z</dcterms:created>
  <dcterms:modified xsi:type="dcterms:W3CDTF">2023-04-30T04:20:00Z</dcterms:modified>
</cp:coreProperties>
</file>