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w:t>
      </w:r>
      <w:r w:rsidDel="00000000" w:rsidR="00000000" w:rsidRPr="00000000">
        <w:rPr>
          <w:sz w:val="18"/>
          <w:szCs w:val="18"/>
          <w:rtl w:val="0"/>
        </w:rPr>
        <w:t xml:space="preserve">9</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/11/2015 Currículo Lattes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326c99"/>
          <w:sz w:val="18"/>
          <w:szCs w:val="18"/>
          <w:u w:val="none"/>
          <w:vertAlign w:val="baseline"/>
          <w:rtl w:val="0"/>
        </w:rPr>
        <w:t xml:space="preserve">Resumo informado pelo autor</w:t>
      </w:r>
    </w:p>
    <w:p w:rsidR="00000000" w:rsidDel="00000000" w:rsidP="00000000" w:rsidRDefault="00000000" w:rsidRPr="00000000">
      <w:pPr>
        <w:keepNext w:val="0"/>
        <w:keepLines w:val="0"/>
        <w:widowControl w:val="0"/>
        <w:spacing w:after="100" w:before="0" w:line="276" w:lineRule="auto"/>
        <w:ind w:left="0" w:right="0" w:firstLine="201.6"/>
        <w:contextualSpacing w:val="0"/>
        <w:jc w:val="both"/>
      </w:pPr>
      <w:r w:rsidDel="00000000" w:rsidR="00000000" w:rsidRPr="00000000">
        <w:rPr>
          <w:rFonts w:ascii="Tahoma" w:cs="Tahoma" w:eastAsia="Tahoma" w:hAnsi="Tahoma"/>
          <w:b w:val="0"/>
          <w:i w:val="0"/>
          <w:smallCaps w:val="0"/>
          <w:strike w:val="0"/>
          <w:color w:val="666666"/>
          <w:sz w:val="18"/>
          <w:szCs w:val="18"/>
          <w:u w:val="none"/>
          <w:vertAlign w:val="baseline"/>
          <w:rtl w:val="0"/>
        </w:rPr>
        <w:t xml:space="preserve">Tem experiência na área de Ciência da Computação, com ênfase em Engenharia de Software. Conhecimentos em Construção de Software, Manutenção de Softwares, Comunicação com Banco de Dados, etc. Familiaridade com Linguagens de Programação entre elas: </w:t>
      </w:r>
      <w:r w:rsidDel="00000000" w:rsidR="00000000" w:rsidRPr="00000000">
        <w:rPr>
          <w:rFonts w:ascii="Tahoma" w:cs="Tahoma" w:eastAsia="Tahoma" w:hAnsi="Tahoma"/>
          <w:color w:val="666666"/>
          <w:sz w:val="18"/>
          <w:szCs w:val="18"/>
          <w:rtl w:val="0"/>
        </w:rPr>
        <w:t xml:space="preserve">C, Java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666666"/>
          <w:sz w:val="18"/>
          <w:szCs w:val="18"/>
          <w:u w:val="none"/>
          <w:vertAlign w:val="baseline"/>
          <w:rtl w:val="0"/>
        </w:rPr>
        <w:t xml:space="preserve">(Texto informado pelo autor)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sz w:val="20"/>
          <w:szCs w:val="20"/>
          <w:rtl w:val="0"/>
        </w:rPr>
        <w:t xml:space="preserve">Rômulo Borges Crispi</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666666"/>
          <w:sz w:val="18"/>
          <w:szCs w:val="18"/>
          <w:u w:val="none"/>
          <w:vertAlign w:val="baseline"/>
          <w:rtl w:val="0"/>
        </w:rPr>
        <w:t xml:space="preserve">Última atualização do currículo em 20/10/2015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326c99"/>
          <w:sz w:val="18"/>
          <w:szCs w:val="18"/>
          <w:u w:val="none"/>
          <w:vertAlign w:val="baseline"/>
          <w:rtl w:val="0"/>
        </w:rPr>
        <w:t xml:space="preserve">Dados pessoais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Nome </w:t>
      </w:r>
      <w:r w:rsidDel="00000000" w:rsidR="00000000" w:rsidRPr="00000000">
        <w:rPr>
          <w:color w:val="666666"/>
          <w:sz w:val="18"/>
          <w:szCs w:val="18"/>
          <w:rtl w:val="0"/>
        </w:rPr>
        <w:t xml:space="preserve">Rômulo Borges Crispi</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Nascimento 26/</w:t>
      </w:r>
      <w:r w:rsidDel="00000000" w:rsidR="00000000" w:rsidRPr="00000000">
        <w:rPr>
          <w:color w:val="666666"/>
          <w:sz w:val="18"/>
          <w:szCs w:val="18"/>
          <w:rtl w:val="0"/>
        </w:rPr>
        <w:t xml:space="preserve">04</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/199</w:t>
      </w:r>
      <w:r w:rsidDel="00000000" w:rsidR="00000000" w:rsidRPr="00000000">
        <w:rPr>
          <w:color w:val="666666"/>
          <w:sz w:val="18"/>
          <w:szCs w:val="18"/>
          <w:rtl w:val="0"/>
        </w:rPr>
        <w:t xml:space="preserve">3</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 Brasil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CPF </w:t>
      </w:r>
      <w:r w:rsidDel="00000000" w:rsidR="00000000" w:rsidRPr="00000000">
        <w:rPr>
          <w:color w:val="666666"/>
          <w:sz w:val="18"/>
          <w:szCs w:val="18"/>
          <w:rtl w:val="0"/>
        </w:rPr>
        <w:t xml:space="preserve">031.864.161-59</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326c99"/>
          <w:sz w:val="18"/>
          <w:szCs w:val="18"/>
          <w:u w:val="none"/>
          <w:vertAlign w:val="baseline"/>
          <w:rtl w:val="0"/>
        </w:rPr>
        <w:t xml:space="preserve">Formação acadêmica/titulação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2012 Graduação em Engenharia de Software.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Universidade Federal de Goiás, UFG, Goiania, Brasil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2009 ­ 2012 Ensino Médio (2o grau)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Colégio </w:t>
      </w:r>
      <w:r w:rsidDel="00000000" w:rsidR="00000000" w:rsidRPr="00000000">
        <w:rPr>
          <w:color w:val="666666"/>
          <w:sz w:val="18"/>
          <w:szCs w:val="18"/>
          <w:rtl w:val="0"/>
        </w:rPr>
        <w:t xml:space="preserve">Método,</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Brasil, Ano de obtenção: 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ahoma" w:cs="Tahoma" w:eastAsia="Tahoma" w:hAnsi="Tahoma"/>
          <w:b w:val="0"/>
          <w:i w:val="0"/>
          <w:smallCaps w:val="0"/>
          <w:strike w:val="0"/>
          <w:color w:val="326c99"/>
          <w:sz w:val="18"/>
          <w:szCs w:val="18"/>
          <w:u w:val="none"/>
          <w:vertAlign w:val="baseline"/>
          <w:rtl w:val="0"/>
        </w:rPr>
        <w:t xml:space="preserve">Formação complementar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201</w:t>
      </w:r>
      <w:r w:rsidDel="00000000" w:rsidR="00000000" w:rsidRPr="00000000">
        <w:rPr>
          <w:color w:val="666666"/>
          <w:sz w:val="18"/>
          <w:szCs w:val="18"/>
          <w:rtl w:val="0"/>
        </w:rPr>
        <w:t xml:space="preserve">3</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Curso de curta duração em Gamemaker: Introdução a lua e scriptagem </w:t>
      </w:r>
      <w:r w:rsidDel="00000000" w:rsidR="00000000" w:rsidRPr="00000000">
        <w:rPr>
          <w:color w:val="666666"/>
          <w:sz w:val="18"/>
          <w:szCs w:val="18"/>
          <w:rtl w:val="0"/>
        </w:rPr>
        <w:t xml:space="preserve">médio/avançada (Carga horária: 86h).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color w:val="666666"/>
          <w:sz w:val="18"/>
          <w:szCs w:val="18"/>
          <w:rtl w:val="0"/>
        </w:rPr>
        <w:t xml:space="preserve">UFG</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 </w:t>
      </w:r>
      <w:r w:rsidDel="00000000" w:rsidR="00000000" w:rsidRPr="00000000">
        <w:rPr>
          <w:color w:val="666666"/>
          <w:sz w:val="18"/>
          <w:szCs w:val="18"/>
          <w:rtl w:val="0"/>
        </w:rPr>
        <w:t xml:space="preserve">Hoenn</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w:t>
      </w:r>
      <w:r w:rsidDel="00000000" w:rsidR="00000000" w:rsidRPr="00000000">
        <w:rPr>
          <w:color w:val="666666"/>
          <w:sz w:val="18"/>
          <w:szCs w:val="18"/>
          <w:rtl w:val="0"/>
        </w:rPr>
        <w:t xml:space="preserve">UFG</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Brasil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2014 Curso de curta duração em </w:t>
      </w:r>
      <w:r w:rsidDel="00000000" w:rsidR="00000000" w:rsidRPr="00000000">
        <w:rPr>
          <w:color w:val="666666"/>
          <w:sz w:val="18"/>
          <w:szCs w:val="18"/>
          <w:rtl w:val="0"/>
        </w:rPr>
        <w:t xml:space="preserve">UNITY</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w:t>
      </w:r>
      <w:r w:rsidDel="00000000" w:rsidR="00000000" w:rsidRPr="00000000">
        <w:rPr>
          <w:color w:val="666666"/>
          <w:sz w:val="18"/>
          <w:szCs w:val="18"/>
          <w:rtl w:val="0"/>
        </w:rPr>
        <w:t xml:space="preserve">Importação e adaptação de scriptagem LUA para a engine</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(Carga horária: </w:t>
      </w:r>
      <w:r w:rsidDel="00000000" w:rsidR="00000000" w:rsidRPr="00000000">
        <w:rPr>
          <w:color w:val="666666"/>
          <w:sz w:val="18"/>
          <w:szCs w:val="18"/>
          <w:rtl w:val="0"/>
        </w:rPr>
        <w:t xml:space="preserve">24</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color w:val="666666"/>
          <w:sz w:val="18"/>
          <w:szCs w:val="18"/>
          <w:rtl w:val="0"/>
        </w:rPr>
        <w:t xml:space="preserve">UFG </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Caelum, ALR, Brasil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66666"/>
          <w:sz w:val="18"/>
          <w:szCs w:val="18"/>
          <w:u w:val="none"/>
          <w:vertAlign w:val="baseline"/>
          <w:rtl w:val="0"/>
        </w:rPr>
        <w:t xml:space="preserve">201</w:t>
      </w:r>
      <w:r w:rsidDel="00000000" w:rsidR="00000000" w:rsidRPr="00000000">
        <w:rPr>
          <w:color w:val="666666"/>
          <w:sz w:val="18"/>
          <w:szCs w:val="18"/>
          <w:rtl w:val="0"/>
        </w:rPr>
        <w:t xml:space="preserve">4</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Curso de curta duração em </w:t>
      </w:r>
      <w:r w:rsidDel="00000000" w:rsidR="00000000" w:rsidRPr="00000000">
        <w:rPr>
          <w:color w:val="666666"/>
          <w:sz w:val="18"/>
          <w:szCs w:val="18"/>
          <w:rtl w:val="0"/>
        </w:rPr>
        <w:t xml:space="preserve">U3</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Introdução </w:t>
      </w:r>
      <w:r w:rsidDel="00000000" w:rsidR="00000000" w:rsidRPr="00000000">
        <w:rPr>
          <w:color w:val="666666"/>
          <w:sz w:val="18"/>
          <w:szCs w:val="18"/>
          <w:rtl w:val="0"/>
        </w:rPr>
        <w:t xml:space="preserve">as mecânicas da engine Unreal 3</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(Carga horária: 2</w:t>
      </w:r>
      <w:r w:rsidDel="00000000" w:rsidR="00000000" w:rsidRPr="00000000">
        <w:rPr>
          <w:color w:val="666666"/>
          <w:sz w:val="18"/>
          <w:szCs w:val="18"/>
          <w:rtl w:val="0"/>
        </w:rPr>
        <w:t xml:space="preserve">4</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color w:val="666666"/>
          <w:sz w:val="18"/>
          <w:szCs w:val="18"/>
          <w:rtl w:val="0"/>
        </w:rPr>
        <w:t xml:space="preserve">UFG</w:t>
      </w:r>
      <w:r w:rsidDel="00000000" w:rsidR="00000000" w:rsidRPr="00000000">
        <w:rPr>
          <w:rFonts w:ascii="Arial" w:cs="Arial" w:eastAsia="Arial" w:hAnsi="Arial"/>
          <w:b w:val="0"/>
          <w:i w:val="0"/>
          <w:smallCaps w:val="0"/>
          <w:strike w:val="0"/>
          <w:color w:val="666666"/>
          <w:sz w:val="18"/>
          <w:szCs w:val="18"/>
          <w:u w:val="none"/>
          <w:vertAlign w:val="baseline"/>
          <w:rtl w:val="0"/>
        </w:rPr>
        <w:t xml:space="preserve"> ­ Caelum, ALR, Brasil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326c99"/>
          <w:sz w:val="18"/>
          <w:szCs w:val="18"/>
          <w:u w:val="none"/>
          <w:vertAlign w:val="baseline"/>
          <w:rtl w:val="0"/>
        </w:rPr>
        <w:t xml:space="preserve">Página gerada pelo sistema Currículo Lattes em 23/11/2015 às 20:32:55.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ahom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