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1583" w14:textId="5CDB8D3D" w:rsidR="0031247B" w:rsidRDefault="0031247B" w:rsidP="009B7AB1">
      <w:r>
        <w:t xml:space="preserve">Link para Google Forms: </w:t>
      </w:r>
      <w:hyperlink r:id="rId4" w:history="1">
        <w:r w:rsidRPr="0031247B">
          <w:rPr>
            <w:rStyle w:val="Hyperlink"/>
          </w:rPr>
          <w:t>Lis</w:t>
        </w:r>
        <w:r w:rsidRPr="0031247B">
          <w:rPr>
            <w:rStyle w:val="Hyperlink"/>
          </w:rPr>
          <w:t>t</w:t>
        </w:r>
        <w:r w:rsidRPr="0031247B">
          <w:rPr>
            <w:rStyle w:val="Hyperlink"/>
          </w:rPr>
          <w:t>a 3</w:t>
        </w:r>
      </w:hyperlink>
    </w:p>
    <w:p w14:paraId="03A1AB0B" w14:textId="25831089" w:rsidR="009B7AB1" w:rsidRPr="009B7AB1" w:rsidRDefault="009B7AB1" w:rsidP="009B7AB1">
      <w:pPr>
        <w:rPr>
          <w:b/>
          <w:bCs/>
        </w:rPr>
      </w:pPr>
      <w:r w:rsidRPr="009B7AB1">
        <w:rPr>
          <w:b/>
          <w:bCs/>
        </w:rPr>
        <w:t>Questão 1</w:t>
      </w:r>
    </w:p>
    <w:p w14:paraId="6C2B7B04" w14:textId="77777777" w:rsidR="009B7AB1" w:rsidRPr="009B7AB1" w:rsidRDefault="009B7AB1" w:rsidP="009B7AB1">
      <w:r w:rsidRPr="009B7AB1">
        <w:t xml:space="preserve">Use como referência o arquivo </w:t>
      </w:r>
      <w:r w:rsidRPr="009B7AB1">
        <w:rPr>
          <w:rFonts w:ascii="Cambria Math" w:hAnsi="Cambria Math" w:cs="Cambria Math"/>
        </w:rPr>
        <w:t>𝗤𝘂𝗲𝘂𝗲</w:t>
      </w:r>
      <w:r w:rsidRPr="009B7AB1">
        <w:t>.</w:t>
      </w:r>
      <w:r w:rsidRPr="009B7AB1">
        <w:rPr>
          <w:rFonts w:ascii="Cambria Math" w:hAnsi="Cambria Math" w:cs="Cambria Math"/>
        </w:rPr>
        <w:t>𝗵</w:t>
      </w:r>
      <w:r w:rsidRPr="009B7AB1">
        <w:t xml:space="preserve"> (ele pode ser encontrado na pasta Material de Apoio cujo link está no sistema) e implemente suas funções em um arquivo </w:t>
      </w:r>
      <w:r w:rsidRPr="009B7AB1">
        <w:rPr>
          <w:rFonts w:ascii="Cambria Math" w:hAnsi="Cambria Math" w:cs="Cambria Math"/>
        </w:rPr>
        <w:t>𝗤𝘂𝗲𝘂𝗲</w:t>
      </w:r>
      <w:r w:rsidRPr="009B7AB1">
        <w:t>.</w:t>
      </w:r>
      <w:r w:rsidRPr="009B7AB1">
        <w:rPr>
          <w:rFonts w:ascii="Cambria Math" w:hAnsi="Cambria Math" w:cs="Cambria Math"/>
        </w:rPr>
        <w:t>𝗰</w:t>
      </w:r>
      <w:r w:rsidRPr="009B7AB1">
        <w:t xml:space="preserve"> para criar uma versão genérica de fila.</w:t>
      </w:r>
    </w:p>
    <w:p w14:paraId="5102C4DB" w14:textId="77777777" w:rsidR="009B7AB1" w:rsidRPr="009B7AB1" w:rsidRDefault="009B7AB1" w:rsidP="009B7AB1">
      <w:pPr>
        <w:rPr>
          <w:b/>
          <w:bCs/>
        </w:rPr>
      </w:pPr>
      <w:r w:rsidRPr="009B7AB1">
        <w:rPr>
          <w:b/>
          <w:bCs/>
        </w:rPr>
        <w:t>Questão 2</w:t>
      </w:r>
    </w:p>
    <w:p w14:paraId="7246F307" w14:textId="77777777" w:rsidR="009B7AB1" w:rsidRPr="009B7AB1" w:rsidRDefault="009B7AB1" w:rsidP="009B7AB1">
      <w:r w:rsidRPr="009B7AB1">
        <w:t xml:space="preserve">O programa </w:t>
      </w:r>
      <w:r w:rsidRPr="009B7AB1">
        <w:rPr>
          <w:rFonts w:ascii="Cambria Math" w:hAnsi="Cambria Math" w:cs="Cambria Math"/>
        </w:rPr>
        <w:t>𝗽𝗮𝗹𝗶𝗻𝗱𝗿𝗼𝗺𝗲𝗖𝗵𝗮𝗶𝗻</w:t>
      </w:r>
      <w:r w:rsidRPr="009B7AB1">
        <w:t>.</w:t>
      </w:r>
      <w:r w:rsidRPr="009B7AB1">
        <w:rPr>
          <w:rFonts w:ascii="Cambria Math" w:hAnsi="Cambria Math" w:cs="Cambria Math"/>
        </w:rPr>
        <w:t>𝗰</w:t>
      </w:r>
      <w:r w:rsidRPr="009B7AB1">
        <w:t xml:space="preserve"> (pasta Material de Apoio) não reconhece "</w:t>
      </w:r>
      <w:r w:rsidRPr="009B7AB1">
        <w:rPr>
          <w:rFonts w:ascii="Cambria Math" w:hAnsi="Cambria Math" w:cs="Cambria Math"/>
        </w:rPr>
        <w:t>𝗔𝗺𝗼𝗿</w:t>
      </w:r>
      <w:r w:rsidRPr="009B7AB1">
        <w:t xml:space="preserve"> </w:t>
      </w:r>
      <w:r w:rsidRPr="009B7AB1">
        <w:rPr>
          <w:rFonts w:ascii="Cambria Math" w:hAnsi="Cambria Math" w:cs="Cambria Math"/>
        </w:rPr>
        <w:t>𝗮</w:t>
      </w:r>
      <w:r w:rsidRPr="009B7AB1">
        <w:t xml:space="preserve"> </w:t>
      </w:r>
      <w:r w:rsidRPr="009B7AB1">
        <w:rPr>
          <w:rFonts w:ascii="Cambria Math" w:hAnsi="Cambria Math" w:cs="Cambria Math"/>
        </w:rPr>
        <w:t>𝗥𝗼𝗺𝗮</w:t>
      </w:r>
      <w:r w:rsidRPr="009B7AB1">
        <w:t xml:space="preserve">" como uma cadeia palíndroma. Use a função </w:t>
      </w:r>
      <w:r w:rsidRPr="009B7AB1">
        <w:rPr>
          <w:rFonts w:ascii="Cambria Math" w:hAnsi="Cambria Math" w:cs="Cambria Math"/>
        </w:rPr>
        <w:t>𝚝𝚘𝚞𝚙𝚙𝚎𝚛</w:t>
      </w:r>
      <w:r w:rsidRPr="009B7AB1">
        <w:t xml:space="preserve">(), declarada em </w:t>
      </w:r>
      <w:r w:rsidRPr="009B7AB1">
        <w:rPr>
          <w:rFonts w:ascii="Cambria Math" w:hAnsi="Cambria Math" w:cs="Cambria Math"/>
        </w:rPr>
        <w:t>𝗰𝘁𝘆𝗽𝗲</w:t>
      </w:r>
      <w:r w:rsidRPr="009B7AB1">
        <w:t>.</w:t>
      </w:r>
      <w:r w:rsidRPr="009B7AB1">
        <w:rPr>
          <w:rFonts w:ascii="Cambria Math" w:hAnsi="Cambria Math" w:cs="Cambria Math"/>
        </w:rPr>
        <w:t>𝗵</w:t>
      </w:r>
      <w:r w:rsidRPr="009B7AB1">
        <w:t>. Para resolver esse problema (essa função converte uma letra minúscula em maiúscula).</w:t>
      </w:r>
    </w:p>
    <w:p w14:paraId="39435DB8" w14:textId="77777777" w:rsidR="009B7AB1" w:rsidRPr="009B7AB1" w:rsidRDefault="009B7AB1" w:rsidP="009B7AB1">
      <w:pPr>
        <w:rPr>
          <w:b/>
          <w:bCs/>
        </w:rPr>
      </w:pPr>
      <w:r w:rsidRPr="009B7AB1">
        <w:rPr>
          <w:b/>
          <w:bCs/>
        </w:rPr>
        <w:t>Questão 3</w:t>
      </w:r>
    </w:p>
    <w:p w14:paraId="686F25A5" w14:textId="77777777" w:rsidR="009B7AB1" w:rsidRPr="009B7AB1" w:rsidRDefault="009B7AB1" w:rsidP="009B7AB1">
      <w:r w:rsidRPr="009B7AB1">
        <w:t xml:space="preserve">Usando coloração limitada por borda, crie uma versão da função </w:t>
      </w:r>
      <w:r w:rsidRPr="009B7AB1">
        <w:rPr>
          <w:rFonts w:ascii="Cambria Math" w:hAnsi="Cambria Math" w:cs="Cambria Math"/>
        </w:rPr>
        <w:t>𝚌𝚘𝚕𝚘𝚛𝚒𝚗𝚐𝙰𝚛𝚎𝚊</w:t>
      </w:r>
      <w:r w:rsidRPr="009B7AB1">
        <w:t xml:space="preserve">() no arquivo </w:t>
      </w:r>
      <w:r w:rsidRPr="009B7AB1">
        <w:rPr>
          <w:rFonts w:ascii="Cambria Math" w:hAnsi="Cambria Math" w:cs="Cambria Math"/>
        </w:rPr>
        <w:t>𝗰𝗼𝗹𝗼𝗿𝗶𝗻𝗴</w:t>
      </w:r>
      <w:r w:rsidRPr="009B7AB1">
        <w:t>.</w:t>
      </w:r>
      <w:r w:rsidRPr="009B7AB1">
        <w:rPr>
          <w:rFonts w:ascii="Cambria Math" w:hAnsi="Cambria Math" w:cs="Cambria Math"/>
        </w:rPr>
        <w:t>𝗰</w:t>
      </w:r>
      <w:r w:rsidRPr="009B7AB1">
        <w:t xml:space="preserve"> (pasta Material de Apoio) e faça um programa para testá-la.</w:t>
      </w:r>
    </w:p>
    <w:p w14:paraId="5D3DD95F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B1"/>
    <w:rsid w:val="0031247B"/>
    <w:rsid w:val="004B762D"/>
    <w:rsid w:val="00646C98"/>
    <w:rsid w:val="009B7AB1"/>
    <w:rsid w:val="00C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A0F4"/>
  <w15:chartTrackingRefBased/>
  <w15:docId w15:val="{108E413D-9956-4702-8E22-DB31697F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24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24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1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305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694418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3147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00470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6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6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7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912482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27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55497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9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96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235116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659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469350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1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csrXCw8iGrl7HOXCI6gU_uayxu5reOHe4FE5avuJwth8qOA/viewfor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3</cp:revision>
  <dcterms:created xsi:type="dcterms:W3CDTF">2021-04-23T18:35:00Z</dcterms:created>
  <dcterms:modified xsi:type="dcterms:W3CDTF">2021-04-23T18:58:00Z</dcterms:modified>
</cp:coreProperties>
</file>