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CC79" w14:textId="77777777" w:rsidR="00C778E0" w:rsidRPr="00B276D5" w:rsidRDefault="00C778E0">
      <w:pPr>
        <w:rPr>
          <w:rFonts w:ascii="Arial" w:hAnsi="Arial" w:cs="Arial"/>
          <w:color w:val="000000" w:themeColor="text1"/>
        </w:rPr>
      </w:pPr>
    </w:p>
    <w:p w14:paraId="5DAF21AF" w14:textId="77777777" w:rsidR="00C778E0" w:rsidRPr="00B276D5" w:rsidRDefault="00C778E0">
      <w:pPr>
        <w:rPr>
          <w:rFonts w:ascii="Arial" w:hAnsi="Arial" w:cs="Arial"/>
          <w:color w:val="000000" w:themeColor="text1"/>
        </w:rPr>
      </w:pPr>
    </w:p>
    <w:p w14:paraId="22AC2DB6" w14:textId="77777777" w:rsidR="00C778E0" w:rsidRPr="00B276D5" w:rsidRDefault="00C778E0">
      <w:pPr>
        <w:rPr>
          <w:rFonts w:ascii="Arial" w:hAnsi="Arial" w:cs="Arial"/>
          <w:color w:val="000000" w:themeColor="text1"/>
        </w:rPr>
      </w:pPr>
    </w:p>
    <w:p w14:paraId="4262719D" w14:textId="77777777" w:rsidR="00C778E0" w:rsidRPr="00B276D5" w:rsidRDefault="00C778E0">
      <w:pPr>
        <w:rPr>
          <w:rFonts w:ascii="Arial" w:hAnsi="Arial" w:cs="Arial"/>
          <w:color w:val="000000" w:themeColor="text1"/>
        </w:rPr>
      </w:pPr>
    </w:p>
    <w:p w14:paraId="55AD6D59" w14:textId="77777777" w:rsidR="00C778E0" w:rsidRPr="00B276D5" w:rsidRDefault="00C778E0">
      <w:pPr>
        <w:rPr>
          <w:rFonts w:ascii="Arial" w:hAnsi="Arial" w:cs="Arial"/>
          <w:color w:val="000000" w:themeColor="text1"/>
        </w:rPr>
      </w:pPr>
    </w:p>
    <w:p w14:paraId="7948DCF3" w14:textId="77777777" w:rsidR="00C778E0" w:rsidRPr="00B276D5" w:rsidRDefault="00C778E0">
      <w:pPr>
        <w:rPr>
          <w:rFonts w:ascii="Arial" w:hAnsi="Arial" w:cs="Arial"/>
          <w:color w:val="000000" w:themeColor="text1"/>
        </w:rPr>
      </w:pPr>
    </w:p>
    <w:p w14:paraId="7B514C83" w14:textId="77777777" w:rsidR="00C778E0" w:rsidRPr="00B276D5" w:rsidRDefault="00C778E0">
      <w:pPr>
        <w:rPr>
          <w:rFonts w:ascii="Arial" w:hAnsi="Arial" w:cs="Arial"/>
          <w:color w:val="000000" w:themeColor="text1"/>
        </w:rPr>
      </w:pPr>
    </w:p>
    <w:p w14:paraId="78F12FB4" w14:textId="77777777" w:rsidR="00C778E0" w:rsidRPr="00B276D5" w:rsidRDefault="00C778E0">
      <w:pPr>
        <w:rPr>
          <w:rFonts w:ascii="Arial" w:hAnsi="Arial" w:cs="Arial"/>
          <w:color w:val="000000" w:themeColor="text1"/>
        </w:rPr>
      </w:pPr>
    </w:p>
    <w:p w14:paraId="57BFFECE" w14:textId="77777777" w:rsidR="00C778E0" w:rsidRPr="00B276D5" w:rsidRDefault="00C778E0">
      <w:pPr>
        <w:rPr>
          <w:rFonts w:ascii="Arial" w:hAnsi="Arial" w:cs="Arial"/>
          <w:color w:val="000000" w:themeColor="text1"/>
        </w:rPr>
      </w:pPr>
    </w:p>
    <w:p w14:paraId="7B9F0CC2" w14:textId="77777777" w:rsidR="00C778E0" w:rsidRPr="00B276D5" w:rsidRDefault="00C778E0">
      <w:pPr>
        <w:rPr>
          <w:rFonts w:ascii="Arial" w:hAnsi="Arial" w:cs="Arial"/>
          <w:color w:val="000000" w:themeColor="text1"/>
        </w:rPr>
      </w:pPr>
    </w:p>
    <w:p w14:paraId="1FB96C35" w14:textId="77777777" w:rsidR="00C778E0" w:rsidRPr="00B276D5" w:rsidRDefault="00C778E0">
      <w:pPr>
        <w:rPr>
          <w:rFonts w:ascii="Arial" w:hAnsi="Arial" w:cs="Arial"/>
          <w:color w:val="000000" w:themeColor="text1"/>
        </w:rPr>
      </w:pPr>
    </w:p>
    <w:p w14:paraId="2778FF4D" w14:textId="73ACD668" w:rsidR="00C778E0" w:rsidRPr="00B276D5" w:rsidRDefault="00B15140" w:rsidP="00C778E0">
      <w:pPr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B276D5">
        <w:rPr>
          <w:rFonts w:ascii="Arial" w:hAnsi="Arial" w:cs="Arial"/>
          <w:color w:val="000000" w:themeColor="text1"/>
          <w:sz w:val="28"/>
          <w:szCs w:val="28"/>
        </w:rPr>
        <w:t xml:space="preserve">Gestor </w:t>
      </w:r>
      <w:r w:rsidR="00C778E0" w:rsidRPr="00B276D5">
        <w:rPr>
          <w:rFonts w:ascii="Arial" w:hAnsi="Arial" w:cs="Arial"/>
          <w:color w:val="000000" w:themeColor="text1"/>
          <w:sz w:val="28"/>
          <w:szCs w:val="28"/>
        </w:rPr>
        <w:t>Manager</w:t>
      </w:r>
      <w:r w:rsidRPr="00B276D5">
        <w:rPr>
          <w:rFonts w:ascii="Arial" w:hAnsi="Arial" w:cs="Arial"/>
          <w:color w:val="000000" w:themeColor="text1"/>
          <w:sz w:val="28"/>
          <w:szCs w:val="28"/>
        </w:rPr>
        <w:t xml:space="preserve"> – Finaliza Case</w:t>
      </w:r>
    </w:p>
    <w:p w14:paraId="67E702D7" w14:textId="77777777" w:rsidR="00C778E0" w:rsidRPr="00B276D5" w:rsidRDefault="00C778E0" w:rsidP="00C778E0">
      <w:pPr>
        <w:jc w:val="center"/>
        <w:rPr>
          <w:rFonts w:ascii="Arial" w:hAnsi="Arial" w:cs="Arial"/>
          <w:color w:val="000000" w:themeColor="text1"/>
        </w:rPr>
      </w:pPr>
    </w:p>
    <w:p w14:paraId="2464D217" w14:textId="77777777" w:rsidR="00C778E0" w:rsidRPr="00B276D5" w:rsidRDefault="00C778E0" w:rsidP="00C778E0">
      <w:pPr>
        <w:jc w:val="center"/>
        <w:rPr>
          <w:rFonts w:ascii="Arial" w:hAnsi="Arial" w:cs="Arial"/>
          <w:color w:val="000000" w:themeColor="text1"/>
        </w:rPr>
      </w:pPr>
    </w:p>
    <w:p w14:paraId="4ADC89FB" w14:textId="77777777" w:rsidR="00C778E0" w:rsidRPr="00B276D5" w:rsidRDefault="00C778E0" w:rsidP="00C778E0">
      <w:pPr>
        <w:jc w:val="center"/>
        <w:rPr>
          <w:rFonts w:ascii="Arial" w:hAnsi="Arial" w:cs="Arial"/>
          <w:color w:val="000000" w:themeColor="text1"/>
        </w:rPr>
      </w:pPr>
    </w:p>
    <w:p w14:paraId="09A642EB" w14:textId="77777777" w:rsidR="00C778E0" w:rsidRPr="00B276D5" w:rsidRDefault="00C778E0" w:rsidP="00C778E0">
      <w:pPr>
        <w:jc w:val="center"/>
        <w:rPr>
          <w:rFonts w:ascii="Arial" w:hAnsi="Arial" w:cs="Arial"/>
          <w:color w:val="000000" w:themeColor="text1"/>
        </w:rPr>
      </w:pPr>
    </w:p>
    <w:p w14:paraId="4A61F7F4" w14:textId="77777777" w:rsidR="00C778E0" w:rsidRPr="00B276D5" w:rsidRDefault="00C778E0" w:rsidP="00C778E0">
      <w:pPr>
        <w:jc w:val="center"/>
        <w:rPr>
          <w:rFonts w:ascii="Arial" w:hAnsi="Arial" w:cs="Arial"/>
          <w:color w:val="000000" w:themeColor="text1"/>
        </w:rPr>
      </w:pPr>
    </w:p>
    <w:p w14:paraId="2B722987" w14:textId="77777777" w:rsidR="00C778E0" w:rsidRPr="00B276D5" w:rsidRDefault="00C778E0" w:rsidP="00C778E0">
      <w:pPr>
        <w:jc w:val="center"/>
        <w:rPr>
          <w:rFonts w:ascii="Arial" w:hAnsi="Arial" w:cs="Arial"/>
          <w:color w:val="000000" w:themeColor="text1"/>
        </w:rPr>
      </w:pPr>
    </w:p>
    <w:p w14:paraId="55AFEA5F" w14:textId="77777777" w:rsidR="00C778E0" w:rsidRPr="00B276D5" w:rsidRDefault="00C778E0" w:rsidP="00C778E0">
      <w:pPr>
        <w:jc w:val="center"/>
        <w:rPr>
          <w:rFonts w:ascii="Arial" w:hAnsi="Arial" w:cs="Arial"/>
          <w:color w:val="000000" w:themeColor="text1"/>
        </w:rPr>
      </w:pPr>
    </w:p>
    <w:p w14:paraId="58BF1F8B" w14:textId="77777777" w:rsidR="00C778E0" w:rsidRPr="00B276D5" w:rsidRDefault="00C778E0" w:rsidP="00C778E0">
      <w:pPr>
        <w:jc w:val="center"/>
        <w:rPr>
          <w:rFonts w:ascii="Arial" w:hAnsi="Arial" w:cs="Arial"/>
          <w:color w:val="000000" w:themeColor="text1"/>
        </w:rPr>
      </w:pPr>
    </w:p>
    <w:p w14:paraId="3729F9F4" w14:textId="77777777" w:rsidR="00C778E0" w:rsidRPr="00B276D5" w:rsidRDefault="00C778E0" w:rsidP="00C778E0">
      <w:pPr>
        <w:pStyle w:val="SemEspaamento"/>
        <w:jc w:val="right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Desenvolvedor: Jonicleber Mariano Galvão</w:t>
      </w:r>
    </w:p>
    <w:p w14:paraId="6066D30A" w14:textId="77777777" w:rsidR="00C778E0" w:rsidRPr="00B276D5" w:rsidRDefault="00C778E0" w:rsidP="00C778E0">
      <w:pPr>
        <w:pStyle w:val="SemEspaamento"/>
        <w:jc w:val="right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Líder de Projeto: Claudia Domingues das Neves</w:t>
      </w:r>
    </w:p>
    <w:p w14:paraId="63BB18D2" w14:textId="77777777" w:rsidR="00C778E0" w:rsidRPr="00B276D5" w:rsidRDefault="00C778E0" w:rsidP="00C778E0">
      <w:pPr>
        <w:pStyle w:val="SemEspaamento"/>
        <w:jc w:val="right"/>
        <w:rPr>
          <w:rFonts w:ascii="Arial" w:hAnsi="Arial" w:cs="Arial"/>
          <w:color w:val="000000" w:themeColor="text1"/>
        </w:rPr>
      </w:pPr>
    </w:p>
    <w:p w14:paraId="1BB4299A" w14:textId="77777777" w:rsidR="00C778E0" w:rsidRPr="00B276D5" w:rsidRDefault="00C778E0" w:rsidP="00C778E0">
      <w:pPr>
        <w:pStyle w:val="SemEspaamento"/>
        <w:jc w:val="right"/>
        <w:rPr>
          <w:rFonts w:ascii="Arial" w:hAnsi="Arial" w:cs="Arial"/>
          <w:color w:val="000000" w:themeColor="text1"/>
        </w:rPr>
      </w:pPr>
    </w:p>
    <w:p w14:paraId="69ACAF57" w14:textId="77777777" w:rsidR="00C778E0" w:rsidRPr="00B276D5" w:rsidRDefault="00C778E0" w:rsidP="00C778E0">
      <w:pPr>
        <w:pStyle w:val="SemEspaamento"/>
        <w:jc w:val="right"/>
        <w:rPr>
          <w:rFonts w:ascii="Arial" w:hAnsi="Arial" w:cs="Arial"/>
          <w:color w:val="000000" w:themeColor="text1"/>
        </w:rPr>
      </w:pPr>
    </w:p>
    <w:p w14:paraId="20CF97DD" w14:textId="77777777" w:rsidR="00C778E0" w:rsidRPr="00B276D5" w:rsidRDefault="00C778E0" w:rsidP="00C778E0">
      <w:pPr>
        <w:pStyle w:val="SemEspaamento"/>
        <w:jc w:val="right"/>
        <w:rPr>
          <w:rFonts w:ascii="Arial" w:hAnsi="Arial" w:cs="Arial"/>
          <w:color w:val="000000" w:themeColor="text1"/>
        </w:rPr>
      </w:pPr>
    </w:p>
    <w:p w14:paraId="5701CB68" w14:textId="77777777" w:rsidR="00C778E0" w:rsidRPr="00B276D5" w:rsidRDefault="00C778E0" w:rsidP="00C778E0">
      <w:pPr>
        <w:pStyle w:val="SemEspaamento"/>
        <w:jc w:val="right"/>
        <w:rPr>
          <w:rFonts w:ascii="Arial" w:hAnsi="Arial" w:cs="Arial"/>
          <w:color w:val="000000" w:themeColor="text1"/>
        </w:rPr>
      </w:pPr>
    </w:p>
    <w:p w14:paraId="7AE5319D" w14:textId="77777777" w:rsidR="00C778E0" w:rsidRPr="00B276D5" w:rsidRDefault="00C778E0" w:rsidP="00C778E0">
      <w:pPr>
        <w:pStyle w:val="SemEspaamento"/>
        <w:jc w:val="right"/>
        <w:rPr>
          <w:rFonts w:ascii="Arial" w:hAnsi="Arial" w:cs="Arial"/>
          <w:color w:val="000000" w:themeColor="text1"/>
        </w:rPr>
      </w:pPr>
    </w:p>
    <w:p w14:paraId="45AD5643" w14:textId="77777777" w:rsidR="00C778E0" w:rsidRPr="00B276D5" w:rsidRDefault="00C778E0" w:rsidP="00C778E0">
      <w:pPr>
        <w:pStyle w:val="SemEspaamento"/>
        <w:jc w:val="right"/>
        <w:rPr>
          <w:rFonts w:ascii="Arial" w:hAnsi="Arial" w:cs="Arial"/>
          <w:color w:val="000000" w:themeColor="text1"/>
        </w:rPr>
      </w:pPr>
    </w:p>
    <w:p w14:paraId="25D3167E" w14:textId="77777777" w:rsidR="00C778E0" w:rsidRPr="00B276D5" w:rsidRDefault="00C778E0" w:rsidP="00C778E0">
      <w:pPr>
        <w:pStyle w:val="SemEspaamento"/>
        <w:jc w:val="right"/>
        <w:rPr>
          <w:rFonts w:ascii="Arial" w:hAnsi="Arial" w:cs="Arial"/>
          <w:color w:val="000000" w:themeColor="text1"/>
        </w:rPr>
      </w:pPr>
    </w:p>
    <w:p w14:paraId="2E12A48F" w14:textId="77777777" w:rsidR="00C778E0" w:rsidRPr="00B276D5" w:rsidRDefault="00C778E0" w:rsidP="00C778E0">
      <w:pPr>
        <w:pStyle w:val="SemEspaamento"/>
        <w:jc w:val="right"/>
        <w:rPr>
          <w:rFonts w:ascii="Arial" w:hAnsi="Arial" w:cs="Arial"/>
          <w:color w:val="000000" w:themeColor="text1"/>
        </w:rPr>
      </w:pPr>
    </w:p>
    <w:p w14:paraId="1C3FD20D" w14:textId="24D15971" w:rsidR="00C778E0" w:rsidRPr="00B276D5" w:rsidRDefault="00B15140" w:rsidP="00C778E0">
      <w:pPr>
        <w:pStyle w:val="SemEspaamento"/>
        <w:jc w:val="center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Junho</w:t>
      </w:r>
      <w:r w:rsidR="00AA418B" w:rsidRPr="00B276D5">
        <w:rPr>
          <w:rFonts w:ascii="Arial" w:hAnsi="Arial" w:cs="Arial"/>
          <w:color w:val="000000" w:themeColor="text1"/>
        </w:rPr>
        <w:t xml:space="preserve"> / 2018</w:t>
      </w:r>
      <w:r w:rsidR="00C778E0" w:rsidRPr="00B276D5">
        <w:rPr>
          <w:rFonts w:ascii="Arial" w:hAnsi="Arial"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-436682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69F6DE" w14:textId="77777777" w:rsidR="00C778E0" w:rsidRPr="00B276D5" w:rsidRDefault="00C778E0">
          <w:pPr>
            <w:pStyle w:val="CabealhodoSumrio"/>
            <w:rPr>
              <w:rFonts w:ascii="Arial" w:hAnsi="Arial" w:cs="Arial"/>
              <w:color w:val="000000" w:themeColor="text1"/>
            </w:rPr>
          </w:pPr>
          <w:r w:rsidRPr="00B276D5">
            <w:rPr>
              <w:rFonts w:ascii="Arial" w:hAnsi="Arial" w:cs="Arial"/>
              <w:color w:val="000000" w:themeColor="text1"/>
            </w:rPr>
            <w:t>Sumário</w:t>
          </w:r>
        </w:p>
        <w:p w14:paraId="13C6F359" w14:textId="3BEAC69F" w:rsidR="00487FAD" w:rsidRPr="00B276D5" w:rsidRDefault="00C778E0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r w:rsidRPr="00B276D5">
            <w:rPr>
              <w:rFonts w:ascii="Arial" w:hAnsi="Arial" w:cs="Arial"/>
              <w:color w:val="000000" w:themeColor="text1"/>
            </w:rPr>
            <w:fldChar w:fldCharType="begin"/>
          </w:r>
          <w:r w:rsidRPr="00B276D5">
            <w:rPr>
              <w:rFonts w:ascii="Arial" w:hAnsi="Arial" w:cs="Arial"/>
              <w:color w:val="000000" w:themeColor="text1"/>
            </w:rPr>
            <w:instrText xml:space="preserve"> TOC \o "1-3" \h \z \u </w:instrText>
          </w:r>
          <w:r w:rsidRPr="00B276D5">
            <w:rPr>
              <w:rFonts w:ascii="Arial" w:hAnsi="Arial" w:cs="Arial"/>
              <w:color w:val="000000" w:themeColor="text1"/>
            </w:rPr>
            <w:fldChar w:fldCharType="separate"/>
          </w:r>
          <w:hyperlink w:anchor="_Toc517271338" w:history="1"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</w:t>
            </w:r>
            <w:r w:rsidR="00487FAD" w:rsidRPr="00B276D5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Instalação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_Toc517271338 \h </w:instrTex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>3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2726AA8" w14:textId="4E38EB0C" w:rsidR="00487FAD" w:rsidRPr="00B276D5" w:rsidRDefault="008279C6">
          <w:pPr>
            <w:pStyle w:val="Sumrio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517271339" w:history="1"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1.1.</w:t>
            </w:r>
            <w:r w:rsidR="00487FAD" w:rsidRPr="00B276D5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Inicialização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_Toc517271339 \h </w:instrTex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>3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729A42" w14:textId="2AA61EFF" w:rsidR="00487FAD" w:rsidRPr="00B276D5" w:rsidRDefault="008279C6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517271340" w:history="1"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2.</w:t>
            </w:r>
            <w:r w:rsidR="00487FAD" w:rsidRPr="00B276D5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Notificações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_Toc517271340 \h </w:instrTex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>3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9486AE" w14:textId="6F85F38C" w:rsidR="00487FAD" w:rsidRPr="00B276D5" w:rsidRDefault="008279C6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517271341" w:history="1"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3.</w:t>
            </w:r>
            <w:r w:rsidR="00487FAD" w:rsidRPr="00B276D5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Parâmetros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_Toc517271341 \h </w:instrTex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>3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FF9D9A" w14:textId="132C74AE" w:rsidR="00487FAD" w:rsidRPr="00B276D5" w:rsidRDefault="008279C6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517271342" w:history="1"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3.1.</w:t>
            </w:r>
            <w:r w:rsidR="00487FAD" w:rsidRPr="00B276D5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“CaminhoCaseMngr”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_Toc517271342 \h </w:instrTex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>3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4DCEFF" w14:textId="31C54807" w:rsidR="00487FAD" w:rsidRPr="00B276D5" w:rsidRDefault="008279C6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517271343" w:history="1"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3.2.</w:t>
            </w:r>
            <w:r w:rsidR="00487FAD" w:rsidRPr="00B276D5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“UsuarioLogado”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_Toc517271343 \h </w:instrTex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>3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0AF35E" w14:textId="651BF058" w:rsidR="00487FAD" w:rsidRPr="00B276D5" w:rsidRDefault="008279C6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517271344" w:history="1"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3.3.</w:t>
            </w:r>
            <w:r w:rsidR="00487FAD" w:rsidRPr="00B276D5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“SenhaUsuarioLogado”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_Toc517271344 \h </w:instrTex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>3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2728C0" w14:textId="6FE9DC06" w:rsidR="00487FAD" w:rsidRPr="00B276D5" w:rsidRDefault="008279C6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517271345" w:history="1"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3.4.</w:t>
            </w:r>
            <w:r w:rsidR="00487FAD" w:rsidRPr="00B276D5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“CelularEnvio”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_Toc517271345 \h </w:instrTex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>4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533228" w14:textId="65C61C9A" w:rsidR="00487FAD" w:rsidRPr="00B276D5" w:rsidRDefault="008279C6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517271346" w:history="1"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3.5.</w:t>
            </w:r>
            <w:r w:rsidR="00487FAD" w:rsidRPr="00B276D5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“LocalLog”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_Toc517271346 \h </w:instrTex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>4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8B7EB4A" w14:textId="4F1ED2FD" w:rsidR="00487FAD" w:rsidRPr="00B276D5" w:rsidRDefault="008279C6">
          <w:pPr>
            <w:pStyle w:val="Sumrio3"/>
            <w:tabs>
              <w:tab w:val="left" w:pos="110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517271347" w:history="1"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3.6.</w:t>
            </w:r>
            <w:r w:rsidR="00487FAD" w:rsidRPr="00B276D5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“sqlAdicional”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_Toc517271347 \h </w:instrTex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>4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CA7004" w14:textId="4140FD00" w:rsidR="00487FAD" w:rsidRPr="00B276D5" w:rsidRDefault="008279C6">
          <w:pPr>
            <w:pStyle w:val="Sumrio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color w:val="000000" w:themeColor="text1"/>
              <w:lang w:eastAsia="pt-BR"/>
            </w:rPr>
          </w:pPr>
          <w:hyperlink w:anchor="_Toc517271348" w:history="1"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4.</w:t>
            </w:r>
            <w:r w:rsidR="00487FAD" w:rsidRPr="00B276D5">
              <w:rPr>
                <w:rFonts w:ascii="Arial" w:eastAsiaTheme="minorEastAsia" w:hAnsi="Arial" w:cs="Arial"/>
                <w:noProof/>
                <w:color w:val="000000" w:themeColor="text1"/>
                <w:lang w:eastAsia="pt-BR"/>
              </w:rPr>
              <w:tab/>
            </w:r>
            <w:r w:rsidR="00487FAD" w:rsidRPr="00B276D5">
              <w:rPr>
                <w:rStyle w:val="Hyperlink"/>
                <w:rFonts w:ascii="Arial" w:hAnsi="Arial" w:cs="Arial"/>
                <w:noProof/>
                <w:color w:val="000000" w:themeColor="text1"/>
              </w:rPr>
              <w:t>Código Fonte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ab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begin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instrText xml:space="preserve"> PAGEREF _Toc517271348 \h </w:instrTex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separate"/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t>4</w:t>
            </w:r>
            <w:r w:rsidR="00487FAD" w:rsidRPr="00B276D5">
              <w:rPr>
                <w:rFonts w:ascii="Arial" w:hAnsi="Arial" w:cs="Arial"/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10ABAFA" w14:textId="4BE10D45" w:rsidR="00C778E0" w:rsidRPr="00B276D5" w:rsidRDefault="00C778E0">
          <w:pPr>
            <w:rPr>
              <w:rFonts w:ascii="Arial" w:hAnsi="Arial" w:cs="Arial"/>
              <w:color w:val="000000" w:themeColor="text1"/>
            </w:rPr>
          </w:pPr>
          <w:r w:rsidRPr="00B276D5">
            <w:rPr>
              <w:rFonts w:ascii="Arial" w:hAnsi="Arial" w:cs="Arial"/>
              <w:b/>
              <w:bCs/>
              <w:color w:val="000000" w:themeColor="text1"/>
            </w:rPr>
            <w:fldChar w:fldCharType="end"/>
          </w:r>
        </w:p>
      </w:sdtContent>
    </w:sdt>
    <w:p w14:paraId="13B3BCE6" w14:textId="77777777" w:rsidR="00C778E0" w:rsidRPr="00B276D5" w:rsidRDefault="00C778E0">
      <w:pPr>
        <w:rPr>
          <w:rFonts w:ascii="Arial" w:eastAsiaTheme="majorEastAsia" w:hAnsi="Arial" w:cs="Arial"/>
          <w:color w:val="000000" w:themeColor="text1"/>
          <w:sz w:val="32"/>
          <w:szCs w:val="32"/>
        </w:rPr>
      </w:pPr>
      <w:r w:rsidRPr="00B276D5">
        <w:rPr>
          <w:rFonts w:ascii="Arial" w:hAnsi="Arial" w:cs="Arial"/>
          <w:color w:val="000000" w:themeColor="text1"/>
        </w:rPr>
        <w:br w:type="page"/>
      </w:r>
    </w:p>
    <w:p w14:paraId="7162803F" w14:textId="3137434A" w:rsidR="0079106E" w:rsidRPr="00B276D5" w:rsidRDefault="0079106E" w:rsidP="00054E1C">
      <w:pPr>
        <w:pStyle w:val="Ttulo1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bookmarkStart w:id="0" w:name="_Toc517271338"/>
      <w:r w:rsidRPr="00B276D5">
        <w:rPr>
          <w:rFonts w:ascii="Arial" w:hAnsi="Arial" w:cs="Arial"/>
          <w:color w:val="000000" w:themeColor="text1"/>
          <w:sz w:val="28"/>
          <w:szCs w:val="28"/>
        </w:rPr>
        <w:t>Instalação</w:t>
      </w:r>
      <w:bookmarkEnd w:id="0"/>
    </w:p>
    <w:p w14:paraId="6ADEDB2C" w14:textId="77777777" w:rsidR="0079106E" w:rsidRPr="00B276D5" w:rsidRDefault="0079106E">
      <w:p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 xml:space="preserve">A ferramenta está disponível no diretório </w:t>
      </w:r>
    </w:p>
    <w:p w14:paraId="028B06F9" w14:textId="581968F1" w:rsidR="0079106E" w:rsidRPr="00B276D5" w:rsidRDefault="00B15140" w:rsidP="00B15140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W:\Compartilhado\entre_secoes\S250_PL_AMEX\Gestor manager</w:t>
      </w:r>
    </w:p>
    <w:p w14:paraId="2A9725CC" w14:textId="7888B96D" w:rsidR="001B26B5" w:rsidRPr="00B276D5" w:rsidRDefault="0079106E" w:rsidP="00054E1C">
      <w:pPr>
        <w:pStyle w:val="Ttulo2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bookmarkStart w:id="1" w:name="_Toc517271339"/>
      <w:r w:rsidRPr="00B276D5">
        <w:rPr>
          <w:rFonts w:ascii="Arial" w:hAnsi="Arial" w:cs="Arial"/>
          <w:color w:val="000000" w:themeColor="text1"/>
        </w:rPr>
        <w:t>Inicialização</w:t>
      </w:r>
      <w:bookmarkEnd w:id="1"/>
    </w:p>
    <w:p w14:paraId="0391C474" w14:textId="77777777" w:rsidR="005B21A9" w:rsidRPr="00B276D5" w:rsidRDefault="0079106E" w:rsidP="005B21A9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 xml:space="preserve">Ao </w:t>
      </w:r>
      <w:r w:rsidR="005B21A9" w:rsidRPr="00B276D5">
        <w:rPr>
          <w:rFonts w:ascii="Arial" w:hAnsi="Arial" w:cs="Arial"/>
          <w:color w:val="000000" w:themeColor="text1"/>
        </w:rPr>
        <w:t xml:space="preserve">iniciar o Gestor Manager, será iniciado </w:t>
      </w:r>
      <w:r w:rsidRPr="00B276D5">
        <w:rPr>
          <w:rFonts w:ascii="Arial" w:hAnsi="Arial" w:cs="Arial"/>
          <w:color w:val="000000" w:themeColor="text1"/>
        </w:rPr>
        <w:t>o “Case manager</w:t>
      </w:r>
      <w:r w:rsidR="005B21A9" w:rsidRPr="00B276D5">
        <w:rPr>
          <w:rFonts w:ascii="Arial" w:hAnsi="Arial" w:cs="Arial"/>
          <w:color w:val="000000" w:themeColor="text1"/>
        </w:rPr>
        <w:t xml:space="preserve"> Cliente</w:t>
      </w:r>
      <w:r w:rsidRPr="00B276D5">
        <w:rPr>
          <w:rFonts w:ascii="Arial" w:hAnsi="Arial" w:cs="Arial"/>
          <w:color w:val="000000" w:themeColor="text1"/>
        </w:rPr>
        <w:t>”, automaticamente será clicado na guia “Pesquisa” e em seguida em “Cartões”.</w:t>
      </w:r>
    </w:p>
    <w:p w14:paraId="0A2A493F" w14:textId="77777777" w:rsidR="0079106E" w:rsidRPr="00B276D5" w:rsidRDefault="005B21A9" w:rsidP="005B21A9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C</w:t>
      </w:r>
      <w:r w:rsidR="0079106E" w:rsidRPr="00B276D5">
        <w:rPr>
          <w:rFonts w:ascii="Arial" w:hAnsi="Arial" w:cs="Arial"/>
          <w:color w:val="000000" w:themeColor="text1"/>
        </w:rPr>
        <w:t xml:space="preserve">onsulta </w:t>
      </w:r>
      <w:r w:rsidRPr="00B276D5">
        <w:rPr>
          <w:rFonts w:ascii="Arial" w:hAnsi="Arial" w:cs="Arial"/>
          <w:color w:val="000000" w:themeColor="text1"/>
        </w:rPr>
        <w:t>de casos a serem encerrados no MATRIX é feita em seu banco e é retornado os cartões a serem encerrados no “Case manager Cliente”.</w:t>
      </w:r>
    </w:p>
    <w:p w14:paraId="1348A4B8" w14:textId="77777777" w:rsidR="005B21A9" w:rsidRPr="00B276D5" w:rsidRDefault="005B21A9" w:rsidP="005B21A9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 xml:space="preserve">O cartão é copiado, colado e pesquisado no “Case manager Cliente” onde é verificado linha por linha </w:t>
      </w:r>
      <w:r w:rsidR="000B7579" w:rsidRPr="00B276D5">
        <w:rPr>
          <w:rFonts w:ascii="Arial" w:hAnsi="Arial" w:cs="Arial"/>
          <w:color w:val="000000" w:themeColor="text1"/>
        </w:rPr>
        <w:t xml:space="preserve">onde na tabela existe um caso com as seguintes informações recebidas do BD do MATRIX: </w:t>
      </w:r>
    </w:p>
    <w:p w14:paraId="64E3EE79" w14:textId="77777777" w:rsidR="000B7579" w:rsidRPr="00B276D5" w:rsidRDefault="000B7579" w:rsidP="000B7579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Análise = “S U S P E I T A”</w:t>
      </w:r>
    </w:p>
    <w:p w14:paraId="17408AAD" w14:textId="77777777" w:rsidR="000B7579" w:rsidRPr="00B276D5" w:rsidRDefault="000B7579" w:rsidP="000B7579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Cód. Estabelecimento</w:t>
      </w:r>
    </w:p>
    <w:p w14:paraId="2214C5D9" w14:textId="77777777" w:rsidR="000B7579" w:rsidRPr="00B276D5" w:rsidRDefault="000B7579" w:rsidP="000B7579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Data de Transação</w:t>
      </w:r>
    </w:p>
    <w:p w14:paraId="11F6D5C0" w14:textId="77777777" w:rsidR="000B7579" w:rsidRPr="00B276D5" w:rsidRDefault="000B7579" w:rsidP="000B7579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Valor</w:t>
      </w:r>
    </w:p>
    <w:p w14:paraId="4572D7E7" w14:textId="77777777" w:rsidR="000B7579" w:rsidRPr="00B276D5" w:rsidRDefault="000B7579" w:rsidP="000B7579">
      <w:pPr>
        <w:ind w:firstLine="708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Caso não seja a linha referente ao registro, ela será desmarcada automaticamente.</w:t>
      </w:r>
    </w:p>
    <w:p w14:paraId="61D198C0" w14:textId="77777777" w:rsidR="000B7579" w:rsidRPr="00B276D5" w:rsidRDefault="000B7579" w:rsidP="000B7579">
      <w:pPr>
        <w:ind w:left="709" w:hanging="1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Caso seja a linha referente ao registro será pressionado automaticamente “Responder cartão”</w:t>
      </w:r>
    </w:p>
    <w:p w14:paraId="40DDE3CD" w14:textId="77777777" w:rsidR="000B7579" w:rsidRPr="00B276D5" w:rsidRDefault="000B7579" w:rsidP="000B7579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Nos campos de categorização, serão preenchidos de acordo com a consulta anteriormente feita.</w:t>
      </w:r>
    </w:p>
    <w:p w14:paraId="1B791873" w14:textId="77777777" w:rsidR="000B7579" w:rsidRPr="00B276D5" w:rsidRDefault="000B7579" w:rsidP="000B7579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E finalizado o caso no botão salvar.</w:t>
      </w:r>
    </w:p>
    <w:p w14:paraId="0FABB99D" w14:textId="3C7D348B" w:rsidR="0079106E" w:rsidRPr="00B276D5" w:rsidRDefault="000B7579" w:rsidP="00054E1C">
      <w:pPr>
        <w:pStyle w:val="Ttulo1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bookmarkStart w:id="2" w:name="_Toc517271340"/>
      <w:r w:rsidRPr="00B276D5">
        <w:rPr>
          <w:rFonts w:ascii="Arial" w:hAnsi="Arial" w:cs="Arial"/>
          <w:color w:val="000000" w:themeColor="text1"/>
          <w:sz w:val="28"/>
          <w:szCs w:val="28"/>
        </w:rPr>
        <w:t>N</w:t>
      </w:r>
      <w:r w:rsidR="0079106E" w:rsidRPr="00B276D5">
        <w:rPr>
          <w:rFonts w:ascii="Arial" w:hAnsi="Arial" w:cs="Arial"/>
          <w:color w:val="000000" w:themeColor="text1"/>
          <w:sz w:val="28"/>
          <w:szCs w:val="28"/>
        </w:rPr>
        <w:t>otificações</w:t>
      </w:r>
      <w:bookmarkStart w:id="3" w:name="_GoBack"/>
      <w:bookmarkEnd w:id="2"/>
      <w:bookmarkEnd w:id="3"/>
    </w:p>
    <w:p w14:paraId="49FC7A9A" w14:textId="77777777" w:rsidR="000B7579" w:rsidRPr="00B276D5" w:rsidRDefault="000B7579">
      <w:p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Caso ocorra algum erro ou notificação da ferramenta será enviado um SMS para o celular informado conforme parametrizado anteriormente.</w:t>
      </w:r>
    </w:p>
    <w:p w14:paraId="75F8331E" w14:textId="70CF8A75" w:rsidR="0079106E" w:rsidRPr="00B276D5" w:rsidRDefault="0079106E" w:rsidP="00054E1C">
      <w:pPr>
        <w:pStyle w:val="Ttulo1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bookmarkStart w:id="4" w:name="_Toc517271341"/>
      <w:r w:rsidRPr="00B276D5">
        <w:rPr>
          <w:rFonts w:ascii="Arial" w:hAnsi="Arial" w:cs="Arial"/>
          <w:color w:val="000000" w:themeColor="text1"/>
          <w:sz w:val="28"/>
          <w:szCs w:val="28"/>
        </w:rPr>
        <w:t>Parâmetros</w:t>
      </w:r>
      <w:bookmarkEnd w:id="4"/>
    </w:p>
    <w:p w14:paraId="4DCE098C" w14:textId="77777777" w:rsidR="000B7579" w:rsidRPr="00B276D5" w:rsidRDefault="000B7579">
      <w:p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No arquivo “</w:t>
      </w:r>
      <w:proofErr w:type="spellStart"/>
      <w:r w:rsidRPr="00B276D5">
        <w:rPr>
          <w:rFonts w:ascii="Arial" w:hAnsi="Arial" w:cs="Arial"/>
          <w:color w:val="000000" w:themeColor="text1"/>
        </w:rPr>
        <w:t>Automacao_CaseManager.exe.config</w:t>
      </w:r>
      <w:proofErr w:type="spellEnd"/>
      <w:r w:rsidRPr="00B276D5">
        <w:rPr>
          <w:rFonts w:ascii="Arial" w:hAnsi="Arial" w:cs="Arial"/>
          <w:color w:val="000000" w:themeColor="text1"/>
        </w:rPr>
        <w:t>” existem as configurações referente aos seguintes parâmetros.</w:t>
      </w:r>
    </w:p>
    <w:p w14:paraId="74511F3D" w14:textId="2CACC004" w:rsidR="000B7579" w:rsidRPr="00B276D5" w:rsidRDefault="00AA418B" w:rsidP="00054E1C">
      <w:pPr>
        <w:pStyle w:val="Ttulo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bookmarkStart w:id="5" w:name="_Toc517271342"/>
      <w:r w:rsidRPr="00B276D5">
        <w:rPr>
          <w:rFonts w:ascii="Arial" w:hAnsi="Arial" w:cs="Arial"/>
          <w:color w:val="000000" w:themeColor="text1"/>
        </w:rPr>
        <w:t>“</w:t>
      </w:r>
      <w:proofErr w:type="spellStart"/>
      <w:r w:rsidR="000B7579" w:rsidRPr="00B276D5">
        <w:rPr>
          <w:rFonts w:ascii="Arial" w:hAnsi="Arial" w:cs="Arial"/>
          <w:color w:val="000000" w:themeColor="text1"/>
        </w:rPr>
        <w:t>CaminhoCaseMngr</w:t>
      </w:r>
      <w:proofErr w:type="spellEnd"/>
      <w:r w:rsidRPr="00B276D5">
        <w:rPr>
          <w:rFonts w:ascii="Arial" w:hAnsi="Arial" w:cs="Arial"/>
          <w:color w:val="000000" w:themeColor="text1"/>
        </w:rPr>
        <w:t>”</w:t>
      </w:r>
      <w:bookmarkEnd w:id="5"/>
    </w:p>
    <w:p w14:paraId="67287021" w14:textId="77777777" w:rsidR="000B7579" w:rsidRPr="00B276D5" w:rsidRDefault="000B7579" w:rsidP="000B7579">
      <w:pPr>
        <w:ind w:firstLine="708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 xml:space="preserve">Referente ao </w:t>
      </w:r>
      <w:r w:rsidR="002A234C" w:rsidRPr="00B276D5">
        <w:rPr>
          <w:rFonts w:ascii="Arial" w:hAnsi="Arial" w:cs="Arial"/>
          <w:color w:val="000000" w:themeColor="text1"/>
        </w:rPr>
        <w:t>caminho da aplicação “Case manager Cliente”</w:t>
      </w:r>
    </w:p>
    <w:p w14:paraId="15627D54" w14:textId="77777777" w:rsidR="002A234C" w:rsidRPr="00B276D5" w:rsidRDefault="00AA418B" w:rsidP="00054E1C">
      <w:pPr>
        <w:pStyle w:val="Ttulo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bookmarkStart w:id="6" w:name="_Toc517271343"/>
      <w:r w:rsidRPr="00B276D5">
        <w:rPr>
          <w:rFonts w:ascii="Arial" w:hAnsi="Arial" w:cs="Arial"/>
          <w:color w:val="000000" w:themeColor="text1"/>
        </w:rPr>
        <w:t>“</w:t>
      </w:r>
      <w:proofErr w:type="spellStart"/>
      <w:r w:rsidR="002A234C" w:rsidRPr="00B276D5">
        <w:rPr>
          <w:rFonts w:ascii="Arial" w:hAnsi="Arial" w:cs="Arial"/>
          <w:color w:val="000000" w:themeColor="text1"/>
        </w:rPr>
        <w:t>UsuarioLogado</w:t>
      </w:r>
      <w:proofErr w:type="spellEnd"/>
      <w:r w:rsidRPr="00B276D5">
        <w:rPr>
          <w:rFonts w:ascii="Arial" w:hAnsi="Arial" w:cs="Arial"/>
          <w:color w:val="000000" w:themeColor="text1"/>
        </w:rPr>
        <w:t>”</w:t>
      </w:r>
      <w:bookmarkEnd w:id="6"/>
    </w:p>
    <w:p w14:paraId="7E6EC319" w14:textId="77777777" w:rsidR="002A234C" w:rsidRPr="00B276D5" w:rsidRDefault="002A234C" w:rsidP="002A234C">
      <w:pPr>
        <w:ind w:firstLine="708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Referente ao usuário 1 para utilização no Login.</w:t>
      </w:r>
    </w:p>
    <w:p w14:paraId="7A3F9023" w14:textId="77777777" w:rsidR="002A234C" w:rsidRPr="00B276D5" w:rsidRDefault="00AA418B" w:rsidP="00054E1C">
      <w:pPr>
        <w:pStyle w:val="Ttulo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bookmarkStart w:id="7" w:name="_Toc517271344"/>
      <w:r w:rsidRPr="00B276D5">
        <w:rPr>
          <w:rFonts w:ascii="Arial" w:hAnsi="Arial" w:cs="Arial"/>
          <w:color w:val="000000" w:themeColor="text1"/>
        </w:rPr>
        <w:t>“</w:t>
      </w:r>
      <w:proofErr w:type="spellStart"/>
      <w:r w:rsidR="002A234C" w:rsidRPr="00B276D5">
        <w:rPr>
          <w:rFonts w:ascii="Arial" w:hAnsi="Arial" w:cs="Arial"/>
          <w:color w:val="000000" w:themeColor="text1"/>
        </w:rPr>
        <w:t>SenhaUsuarioLogado</w:t>
      </w:r>
      <w:proofErr w:type="spellEnd"/>
      <w:r w:rsidRPr="00B276D5">
        <w:rPr>
          <w:rFonts w:ascii="Arial" w:hAnsi="Arial" w:cs="Arial"/>
          <w:color w:val="000000" w:themeColor="text1"/>
        </w:rPr>
        <w:t>”</w:t>
      </w:r>
      <w:bookmarkEnd w:id="7"/>
    </w:p>
    <w:p w14:paraId="73898ADE" w14:textId="77777777" w:rsidR="002A234C" w:rsidRPr="00B276D5" w:rsidRDefault="002A234C" w:rsidP="002A234C">
      <w:pPr>
        <w:ind w:left="720"/>
        <w:rPr>
          <w:rFonts w:ascii="Arial" w:hAnsi="Arial" w:cs="Arial"/>
          <w:b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Referente a senha do usuario1 para utilização de Login</w:t>
      </w:r>
      <w:r w:rsidR="00FD1583" w:rsidRPr="00B276D5">
        <w:rPr>
          <w:rFonts w:ascii="Arial" w:hAnsi="Arial" w:cs="Arial"/>
          <w:b/>
          <w:color w:val="000000" w:themeColor="text1"/>
        </w:rPr>
        <w:t xml:space="preserve"> Lembrando que a senha está criptografada segundo solicitação.</w:t>
      </w:r>
    </w:p>
    <w:p w14:paraId="7EA16619" w14:textId="77777777" w:rsidR="00FD1583" w:rsidRPr="00B276D5" w:rsidRDefault="00FD1583" w:rsidP="002A234C">
      <w:pPr>
        <w:ind w:left="720"/>
        <w:rPr>
          <w:rFonts w:ascii="Arial" w:hAnsi="Arial" w:cs="Arial"/>
          <w:color w:val="000000" w:themeColor="text1"/>
        </w:rPr>
      </w:pPr>
    </w:p>
    <w:p w14:paraId="10D6CC3D" w14:textId="77777777" w:rsidR="002A234C" w:rsidRPr="00B276D5" w:rsidRDefault="002A234C" w:rsidP="002A234C">
      <w:pPr>
        <w:ind w:left="720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Caso esse usuário não funcione existe um segundo usuário que poderá ser utilizado.</w:t>
      </w:r>
    </w:p>
    <w:p w14:paraId="1B65FD14" w14:textId="77777777" w:rsidR="00FD1583" w:rsidRPr="00B276D5" w:rsidRDefault="00FD1583" w:rsidP="00AA418B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B276D5">
        <w:rPr>
          <w:rFonts w:ascii="Arial" w:hAnsi="Arial" w:cs="Arial"/>
          <w:color w:val="000000" w:themeColor="text1"/>
          <w:lang w:val="en-US"/>
        </w:rPr>
        <w:t xml:space="preserve">"UsuarioLogado2" </w:t>
      </w:r>
    </w:p>
    <w:p w14:paraId="32AAB598" w14:textId="77777777" w:rsidR="00FD1583" w:rsidRPr="00B276D5" w:rsidRDefault="00FD1583" w:rsidP="00AA418B">
      <w:pPr>
        <w:pStyle w:val="PargrafodaLista"/>
        <w:numPr>
          <w:ilvl w:val="1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B276D5">
        <w:rPr>
          <w:rFonts w:ascii="Arial" w:hAnsi="Arial" w:cs="Arial"/>
          <w:color w:val="000000" w:themeColor="text1"/>
          <w:lang w:val="en-US"/>
        </w:rPr>
        <w:t>SenhaUsuarioLogado2</w:t>
      </w:r>
    </w:p>
    <w:p w14:paraId="5A054D14" w14:textId="77777777" w:rsidR="00AA418B" w:rsidRPr="00B276D5" w:rsidRDefault="00FD1583" w:rsidP="00AA418B">
      <w:pPr>
        <w:pStyle w:val="PargrafodaLista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b/>
          <w:color w:val="000000" w:themeColor="text1"/>
        </w:rPr>
        <w:t>Lembrando que as senhas estão criptografada</w:t>
      </w:r>
      <w:r w:rsidR="00AA418B" w:rsidRPr="00B276D5">
        <w:rPr>
          <w:rFonts w:ascii="Arial" w:hAnsi="Arial" w:cs="Arial"/>
          <w:b/>
          <w:color w:val="000000" w:themeColor="text1"/>
        </w:rPr>
        <w:t>s</w:t>
      </w:r>
      <w:r w:rsidRPr="00B276D5">
        <w:rPr>
          <w:rFonts w:ascii="Arial" w:hAnsi="Arial" w:cs="Arial"/>
          <w:b/>
          <w:color w:val="000000" w:themeColor="text1"/>
        </w:rPr>
        <w:t xml:space="preserve"> segundo solicitação</w:t>
      </w:r>
      <w:r w:rsidR="00AA418B" w:rsidRPr="00B276D5">
        <w:rPr>
          <w:rFonts w:ascii="Arial" w:hAnsi="Arial" w:cs="Arial"/>
          <w:b/>
          <w:color w:val="000000" w:themeColor="text1"/>
        </w:rPr>
        <w:t xml:space="preserve">, para </w:t>
      </w:r>
      <w:proofErr w:type="spellStart"/>
      <w:r w:rsidR="00AA418B" w:rsidRPr="00B276D5">
        <w:rPr>
          <w:rFonts w:ascii="Arial" w:hAnsi="Arial" w:cs="Arial"/>
          <w:b/>
          <w:color w:val="000000" w:themeColor="text1"/>
        </w:rPr>
        <w:t>descriptografar</w:t>
      </w:r>
      <w:proofErr w:type="spellEnd"/>
      <w:r w:rsidR="00AA418B" w:rsidRPr="00B276D5">
        <w:rPr>
          <w:rFonts w:ascii="Arial" w:hAnsi="Arial" w:cs="Arial"/>
          <w:b/>
          <w:color w:val="000000" w:themeColor="text1"/>
        </w:rPr>
        <w:t>, basta executar o código em modo de depuração.</w:t>
      </w:r>
    </w:p>
    <w:p w14:paraId="186ACF56" w14:textId="77777777" w:rsidR="00AA418B" w:rsidRPr="00B276D5" w:rsidRDefault="00AA418B" w:rsidP="00054E1C">
      <w:pPr>
        <w:pStyle w:val="Ttulo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bookmarkStart w:id="8" w:name="_Toc517271345"/>
      <w:r w:rsidRPr="00B276D5">
        <w:rPr>
          <w:rFonts w:ascii="Arial" w:hAnsi="Arial" w:cs="Arial"/>
          <w:color w:val="000000" w:themeColor="text1"/>
        </w:rPr>
        <w:t>“</w:t>
      </w:r>
      <w:proofErr w:type="spellStart"/>
      <w:r w:rsidRPr="00B276D5">
        <w:rPr>
          <w:rFonts w:ascii="Arial" w:hAnsi="Arial" w:cs="Arial"/>
          <w:color w:val="000000" w:themeColor="text1"/>
        </w:rPr>
        <w:t>CelularEnvio</w:t>
      </w:r>
      <w:proofErr w:type="spellEnd"/>
      <w:r w:rsidRPr="00B276D5">
        <w:rPr>
          <w:rFonts w:ascii="Arial" w:hAnsi="Arial" w:cs="Arial"/>
          <w:color w:val="000000" w:themeColor="text1"/>
        </w:rPr>
        <w:t>”</w:t>
      </w:r>
      <w:bookmarkEnd w:id="8"/>
    </w:p>
    <w:p w14:paraId="54A0CC44" w14:textId="61DBBEF0" w:rsidR="00AA418B" w:rsidRPr="00B276D5" w:rsidRDefault="00AA418B" w:rsidP="00AA418B">
      <w:pPr>
        <w:ind w:left="720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Referente ao celular que receberá notificações de falhas do serviço.</w:t>
      </w:r>
    </w:p>
    <w:p w14:paraId="4638F1C7" w14:textId="60CDEBED" w:rsidR="00B15140" w:rsidRPr="00B276D5" w:rsidRDefault="00B15140" w:rsidP="00054E1C">
      <w:pPr>
        <w:pStyle w:val="Ttulo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bookmarkStart w:id="9" w:name="_Toc517271346"/>
      <w:r w:rsidRPr="00B276D5">
        <w:rPr>
          <w:rFonts w:ascii="Arial" w:hAnsi="Arial" w:cs="Arial"/>
          <w:color w:val="000000" w:themeColor="text1"/>
        </w:rPr>
        <w:t>“</w:t>
      </w:r>
      <w:proofErr w:type="spellStart"/>
      <w:r w:rsidRPr="00B276D5">
        <w:rPr>
          <w:rFonts w:ascii="Arial" w:hAnsi="Arial" w:cs="Arial"/>
          <w:color w:val="000000" w:themeColor="text1"/>
        </w:rPr>
        <w:t>LocalLog</w:t>
      </w:r>
      <w:proofErr w:type="spellEnd"/>
      <w:r w:rsidRPr="00B276D5">
        <w:rPr>
          <w:rFonts w:ascii="Arial" w:hAnsi="Arial" w:cs="Arial"/>
          <w:color w:val="000000" w:themeColor="text1"/>
        </w:rPr>
        <w:t>”</w:t>
      </w:r>
      <w:bookmarkEnd w:id="9"/>
    </w:p>
    <w:p w14:paraId="56E0DB0F" w14:textId="51FA764A" w:rsidR="00B15140" w:rsidRPr="00B276D5" w:rsidRDefault="00B15140" w:rsidP="00B15140">
      <w:pPr>
        <w:ind w:left="720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 xml:space="preserve">Referente ao local onde será salvo o </w:t>
      </w:r>
      <w:proofErr w:type="spellStart"/>
      <w:r w:rsidRPr="00B276D5">
        <w:rPr>
          <w:rFonts w:ascii="Arial" w:hAnsi="Arial" w:cs="Arial"/>
          <w:color w:val="000000" w:themeColor="text1"/>
        </w:rPr>
        <w:t>Txt</w:t>
      </w:r>
      <w:proofErr w:type="spellEnd"/>
      <w:r w:rsidRPr="00B276D5">
        <w:rPr>
          <w:rFonts w:ascii="Arial" w:hAnsi="Arial" w:cs="Arial"/>
          <w:color w:val="000000" w:themeColor="text1"/>
        </w:rPr>
        <w:t xml:space="preserve"> de log.</w:t>
      </w:r>
    </w:p>
    <w:p w14:paraId="1098D984" w14:textId="71A6A59D" w:rsidR="00B15140" w:rsidRPr="00B276D5" w:rsidRDefault="00B15140" w:rsidP="00054E1C">
      <w:pPr>
        <w:pStyle w:val="Ttulo3"/>
        <w:numPr>
          <w:ilvl w:val="1"/>
          <w:numId w:val="3"/>
        </w:numPr>
        <w:rPr>
          <w:rFonts w:ascii="Arial" w:hAnsi="Arial" w:cs="Arial"/>
          <w:color w:val="000000" w:themeColor="text1"/>
        </w:rPr>
      </w:pPr>
      <w:bookmarkStart w:id="10" w:name="_Toc517271347"/>
      <w:r w:rsidRPr="00B276D5">
        <w:rPr>
          <w:rFonts w:ascii="Arial" w:hAnsi="Arial" w:cs="Arial"/>
          <w:color w:val="000000" w:themeColor="text1"/>
        </w:rPr>
        <w:t>“</w:t>
      </w:r>
      <w:proofErr w:type="spellStart"/>
      <w:r w:rsidRPr="00B276D5">
        <w:rPr>
          <w:rFonts w:ascii="Arial" w:hAnsi="Arial" w:cs="Arial"/>
          <w:color w:val="000000" w:themeColor="text1"/>
        </w:rPr>
        <w:t>sqlAdicional</w:t>
      </w:r>
      <w:proofErr w:type="spellEnd"/>
      <w:r w:rsidRPr="00B276D5">
        <w:rPr>
          <w:rFonts w:ascii="Arial" w:hAnsi="Arial" w:cs="Arial"/>
          <w:color w:val="000000" w:themeColor="text1"/>
        </w:rPr>
        <w:t>”</w:t>
      </w:r>
      <w:bookmarkEnd w:id="10"/>
    </w:p>
    <w:p w14:paraId="212C619D" w14:textId="21FE5680" w:rsidR="00B15140" w:rsidRPr="00B276D5" w:rsidRDefault="00B15140" w:rsidP="00B15140">
      <w:pPr>
        <w:ind w:left="720"/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Utilizado para criação de ranges de data ou por tipos de fila.</w:t>
      </w:r>
    </w:p>
    <w:p w14:paraId="20AA2976" w14:textId="6BEDFBDB" w:rsidR="00003912" w:rsidRPr="00B276D5" w:rsidRDefault="00003912" w:rsidP="00054E1C">
      <w:pPr>
        <w:pStyle w:val="Ttulo1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</w:rPr>
      </w:pPr>
      <w:bookmarkStart w:id="11" w:name="_Toc517271348"/>
      <w:r w:rsidRPr="00B276D5">
        <w:rPr>
          <w:rFonts w:ascii="Arial" w:hAnsi="Arial" w:cs="Arial"/>
          <w:color w:val="000000" w:themeColor="text1"/>
          <w:sz w:val="28"/>
          <w:szCs w:val="28"/>
        </w:rPr>
        <w:t>Código Fonte</w:t>
      </w:r>
      <w:bookmarkEnd w:id="11"/>
    </w:p>
    <w:p w14:paraId="7B69AA77" w14:textId="203FA07F" w:rsidR="00003912" w:rsidRPr="00B276D5" w:rsidRDefault="00003912" w:rsidP="00003912">
      <w:p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 xml:space="preserve">O código fonte encontra-se </w:t>
      </w:r>
      <w:r w:rsidR="00B15140" w:rsidRPr="00B276D5">
        <w:rPr>
          <w:rFonts w:ascii="Arial" w:hAnsi="Arial" w:cs="Arial"/>
          <w:color w:val="000000" w:themeColor="text1"/>
        </w:rPr>
        <w:t>no diretório de fontes https://CSF/.</w:t>
      </w:r>
    </w:p>
    <w:p w14:paraId="5E0B9E15" w14:textId="6BF9FAE7" w:rsidR="00003912" w:rsidRPr="00B276D5" w:rsidRDefault="00B15140" w:rsidP="00003912">
      <w:pPr>
        <w:rPr>
          <w:rFonts w:ascii="Arial" w:hAnsi="Arial" w:cs="Arial"/>
          <w:color w:val="000000" w:themeColor="text1"/>
        </w:rPr>
      </w:pPr>
      <w:r w:rsidRPr="00B276D5">
        <w:rPr>
          <w:rFonts w:ascii="Arial" w:hAnsi="Arial" w:cs="Arial"/>
          <w:color w:val="000000" w:themeColor="text1"/>
        </w:rPr>
        <w:t>Nome do projeto no CSF: Bradesco - Fraude - Automação Case Manager</w:t>
      </w:r>
    </w:p>
    <w:sectPr w:rsidR="00003912" w:rsidRPr="00B276D5" w:rsidSect="00054E1C">
      <w:headerReference w:type="default" r:id="rId8"/>
      <w:headerReference w:type="first" r:id="rId9"/>
      <w:pgSz w:w="11906" w:h="16838"/>
      <w:pgMar w:top="1701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A1F8D" w14:textId="77777777" w:rsidR="008279C6" w:rsidRDefault="008279C6" w:rsidP="00C778E0">
      <w:pPr>
        <w:spacing w:after="0" w:line="240" w:lineRule="auto"/>
      </w:pPr>
      <w:r>
        <w:separator/>
      </w:r>
    </w:p>
  </w:endnote>
  <w:endnote w:type="continuationSeparator" w:id="0">
    <w:p w14:paraId="071CBB6B" w14:textId="77777777" w:rsidR="008279C6" w:rsidRDefault="008279C6" w:rsidP="00C7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B4E81" w14:textId="77777777" w:rsidR="008279C6" w:rsidRDefault="008279C6" w:rsidP="00C778E0">
      <w:pPr>
        <w:spacing w:after="0" w:line="240" w:lineRule="auto"/>
      </w:pPr>
      <w:r>
        <w:separator/>
      </w:r>
    </w:p>
  </w:footnote>
  <w:footnote w:type="continuationSeparator" w:id="0">
    <w:p w14:paraId="61A7C049" w14:textId="77777777" w:rsidR="008279C6" w:rsidRDefault="008279C6" w:rsidP="00C7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EB118" w14:textId="77777777" w:rsidR="00C778E0" w:rsidRPr="00C778E0" w:rsidRDefault="00C778E0" w:rsidP="00C778E0">
    <w:pPr>
      <w:spacing w:before="40" w:after="40" w:line="240" w:lineRule="auto"/>
      <w:rPr>
        <w:rFonts w:ascii="Cambria" w:eastAsia="Cambria" w:hAnsi="Cambria" w:cs="Times New Roman"/>
        <w:color w:val="595959"/>
        <w:kern w:val="20"/>
        <w:sz w:val="20"/>
        <w:szCs w:val="20"/>
        <w:lang w:eastAsia="pt-BR"/>
      </w:rPr>
    </w:pPr>
    <w:r w:rsidRPr="00C778E0">
      <w:rPr>
        <w:rFonts w:ascii="Cambria" w:eastAsia="Cambria" w:hAnsi="Cambria" w:cs="Times New Roman"/>
        <w:color w:val="595959"/>
        <w:kern w:val="20"/>
        <w:sz w:val="20"/>
        <w:szCs w:val="20"/>
        <w:lang w:eastAsia="pt-BR"/>
      </w:rPr>
      <w:t>Algar Tech – Fabrica de Software</w:t>
    </w:r>
  </w:p>
  <w:p w14:paraId="670CB631" w14:textId="77777777" w:rsidR="00C778E0" w:rsidRPr="00C778E0" w:rsidRDefault="00C778E0" w:rsidP="00C778E0">
    <w:pPr>
      <w:spacing w:before="40" w:after="40" w:line="240" w:lineRule="auto"/>
      <w:rPr>
        <w:rFonts w:ascii="Cambria" w:eastAsia="Cambria" w:hAnsi="Cambria" w:cs="Times New Roman"/>
        <w:color w:val="595959"/>
        <w:kern w:val="20"/>
        <w:sz w:val="20"/>
        <w:szCs w:val="20"/>
        <w:lang w:eastAsia="pt-BR"/>
      </w:rPr>
    </w:pPr>
    <w:r w:rsidRPr="00C778E0">
      <w:rPr>
        <w:rFonts w:ascii="Cambria" w:eastAsia="Cambria" w:hAnsi="Cambria" w:cs="Times New Roman"/>
        <w:color w:val="595959"/>
        <w:kern w:val="20"/>
        <w:sz w:val="20"/>
        <w:szCs w:val="20"/>
        <w:lang w:eastAsia="pt-BR"/>
      </w:rPr>
      <w:t xml:space="preserve">Av. Floriano Peixoto, 6500 - Granja </w:t>
    </w:r>
    <w:proofErr w:type="spellStart"/>
    <w:r w:rsidRPr="00C778E0">
      <w:rPr>
        <w:rFonts w:ascii="Cambria" w:eastAsia="Cambria" w:hAnsi="Cambria" w:cs="Times New Roman"/>
        <w:color w:val="595959"/>
        <w:kern w:val="20"/>
        <w:sz w:val="20"/>
        <w:szCs w:val="20"/>
        <w:lang w:eastAsia="pt-BR"/>
      </w:rPr>
      <w:t>Marileusa</w:t>
    </w:r>
    <w:proofErr w:type="spellEnd"/>
    <w:r w:rsidRPr="00C778E0">
      <w:rPr>
        <w:rFonts w:ascii="Cambria" w:eastAsia="Cambria" w:hAnsi="Cambria" w:cs="Times New Roman"/>
        <w:color w:val="595959"/>
        <w:kern w:val="20"/>
        <w:sz w:val="20"/>
        <w:szCs w:val="20"/>
        <w:lang w:eastAsia="pt-BR"/>
      </w:rPr>
      <w:t>, Uberlândia, MG</w:t>
    </w:r>
  </w:p>
  <w:p w14:paraId="6DB652C9" w14:textId="77777777" w:rsidR="00C778E0" w:rsidRDefault="00C778E0" w:rsidP="00C778E0">
    <w:pPr>
      <w:pStyle w:val="Cabealho"/>
    </w:pPr>
    <w:proofErr w:type="spellStart"/>
    <w:r w:rsidRPr="00C778E0">
      <w:rPr>
        <w:rFonts w:ascii="Cambria" w:eastAsia="Cambria" w:hAnsi="Cambria" w:cs="Times New Roman"/>
        <w:b/>
        <w:bCs/>
        <w:color w:val="595959"/>
        <w:kern w:val="20"/>
        <w:sz w:val="20"/>
        <w:szCs w:val="20"/>
        <w:lang w:eastAsia="pt-BR"/>
      </w:rPr>
      <w:t>Tel</w:t>
    </w:r>
    <w:proofErr w:type="spellEnd"/>
    <w:r w:rsidRPr="00C778E0">
      <w:rPr>
        <w:rFonts w:ascii="Cambria" w:eastAsia="Cambria" w:hAnsi="Cambria" w:cs="Times New Roman"/>
        <w:color w:val="595959"/>
        <w:kern w:val="20"/>
        <w:sz w:val="20"/>
        <w:szCs w:val="20"/>
        <w:lang w:eastAsia="pt-BR"/>
      </w:rPr>
      <w:t xml:space="preserve"> (34) 3233-6500  </w: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C68FE8A" wp14:editId="32F9B552">
              <wp:simplePos x="0" y="0"/>
              <wp:positionH relativeFrom="column">
                <wp:posOffset>5577840</wp:posOffset>
              </wp:positionH>
              <wp:positionV relativeFrom="paragraph">
                <wp:posOffset>133350</wp:posOffset>
              </wp:positionV>
              <wp:extent cx="1143000" cy="342900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38709" id="Retângulo 3" o:spid="_x0000_s1026" style="position:absolute;margin-left:439.2pt;margin-top:10.5pt;width:90pt;height:2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" fillcolor="white [3212]" stroked="f" strokeweight="2pt"/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30ADE5AE" wp14:editId="1A51045A">
          <wp:simplePos x="0" y="0"/>
          <wp:positionH relativeFrom="column">
            <wp:posOffset>4749165</wp:posOffset>
          </wp:positionH>
          <wp:positionV relativeFrom="paragraph">
            <wp:posOffset>-304800</wp:posOffset>
          </wp:positionV>
          <wp:extent cx="1475620" cy="576956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algar-telecom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620" cy="5769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8102D" w14:textId="6A6CE13B" w:rsidR="00054E1C" w:rsidRDefault="00054E1C">
    <w:pPr>
      <w:pStyle w:val="Cabealho"/>
    </w:pPr>
    <w:r>
      <w:rPr>
        <w:noProof/>
      </w:rPr>
      <w:drawing>
        <wp:anchor distT="0" distB="0" distL="114300" distR="114300" simplePos="0" relativeHeight="251660800" behindDoc="0" locked="0" layoutInCell="1" allowOverlap="1" wp14:anchorId="6E097816" wp14:editId="27BAE6AF">
          <wp:simplePos x="0" y="0"/>
          <wp:positionH relativeFrom="column">
            <wp:posOffset>4684143</wp:posOffset>
          </wp:positionH>
          <wp:positionV relativeFrom="paragraph">
            <wp:posOffset>-112144</wp:posOffset>
          </wp:positionV>
          <wp:extent cx="1475620" cy="576956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algar-telecom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5620" cy="5769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64AC1"/>
    <w:multiLevelType w:val="hybridMultilevel"/>
    <w:tmpl w:val="537E992E"/>
    <w:lvl w:ilvl="0" w:tplc="EFA67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A24BF"/>
    <w:multiLevelType w:val="hybridMultilevel"/>
    <w:tmpl w:val="58ECA788"/>
    <w:lvl w:ilvl="0" w:tplc="25D22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C6C71"/>
    <w:multiLevelType w:val="multilevel"/>
    <w:tmpl w:val="607CD6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4CA5EA0"/>
    <w:multiLevelType w:val="multilevel"/>
    <w:tmpl w:val="C67AC3A0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06E"/>
    <w:rsid w:val="00003912"/>
    <w:rsid w:val="00054E1C"/>
    <w:rsid w:val="000B7579"/>
    <w:rsid w:val="001641D8"/>
    <w:rsid w:val="001B26B5"/>
    <w:rsid w:val="00286ED7"/>
    <w:rsid w:val="002A234C"/>
    <w:rsid w:val="002B3B34"/>
    <w:rsid w:val="003C07A9"/>
    <w:rsid w:val="00487FAD"/>
    <w:rsid w:val="005B21A9"/>
    <w:rsid w:val="0079106E"/>
    <w:rsid w:val="008279C6"/>
    <w:rsid w:val="00924FB0"/>
    <w:rsid w:val="00944020"/>
    <w:rsid w:val="00AA418B"/>
    <w:rsid w:val="00B15140"/>
    <w:rsid w:val="00B276D5"/>
    <w:rsid w:val="00C778E0"/>
    <w:rsid w:val="00F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0B6C1"/>
  <w15:docId w15:val="{C8F29A70-7E86-42DF-BC21-533E5364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78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77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54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21A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78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778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78E0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78E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8E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778E0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77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78E0"/>
  </w:style>
  <w:style w:type="paragraph" w:styleId="Rodap">
    <w:name w:val="footer"/>
    <w:basedOn w:val="Normal"/>
    <w:link w:val="RodapChar"/>
    <w:uiPriority w:val="99"/>
    <w:unhideWhenUsed/>
    <w:rsid w:val="00C778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78E0"/>
  </w:style>
  <w:style w:type="paragraph" w:styleId="SemEspaamento">
    <w:name w:val="No Spacing"/>
    <w:uiPriority w:val="1"/>
    <w:qFormat/>
    <w:rsid w:val="00C778E0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003912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054E1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054E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216BD-D233-4995-8344-28CF5089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509</Words>
  <Characters>2749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/>
      <vt:lpstr>Instalação</vt:lpstr>
      <vt:lpstr>    Inicialização</vt:lpstr>
      <vt:lpstr>Notificações</vt:lpstr>
      <vt:lpstr>    Parâmetros</vt:lpstr>
      <vt:lpstr>Sustentação</vt:lpstr>
      <vt:lpstr>Código Fonte</vt:lpstr>
    </vt:vector>
  </TitlesOfParts>
  <Company>Bradesco Cartões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Bradesco Cartões;Jonicleber Mariano Galvao;Fabrica de Software</dc:creator>
  <cp:lastModifiedBy>Jonicleber Mariano Galvao</cp:lastModifiedBy>
  <cp:revision>9</cp:revision>
  <cp:lastPrinted>2018-01-03T19:30:00Z</cp:lastPrinted>
  <dcterms:created xsi:type="dcterms:W3CDTF">2018-01-03T19:10:00Z</dcterms:created>
  <dcterms:modified xsi:type="dcterms:W3CDTF">2018-06-20T18:28:00Z</dcterms:modified>
</cp:coreProperties>
</file>