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68" w:tblpY="2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6791"/>
      </w:tblGrid>
      <w:tr w:rsidR="0050301E" w:rsidRPr="003F0993" w:rsidTr="00345238">
        <w:trPr>
          <w:trHeight w:val="841"/>
        </w:trPr>
        <w:tc>
          <w:tcPr>
            <w:tcW w:w="1877" w:type="dxa"/>
            <w:shd w:val="clear" w:color="auto" w:fill="auto"/>
          </w:tcPr>
          <w:p w:rsidR="0050301E" w:rsidRPr="003F0993" w:rsidRDefault="00EF5DB8" w:rsidP="00345238">
            <w:pPr>
              <w:ind w:firstLine="0"/>
              <w:rPr>
                <w:rFonts w:ascii="Arial" w:hAnsi="Arial" w:cs="Arial"/>
                <w:lang w:eastAsia="pt-BR"/>
              </w:rPr>
            </w:pPr>
            <w:r w:rsidRPr="003F0993">
              <w:rPr>
                <w:rFonts w:ascii="Arial" w:hAnsi="Arial"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7" type="#_x0000_t75" style="position:absolute;left:0;text-align:left;margin-left:0;margin-top:6.75pt;width:94.5pt;height:45pt;z-index:1;mso-position-horizontal-relative:margin;mso-position-vertical-relative:margin">
                  <v:imagedata r:id="rId12" o:title="Nova Marca 171x81"/>
                  <w10:wrap type="square" anchorx="margin" anchory="margin"/>
                </v:shape>
              </w:pict>
            </w:r>
          </w:p>
        </w:tc>
        <w:tc>
          <w:tcPr>
            <w:tcW w:w="7020" w:type="dxa"/>
            <w:shd w:val="clear" w:color="auto" w:fill="F2F2F2"/>
            <w:vAlign w:val="center"/>
          </w:tcPr>
          <w:p w:rsidR="0050301E" w:rsidRPr="003F0993" w:rsidRDefault="0050301E" w:rsidP="005030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3F0993">
              <w:rPr>
                <w:rFonts w:ascii="Arial" w:hAnsi="Arial" w:cs="Arial"/>
                <w:b/>
                <w:lang w:eastAsia="pt-BR"/>
              </w:rPr>
              <w:t>Manual Implantação</w:t>
            </w:r>
          </w:p>
        </w:tc>
      </w:tr>
      <w:tr w:rsidR="0050301E" w:rsidRPr="003F0993" w:rsidTr="00A25344">
        <w:tc>
          <w:tcPr>
            <w:tcW w:w="1877" w:type="dxa"/>
            <w:shd w:val="clear" w:color="auto" w:fill="F2F2F2"/>
            <w:vAlign w:val="center"/>
          </w:tcPr>
          <w:p w:rsidR="0050301E" w:rsidRPr="003F0993" w:rsidRDefault="0050301E" w:rsidP="0050301E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Cliente </w:t>
            </w:r>
          </w:p>
        </w:tc>
        <w:tc>
          <w:tcPr>
            <w:tcW w:w="7020" w:type="dxa"/>
          </w:tcPr>
          <w:p w:rsidR="0050301E" w:rsidRPr="003F0993" w:rsidRDefault="004D5242" w:rsidP="0050301E">
            <w:pPr>
              <w:rPr>
                <w:rFonts w:ascii="Arial" w:hAnsi="Arial" w:cs="Arial"/>
              </w:rPr>
            </w:pPr>
            <w:r w:rsidRPr="003F0993">
              <w:rPr>
                <w:rFonts w:ascii="Arial" w:hAnsi="Arial" w:cs="Arial"/>
              </w:rPr>
              <w:t>Bradesco Fraude</w:t>
            </w:r>
          </w:p>
        </w:tc>
      </w:tr>
      <w:tr w:rsidR="0050301E" w:rsidRPr="003F0993" w:rsidTr="00A25344">
        <w:tc>
          <w:tcPr>
            <w:tcW w:w="1877" w:type="dxa"/>
            <w:shd w:val="clear" w:color="auto" w:fill="F2F2F2"/>
            <w:vAlign w:val="center"/>
          </w:tcPr>
          <w:p w:rsidR="0050301E" w:rsidRPr="003F0993" w:rsidRDefault="0050301E" w:rsidP="0050301E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Sistema</w:t>
            </w:r>
          </w:p>
        </w:tc>
        <w:tc>
          <w:tcPr>
            <w:tcW w:w="7020" w:type="dxa"/>
          </w:tcPr>
          <w:p w:rsidR="0050301E" w:rsidRPr="003F0993" w:rsidRDefault="004D5242" w:rsidP="0050301E">
            <w:pPr>
              <w:rPr>
                <w:rFonts w:ascii="Arial" w:hAnsi="Arial" w:cs="Arial"/>
              </w:rPr>
            </w:pPr>
            <w:r w:rsidRPr="003F0993">
              <w:rPr>
                <w:rFonts w:ascii="Arial" w:hAnsi="Arial" w:cs="Arial"/>
              </w:rPr>
              <w:t>Gestor Manager – Finaliza Case</w:t>
            </w:r>
          </w:p>
        </w:tc>
      </w:tr>
    </w:tbl>
    <w:p w:rsidR="0050301E" w:rsidRPr="003F0993" w:rsidRDefault="0050301E" w:rsidP="0050301E">
      <w:pPr>
        <w:rPr>
          <w:rFonts w:ascii="Arial" w:hAnsi="Arial" w:cs="Arial"/>
        </w:rPr>
      </w:pPr>
      <w:bookmarkStart w:id="0" w:name="_Toc255287827"/>
      <w:bookmarkStart w:id="1" w:name="_Toc255390400"/>
      <w:bookmarkStart w:id="2" w:name="_GoBack"/>
      <w:bookmarkEnd w:id="2"/>
    </w:p>
    <w:tbl>
      <w:tblPr>
        <w:tblpPr w:leftFromText="141" w:rightFromText="141" w:vertAnchor="text" w:horzAnchor="margin" w:tblpX="-74" w:tblpY="-75"/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080"/>
        <w:gridCol w:w="3780"/>
        <w:gridCol w:w="2309"/>
      </w:tblGrid>
      <w:tr w:rsidR="0050301E" w:rsidRPr="003F0993" w:rsidTr="00A25344">
        <w:trPr>
          <w:trHeight w:val="243"/>
        </w:trPr>
        <w:tc>
          <w:tcPr>
            <w:tcW w:w="8861" w:type="dxa"/>
            <w:gridSpan w:val="4"/>
            <w:shd w:val="clear" w:color="auto" w:fill="F3F3F3"/>
          </w:tcPr>
          <w:p w:rsidR="0050301E" w:rsidRPr="003F0993" w:rsidRDefault="0050301E" w:rsidP="00A25344">
            <w:pPr>
              <w:spacing w:before="60" w:after="60"/>
              <w:jc w:val="center"/>
              <w:rPr>
                <w:rFonts w:ascii="Arial" w:hAnsi="Arial" w:cs="Arial"/>
                <w:b/>
                <w:bCs w:val="0"/>
                <w:sz w:val="16"/>
                <w:szCs w:val="16"/>
              </w:rPr>
            </w:pPr>
            <w:r w:rsidRPr="003F0993">
              <w:rPr>
                <w:rFonts w:ascii="Arial" w:hAnsi="Arial" w:cs="Arial"/>
                <w:b/>
                <w:bCs w:val="0"/>
                <w:sz w:val="16"/>
                <w:szCs w:val="16"/>
              </w:rPr>
              <w:t>Histórico de Revisões</w:t>
            </w:r>
          </w:p>
        </w:tc>
      </w:tr>
      <w:tr w:rsidR="0050301E" w:rsidRPr="003F0993" w:rsidTr="00A25344">
        <w:trPr>
          <w:cantSplit/>
          <w:trHeight w:val="267"/>
        </w:trPr>
        <w:tc>
          <w:tcPr>
            <w:tcW w:w="1692" w:type="dxa"/>
            <w:shd w:val="clear" w:color="auto" w:fill="F3F3F3"/>
          </w:tcPr>
          <w:p w:rsidR="0050301E" w:rsidRPr="003F0993" w:rsidRDefault="0050301E" w:rsidP="00A253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080" w:type="dxa"/>
            <w:shd w:val="clear" w:color="auto" w:fill="F3F3F3"/>
          </w:tcPr>
          <w:p w:rsidR="0050301E" w:rsidRPr="003F0993" w:rsidRDefault="0050301E" w:rsidP="00A253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</w:rPr>
              <w:t>Versão</w:t>
            </w:r>
          </w:p>
        </w:tc>
        <w:tc>
          <w:tcPr>
            <w:tcW w:w="3780" w:type="dxa"/>
            <w:shd w:val="clear" w:color="auto" w:fill="F3F3F3"/>
          </w:tcPr>
          <w:p w:rsidR="0050301E" w:rsidRPr="003F0993" w:rsidRDefault="0050301E" w:rsidP="00A25344">
            <w:pPr>
              <w:pStyle w:val="Textodecomentrio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2309" w:type="dxa"/>
            <w:shd w:val="clear" w:color="auto" w:fill="F3F3F3"/>
          </w:tcPr>
          <w:p w:rsidR="0050301E" w:rsidRPr="003F0993" w:rsidRDefault="0050301E" w:rsidP="00A2534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993">
              <w:rPr>
                <w:rFonts w:ascii="Arial" w:hAnsi="Arial" w:cs="Arial"/>
                <w:b/>
                <w:sz w:val="16"/>
                <w:szCs w:val="16"/>
              </w:rPr>
              <w:t>Responsável</w:t>
            </w:r>
          </w:p>
        </w:tc>
      </w:tr>
      <w:tr w:rsidR="0050301E" w:rsidRPr="003F0993" w:rsidTr="00A25344">
        <w:trPr>
          <w:cantSplit/>
          <w:trHeight w:val="139"/>
        </w:trPr>
        <w:tc>
          <w:tcPr>
            <w:tcW w:w="1692" w:type="dxa"/>
            <w:shd w:val="clear" w:color="auto" w:fill="FFFFFF"/>
          </w:tcPr>
          <w:p w:rsidR="0050301E" w:rsidRPr="003F0993" w:rsidRDefault="004D5242" w:rsidP="00775DD9">
            <w:pPr>
              <w:rPr>
                <w:rFonts w:ascii="Arial" w:hAnsi="Arial" w:cs="Arial"/>
              </w:rPr>
            </w:pPr>
            <w:r w:rsidRPr="003F0993">
              <w:rPr>
                <w:rFonts w:ascii="Arial" w:hAnsi="Arial" w:cs="Arial"/>
              </w:rPr>
              <w:t>19/06/2018</w:t>
            </w:r>
          </w:p>
        </w:tc>
        <w:tc>
          <w:tcPr>
            <w:tcW w:w="1080" w:type="dxa"/>
            <w:shd w:val="clear" w:color="auto" w:fill="FFFFFF"/>
          </w:tcPr>
          <w:p w:rsidR="0050301E" w:rsidRPr="003F0993" w:rsidRDefault="0050301E" w:rsidP="00775DD9">
            <w:pPr>
              <w:rPr>
                <w:rFonts w:ascii="Arial" w:hAnsi="Arial" w:cs="Arial"/>
              </w:rPr>
            </w:pPr>
            <w:r w:rsidRPr="003F0993">
              <w:rPr>
                <w:rFonts w:ascii="Arial" w:hAnsi="Arial" w:cs="Arial"/>
              </w:rPr>
              <w:t>1.</w:t>
            </w:r>
            <w:r w:rsidR="00775DD9" w:rsidRPr="003F0993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  <w:shd w:val="clear" w:color="auto" w:fill="FFFFFF"/>
          </w:tcPr>
          <w:p w:rsidR="0050301E" w:rsidRPr="003F0993" w:rsidRDefault="003F0993" w:rsidP="00775DD9">
            <w:pPr>
              <w:pStyle w:val="Textodecomentrio"/>
              <w:rPr>
                <w:rFonts w:ascii="Arial" w:hAnsi="Arial" w:cs="Arial"/>
                <w:bCs/>
              </w:rPr>
            </w:pPr>
            <w:r w:rsidRPr="003F0993">
              <w:rPr>
                <w:rFonts w:ascii="Arial" w:hAnsi="Arial" w:cs="Arial"/>
              </w:rPr>
              <w:t>Ajuste na configuração de finalizações de casos disponíveis no programa Case Manager</w:t>
            </w:r>
          </w:p>
        </w:tc>
        <w:tc>
          <w:tcPr>
            <w:tcW w:w="2309" w:type="dxa"/>
            <w:shd w:val="clear" w:color="auto" w:fill="FFFFFF"/>
          </w:tcPr>
          <w:p w:rsidR="0050301E" w:rsidRPr="003F0993" w:rsidRDefault="004D5242" w:rsidP="00775DD9">
            <w:pPr>
              <w:rPr>
                <w:rFonts w:ascii="Arial" w:hAnsi="Arial" w:cs="Arial"/>
              </w:rPr>
            </w:pPr>
            <w:r w:rsidRPr="003F0993">
              <w:rPr>
                <w:rFonts w:ascii="Arial" w:hAnsi="Arial" w:cs="Arial"/>
              </w:rPr>
              <w:t>Jonicleber Mariano Galvão</w:t>
            </w:r>
          </w:p>
        </w:tc>
      </w:tr>
    </w:tbl>
    <w:p w:rsidR="00174184" w:rsidRPr="003F0993" w:rsidRDefault="003730D1">
      <w:pPr>
        <w:pStyle w:val="Sumrio1"/>
        <w:tabs>
          <w:tab w:val="left" w:pos="800"/>
          <w:tab w:val="right" w:leader="dot" w:pos="8494"/>
        </w:tabs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3F0993">
        <w:rPr>
          <w:rFonts w:ascii="Arial" w:hAnsi="Arial" w:cs="Arial"/>
        </w:rPr>
        <w:fldChar w:fldCharType="begin"/>
      </w:r>
      <w:r w:rsidR="0050301E" w:rsidRPr="003F0993">
        <w:rPr>
          <w:rFonts w:ascii="Arial" w:hAnsi="Arial" w:cs="Arial"/>
        </w:rPr>
        <w:instrText xml:space="preserve"> TOC \o "1-3" \h \z \u </w:instrText>
      </w:r>
      <w:r w:rsidRPr="003F0993">
        <w:rPr>
          <w:rFonts w:ascii="Arial" w:hAnsi="Arial" w:cs="Arial"/>
        </w:rPr>
        <w:fldChar w:fldCharType="separate"/>
      </w:r>
      <w:hyperlink w:anchor="_Toc517252385" w:history="1">
        <w:r w:rsidR="00174184" w:rsidRPr="003F0993">
          <w:rPr>
            <w:rStyle w:val="Hyperlink"/>
            <w:rFonts w:ascii="Arial" w:hAnsi="Arial" w:cs="Arial"/>
            <w:noProof/>
          </w:rPr>
          <w:t>1</w:t>
        </w:r>
        <w:r w:rsidR="00174184" w:rsidRPr="003F0993">
          <w:rPr>
            <w:rFonts w:ascii="Arial" w:hAnsi="Arial" w:cs="Arial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Introdução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_Toc517252385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2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1"/>
        <w:tabs>
          <w:tab w:val="left" w:pos="800"/>
          <w:tab w:val="right" w:leader="dot" w:pos="8494"/>
        </w:tabs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517252386" w:history="1">
        <w:r w:rsidR="00174184" w:rsidRPr="003F0993">
          <w:rPr>
            <w:rStyle w:val="Hyperlink"/>
            <w:rFonts w:ascii="Arial" w:hAnsi="Arial" w:cs="Arial"/>
            <w:noProof/>
          </w:rPr>
          <w:t>2</w:t>
        </w:r>
        <w:r w:rsidR="00174184" w:rsidRPr="003F0993">
          <w:rPr>
            <w:rFonts w:ascii="Arial" w:hAnsi="Arial" w:cs="Arial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Gestor Manager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_Toc517252386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2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2"/>
        <w:tabs>
          <w:tab w:val="left" w:pos="1200"/>
          <w:tab w:val="right" w:leader="dot" w:pos="8494"/>
        </w:tabs>
        <w:rPr>
          <w:rFonts w:ascii="Arial" w:hAnsi="Arial" w:cs="Arial"/>
          <w:b w:val="0"/>
          <w:bCs w:val="0"/>
          <w:noProof/>
          <w:lang w:eastAsia="pt-BR"/>
        </w:rPr>
      </w:pPr>
      <w:hyperlink w:anchor="_Toc517252387" w:history="1">
        <w:r w:rsidR="00174184" w:rsidRPr="003F0993">
          <w:rPr>
            <w:rStyle w:val="Hyperlink"/>
            <w:rFonts w:ascii="Arial" w:hAnsi="Arial" w:cs="Arial"/>
            <w:noProof/>
          </w:rPr>
          <w:t>2.1</w:t>
        </w:r>
        <w:r w:rsidR="00174184" w:rsidRPr="003F0993">
          <w:rPr>
            <w:rFonts w:ascii="Arial" w:hAnsi="Arial" w:cs="Arial"/>
            <w:b w:val="0"/>
            <w:bCs w:val="0"/>
            <w:noProof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Arquivos de Configuração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_Toc517252387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2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3"/>
        <w:tabs>
          <w:tab w:val="left" w:pos="1600"/>
          <w:tab w:val="right" w:leader="dot" w:pos="8494"/>
        </w:tabs>
        <w:rPr>
          <w:rFonts w:ascii="Arial" w:hAnsi="Arial" w:cs="Arial"/>
          <w:noProof/>
          <w:sz w:val="22"/>
          <w:szCs w:val="22"/>
          <w:lang w:eastAsia="pt-BR"/>
        </w:rPr>
      </w:pPr>
      <w:hyperlink w:anchor="_Toc517252388" w:history="1">
        <w:r w:rsidR="00174184" w:rsidRPr="003F0993">
          <w:rPr>
            <w:rStyle w:val="Hyperlink"/>
            <w:rFonts w:ascii="Arial" w:hAnsi="Arial" w:cs="Arial"/>
            <w:noProof/>
          </w:rPr>
          <w:t>2.1.1</w:t>
        </w:r>
        <w:r w:rsidR="00174184" w:rsidRPr="003F0993">
          <w:rPr>
            <w:rFonts w:ascii="Arial" w:hAnsi="Arial" w:cs="Arial"/>
            <w:noProof/>
            <w:sz w:val="22"/>
            <w:szCs w:val="22"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Arquivo Auto Gestor Manager 1.2.2.exe.config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_Toc517252388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2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1"/>
        <w:tabs>
          <w:tab w:val="left" w:pos="800"/>
          <w:tab w:val="right" w:leader="dot" w:pos="8494"/>
        </w:tabs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517252389" w:history="1">
        <w:r w:rsidR="00174184" w:rsidRPr="003F0993">
          <w:rPr>
            <w:rStyle w:val="Hyperlink"/>
            <w:rFonts w:ascii="Arial" w:hAnsi="Arial" w:cs="Arial"/>
            <w:noProof/>
          </w:rPr>
          <w:t>3</w:t>
        </w:r>
        <w:r w:rsidR="00174184" w:rsidRPr="003F0993">
          <w:rPr>
            <w:rFonts w:ascii="Arial" w:hAnsi="Arial" w:cs="Arial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Gestor Manager Atendimento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_Toc517252389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4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2"/>
        <w:tabs>
          <w:tab w:val="left" w:pos="1200"/>
          <w:tab w:val="right" w:leader="dot" w:pos="8494"/>
        </w:tabs>
        <w:rPr>
          <w:rFonts w:ascii="Arial" w:hAnsi="Arial" w:cs="Arial"/>
          <w:b w:val="0"/>
          <w:bCs w:val="0"/>
          <w:noProof/>
          <w:lang w:eastAsia="pt-BR"/>
        </w:rPr>
      </w:pPr>
      <w:hyperlink w:anchor="_Toc517252390" w:history="1">
        <w:r w:rsidR="00174184" w:rsidRPr="003F0993">
          <w:rPr>
            <w:rStyle w:val="Hyperlink"/>
            <w:rFonts w:ascii="Arial" w:hAnsi="Arial" w:cs="Arial"/>
            <w:noProof/>
          </w:rPr>
          <w:t>3.1</w:t>
        </w:r>
        <w:r w:rsidR="00174184" w:rsidRPr="003F0993">
          <w:rPr>
            <w:rFonts w:ascii="Arial" w:hAnsi="Arial" w:cs="Arial"/>
            <w:b w:val="0"/>
            <w:bCs w:val="0"/>
            <w:noProof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Rede de acesso: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_Toc517252390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4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174184" w:rsidRPr="003F0993" w:rsidRDefault="00EF5DB8">
      <w:pPr>
        <w:pStyle w:val="Sumrio2"/>
        <w:tabs>
          <w:tab w:val="left" w:pos="1200"/>
          <w:tab w:val="right" w:leader="dot" w:pos="8494"/>
        </w:tabs>
        <w:rPr>
          <w:rFonts w:ascii="Arial" w:hAnsi="Arial" w:cs="Arial"/>
          <w:b w:val="0"/>
          <w:bCs w:val="0"/>
          <w:noProof/>
          <w:lang w:eastAsia="pt-BR"/>
        </w:rPr>
      </w:pPr>
      <w:hyperlink w:anchor="_Toc517252391" w:history="1">
        <w:r w:rsidR="00174184" w:rsidRPr="003F0993">
          <w:rPr>
            <w:rStyle w:val="Hyperlink"/>
            <w:rFonts w:ascii="Arial" w:hAnsi="Arial" w:cs="Arial"/>
            <w:noProof/>
          </w:rPr>
          <w:t>3.2</w:t>
        </w:r>
        <w:r w:rsidR="00174184" w:rsidRPr="003F0993">
          <w:rPr>
            <w:rFonts w:ascii="Arial" w:hAnsi="Arial" w:cs="Arial"/>
            <w:b w:val="0"/>
            <w:bCs w:val="0"/>
            <w:noProof/>
            <w:lang w:eastAsia="pt-BR"/>
          </w:rPr>
          <w:tab/>
        </w:r>
        <w:r w:rsidR="00174184" w:rsidRPr="003F0993">
          <w:rPr>
            <w:rStyle w:val="Hyperlink"/>
            <w:rFonts w:ascii="Arial" w:hAnsi="Arial" w:cs="Arial"/>
            <w:noProof/>
          </w:rPr>
          <w:t>Acesso de usuário:</w:t>
        </w:r>
        <w:r w:rsidR="00174184" w:rsidRPr="003F0993">
          <w:rPr>
            <w:rFonts w:ascii="Arial" w:hAnsi="Arial" w:cs="Arial"/>
            <w:noProof/>
            <w:webHidden/>
          </w:rPr>
          <w:tab/>
        </w:r>
        <w:r w:rsidR="00174184" w:rsidRPr="003F0993">
          <w:rPr>
            <w:rFonts w:ascii="Arial" w:hAnsi="Arial" w:cs="Arial"/>
            <w:noProof/>
            <w:webHidden/>
          </w:rPr>
          <w:fldChar w:fldCharType="begin"/>
        </w:r>
        <w:r w:rsidR="00174184" w:rsidRPr="003F0993">
          <w:rPr>
            <w:rFonts w:ascii="Arial" w:hAnsi="Arial" w:cs="Arial"/>
            <w:noProof/>
            <w:webHidden/>
          </w:rPr>
          <w:instrText xml:space="preserve"> PAGEREF _Toc517252391 \h </w:instrText>
        </w:r>
        <w:r w:rsidR="00174184" w:rsidRPr="003F0993">
          <w:rPr>
            <w:rFonts w:ascii="Arial" w:hAnsi="Arial" w:cs="Arial"/>
            <w:noProof/>
            <w:webHidden/>
          </w:rPr>
        </w:r>
        <w:r w:rsidR="00174184" w:rsidRPr="003F0993">
          <w:rPr>
            <w:rFonts w:ascii="Arial" w:hAnsi="Arial" w:cs="Arial"/>
            <w:noProof/>
            <w:webHidden/>
          </w:rPr>
          <w:fldChar w:fldCharType="separate"/>
        </w:r>
        <w:r w:rsidR="00174184" w:rsidRPr="003F0993">
          <w:rPr>
            <w:rFonts w:ascii="Arial" w:hAnsi="Arial" w:cs="Arial"/>
            <w:noProof/>
            <w:webHidden/>
          </w:rPr>
          <w:t>4</w:t>
        </w:r>
        <w:r w:rsidR="00174184" w:rsidRPr="003F0993">
          <w:rPr>
            <w:rFonts w:ascii="Arial" w:hAnsi="Arial" w:cs="Arial"/>
            <w:noProof/>
            <w:webHidden/>
          </w:rPr>
          <w:fldChar w:fldCharType="end"/>
        </w:r>
      </w:hyperlink>
    </w:p>
    <w:p w:rsidR="0050301E" w:rsidRPr="003F0993" w:rsidRDefault="003730D1" w:rsidP="0050301E">
      <w:pPr>
        <w:pStyle w:val="CabealhodoSumrio"/>
        <w:numPr>
          <w:ilvl w:val="0"/>
          <w:numId w:val="0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fldChar w:fldCharType="end"/>
      </w:r>
    </w:p>
    <w:p w:rsidR="0050301E" w:rsidRPr="003F0993" w:rsidRDefault="0050301E" w:rsidP="0050301E">
      <w:pPr>
        <w:spacing w:after="200" w:line="276" w:lineRule="auto"/>
        <w:ind w:firstLine="0"/>
        <w:jc w:val="left"/>
        <w:rPr>
          <w:rFonts w:ascii="Arial" w:hAnsi="Arial" w:cs="Arial"/>
        </w:rPr>
      </w:pPr>
    </w:p>
    <w:p w:rsidR="0050301E" w:rsidRPr="003F0993" w:rsidRDefault="0050301E" w:rsidP="009F57FD">
      <w:pPr>
        <w:rPr>
          <w:rFonts w:ascii="Arial" w:hAnsi="Arial" w:cs="Arial"/>
        </w:rPr>
      </w:pPr>
    </w:p>
    <w:p w:rsidR="0050301E" w:rsidRPr="003F0993" w:rsidRDefault="0050301E">
      <w:pPr>
        <w:spacing w:after="200" w:line="276" w:lineRule="auto"/>
        <w:ind w:firstLine="0"/>
        <w:jc w:val="left"/>
        <w:rPr>
          <w:rFonts w:ascii="Arial" w:hAnsi="Arial" w:cs="Arial"/>
          <w:b/>
          <w:bCs w:val="0"/>
        </w:rPr>
      </w:pPr>
      <w:bookmarkStart w:id="3" w:name="_Toc266954486"/>
      <w:r w:rsidRPr="003F0993">
        <w:rPr>
          <w:rFonts w:ascii="Arial" w:hAnsi="Arial" w:cs="Arial"/>
        </w:rPr>
        <w:br w:type="page"/>
      </w:r>
    </w:p>
    <w:p w:rsidR="004A3A4F" w:rsidRPr="003F0993" w:rsidRDefault="008E0599" w:rsidP="009F57FD">
      <w:pPr>
        <w:pStyle w:val="Ttulo1"/>
        <w:rPr>
          <w:rFonts w:ascii="Arial" w:hAnsi="Arial" w:cs="Arial"/>
          <w:sz w:val="20"/>
          <w:szCs w:val="20"/>
        </w:rPr>
      </w:pPr>
      <w:bookmarkStart w:id="4" w:name="_Toc517252385"/>
      <w:r w:rsidRPr="003F0993">
        <w:rPr>
          <w:rFonts w:ascii="Arial" w:hAnsi="Arial" w:cs="Arial"/>
          <w:sz w:val="20"/>
          <w:szCs w:val="20"/>
        </w:rPr>
        <w:t>Introdução</w:t>
      </w:r>
      <w:bookmarkEnd w:id="0"/>
      <w:bookmarkEnd w:id="1"/>
      <w:bookmarkEnd w:id="3"/>
      <w:bookmarkEnd w:id="4"/>
    </w:p>
    <w:p w:rsidR="008E0599" w:rsidRPr="003F0993" w:rsidRDefault="008E0599" w:rsidP="008E0599">
      <w:pPr>
        <w:rPr>
          <w:rFonts w:ascii="Arial" w:hAnsi="Arial" w:cs="Arial"/>
        </w:rPr>
      </w:pPr>
    </w:p>
    <w:p w:rsidR="009F57FD" w:rsidRPr="003F0993" w:rsidRDefault="001465A5" w:rsidP="008E0599">
      <w:pPr>
        <w:rPr>
          <w:rFonts w:ascii="Arial" w:hAnsi="Arial" w:cs="Arial"/>
        </w:rPr>
      </w:pPr>
      <w:r w:rsidRPr="003F0993">
        <w:rPr>
          <w:rFonts w:ascii="Arial" w:hAnsi="Arial" w:cs="Arial"/>
        </w:rPr>
        <w:t>Este manual mostra as configurações que devem ser feitas na implantação d</w:t>
      </w:r>
      <w:r w:rsidR="004D5242" w:rsidRPr="003F0993">
        <w:rPr>
          <w:rFonts w:ascii="Arial" w:hAnsi="Arial" w:cs="Arial"/>
        </w:rPr>
        <w:t>o Gestor Manager</w:t>
      </w:r>
      <w:r w:rsidRPr="003F0993">
        <w:rPr>
          <w:rFonts w:ascii="Arial" w:hAnsi="Arial" w:cs="Arial"/>
        </w:rPr>
        <w:t>.</w:t>
      </w:r>
      <w:r w:rsidR="00AD11D9" w:rsidRPr="003F0993">
        <w:rPr>
          <w:rFonts w:ascii="Arial" w:hAnsi="Arial" w:cs="Arial"/>
        </w:rPr>
        <w:t xml:space="preserve"> Essas configurações são essenciais para o correto funcionamento da aplicação.</w:t>
      </w:r>
      <w:r w:rsidR="008B3BC2" w:rsidRPr="003F0993">
        <w:rPr>
          <w:rFonts w:ascii="Arial" w:hAnsi="Arial" w:cs="Arial"/>
        </w:rPr>
        <w:t xml:space="preserve"> Na implantação do </w:t>
      </w:r>
      <w:r w:rsidR="004D5242" w:rsidRPr="003F0993">
        <w:rPr>
          <w:rFonts w:ascii="Arial" w:hAnsi="Arial" w:cs="Arial"/>
        </w:rPr>
        <w:t>Gestor Manager</w:t>
      </w:r>
      <w:r w:rsidR="008B3BC2" w:rsidRPr="003F0993">
        <w:rPr>
          <w:rFonts w:ascii="Arial" w:hAnsi="Arial" w:cs="Arial"/>
        </w:rPr>
        <w:t xml:space="preserve"> é feita a instalação do </w:t>
      </w:r>
      <w:r w:rsidR="004D5242" w:rsidRPr="003F0993">
        <w:rPr>
          <w:rFonts w:ascii="Arial" w:hAnsi="Arial" w:cs="Arial"/>
        </w:rPr>
        <w:t>Case manager pelo site</w:t>
      </w:r>
      <w:r w:rsidR="008B3BC2" w:rsidRPr="003F0993">
        <w:rPr>
          <w:rFonts w:ascii="Arial" w:hAnsi="Arial" w:cs="Arial"/>
        </w:rPr>
        <w:t>,</w:t>
      </w:r>
      <w:r w:rsidR="004D5242" w:rsidRPr="003F0993">
        <w:rPr>
          <w:rFonts w:ascii="Arial" w:hAnsi="Arial" w:cs="Arial"/>
        </w:rPr>
        <w:t xml:space="preserve"> junto a equipe de fraude.</w:t>
      </w:r>
    </w:p>
    <w:p w:rsidR="001465A5" w:rsidRPr="003F0993" w:rsidRDefault="004D5242" w:rsidP="001465A5">
      <w:pPr>
        <w:pStyle w:val="Ttulo1"/>
        <w:rPr>
          <w:rFonts w:ascii="Arial" w:hAnsi="Arial" w:cs="Arial"/>
          <w:sz w:val="20"/>
          <w:szCs w:val="20"/>
        </w:rPr>
      </w:pPr>
      <w:bookmarkStart w:id="5" w:name="_Toc517252386"/>
      <w:r w:rsidRPr="003F0993">
        <w:rPr>
          <w:rFonts w:ascii="Arial" w:hAnsi="Arial" w:cs="Arial"/>
          <w:sz w:val="20"/>
          <w:szCs w:val="20"/>
        </w:rPr>
        <w:t>Gestor Manager</w:t>
      </w:r>
      <w:bookmarkEnd w:id="5"/>
    </w:p>
    <w:p w:rsidR="00921EE7" w:rsidRPr="003F0993" w:rsidRDefault="00921EE7" w:rsidP="00921EE7">
      <w:pPr>
        <w:rPr>
          <w:rFonts w:ascii="Arial" w:hAnsi="Arial" w:cs="Arial"/>
        </w:rPr>
      </w:pPr>
      <w:r w:rsidRPr="003F0993">
        <w:rPr>
          <w:rFonts w:ascii="Arial" w:hAnsi="Arial" w:cs="Arial"/>
        </w:rPr>
        <w:t xml:space="preserve">O </w:t>
      </w:r>
      <w:r w:rsidR="004D5242" w:rsidRPr="003F0993">
        <w:rPr>
          <w:rFonts w:ascii="Arial" w:hAnsi="Arial" w:cs="Arial"/>
        </w:rPr>
        <w:t>Gestor Manager</w:t>
      </w:r>
      <w:r w:rsidRPr="003F0993">
        <w:rPr>
          <w:rFonts w:ascii="Arial" w:hAnsi="Arial" w:cs="Arial"/>
        </w:rPr>
        <w:t xml:space="preserve"> geralmente fica </w:t>
      </w:r>
      <w:r w:rsidR="009066D9" w:rsidRPr="003F0993">
        <w:rPr>
          <w:rFonts w:ascii="Arial" w:hAnsi="Arial" w:cs="Arial"/>
        </w:rPr>
        <w:t>no diretório</w:t>
      </w:r>
      <w:r w:rsidRPr="003F0993">
        <w:rPr>
          <w:rFonts w:ascii="Arial" w:hAnsi="Arial" w:cs="Arial"/>
        </w:rPr>
        <w:t>:</w:t>
      </w:r>
    </w:p>
    <w:p w:rsidR="00921EE7" w:rsidRPr="003F0993" w:rsidRDefault="004D5242" w:rsidP="00921EE7">
      <w:pPr>
        <w:rPr>
          <w:rFonts w:ascii="Arial" w:hAnsi="Arial" w:cs="Arial"/>
        </w:rPr>
      </w:pPr>
      <w:bookmarkStart w:id="6" w:name="_Hlk517251603"/>
      <w:r w:rsidRPr="003F0993">
        <w:rPr>
          <w:rFonts w:ascii="Arial" w:hAnsi="Arial" w:cs="Arial"/>
        </w:rPr>
        <w:t>W</w:t>
      </w:r>
      <w:r w:rsidR="00921EE7" w:rsidRPr="003F0993">
        <w:rPr>
          <w:rFonts w:ascii="Arial" w:hAnsi="Arial" w:cs="Arial"/>
        </w:rPr>
        <w:t>:\</w:t>
      </w:r>
      <w:r w:rsidRPr="003F0993">
        <w:rPr>
          <w:rFonts w:ascii="Arial" w:hAnsi="Arial" w:cs="Arial"/>
        </w:rPr>
        <w:t>Compartilhado\entre_secoes</w:t>
      </w:r>
      <w:r w:rsidR="00921EE7" w:rsidRPr="003F0993">
        <w:rPr>
          <w:rFonts w:ascii="Arial" w:hAnsi="Arial" w:cs="Arial"/>
        </w:rPr>
        <w:t>\</w:t>
      </w:r>
      <w:r w:rsidRPr="003F0993">
        <w:rPr>
          <w:rFonts w:ascii="Arial" w:hAnsi="Arial" w:cs="Arial"/>
        </w:rPr>
        <w:t>S250_PL_AMEX\Gestor manager</w:t>
      </w:r>
      <w:bookmarkEnd w:id="6"/>
    </w:p>
    <w:p w:rsidR="001465A5" w:rsidRPr="003F0993" w:rsidRDefault="001465A5" w:rsidP="001465A5">
      <w:pPr>
        <w:pStyle w:val="Ttulo2"/>
        <w:rPr>
          <w:rFonts w:ascii="Arial" w:hAnsi="Arial" w:cs="Arial"/>
          <w:sz w:val="20"/>
          <w:szCs w:val="20"/>
        </w:rPr>
      </w:pPr>
      <w:bookmarkStart w:id="7" w:name="_Toc255390402"/>
      <w:bookmarkStart w:id="8" w:name="_Toc266954488"/>
      <w:bookmarkStart w:id="9" w:name="_Toc517252387"/>
      <w:bookmarkStart w:id="10" w:name="_Toc255314183"/>
      <w:r w:rsidRPr="003F0993">
        <w:rPr>
          <w:rFonts w:ascii="Arial" w:hAnsi="Arial" w:cs="Arial"/>
          <w:sz w:val="20"/>
          <w:szCs w:val="20"/>
        </w:rPr>
        <w:t>Arquivos de Configuração</w:t>
      </w:r>
      <w:bookmarkEnd w:id="7"/>
      <w:bookmarkEnd w:id="8"/>
      <w:bookmarkEnd w:id="9"/>
    </w:p>
    <w:p w:rsidR="00921EE7" w:rsidRPr="003F0993" w:rsidRDefault="00921EE7" w:rsidP="00921EE7">
      <w:pPr>
        <w:rPr>
          <w:rFonts w:ascii="Arial" w:hAnsi="Arial" w:cs="Arial"/>
        </w:rPr>
      </w:pPr>
      <w:r w:rsidRPr="003F0993">
        <w:rPr>
          <w:rFonts w:ascii="Arial" w:hAnsi="Arial" w:cs="Arial"/>
        </w:rPr>
        <w:t xml:space="preserve">No </w:t>
      </w:r>
      <w:r w:rsidR="00F11099" w:rsidRPr="003F0993">
        <w:rPr>
          <w:rFonts w:ascii="Arial" w:hAnsi="Arial" w:cs="Arial"/>
        </w:rPr>
        <w:t xml:space="preserve">Gestor manager </w:t>
      </w:r>
      <w:r w:rsidRPr="003F0993">
        <w:rPr>
          <w:rFonts w:ascii="Arial" w:hAnsi="Arial" w:cs="Arial"/>
        </w:rPr>
        <w:t>deve ser configurado</w:t>
      </w:r>
      <w:r w:rsidR="00DC03BF" w:rsidRPr="003F0993">
        <w:rPr>
          <w:rFonts w:ascii="Arial" w:hAnsi="Arial" w:cs="Arial"/>
        </w:rPr>
        <w:t xml:space="preserve"> o arquivo</w:t>
      </w:r>
      <w:r w:rsidRPr="003F0993">
        <w:rPr>
          <w:rFonts w:ascii="Arial" w:hAnsi="Arial" w:cs="Arial"/>
        </w:rPr>
        <w:t xml:space="preserve"> </w:t>
      </w:r>
      <w:r w:rsidR="00F11099" w:rsidRPr="003F0993">
        <w:rPr>
          <w:rFonts w:ascii="Arial" w:hAnsi="Arial" w:cs="Arial"/>
        </w:rPr>
        <w:t>Auto Gestor Manager 1.2.2.exe.config</w:t>
      </w:r>
      <w:r w:rsidRPr="003F0993">
        <w:rPr>
          <w:rFonts w:ascii="Arial" w:hAnsi="Arial" w:cs="Arial"/>
        </w:rPr>
        <w:t>. Estas configurações serão vistas com mais detalhes abaixo.</w:t>
      </w:r>
    </w:p>
    <w:p w:rsidR="007F08C3" w:rsidRPr="003F0993" w:rsidRDefault="007F08C3" w:rsidP="00F11099">
      <w:pPr>
        <w:pStyle w:val="Ttulo3"/>
        <w:rPr>
          <w:rFonts w:ascii="Arial" w:hAnsi="Arial" w:cs="Arial"/>
        </w:rPr>
      </w:pPr>
      <w:bookmarkStart w:id="11" w:name="_Toc255390403"/>
      <w:bookmarkStart w:id="12" w:name="_Toc266954489"/>
      <w:bookmarkStart w:id="13" w:name="_Toc517252388"/>
      <w:bookmarkStart w:id="14" w:name="_Hlk517250614"/>
      <w:r w:rsidRPr="003F0993">
        <w:rPr>
          <w:rFonts w:ascii="Arial" w:hAnsi="Arial" w:cs="Arial"/>
        </w:rPr>
        <w:t xml:space="preserve">Arquivo </w:t>
      </w:r>
      <w:bookmarkEnd w:id="11"/>
      <w:bookmarkEnd w:id="12"/>
      <w:r w:rsidR="00F11099" w:rsidRPr="003F0993">
        <w:rPr>
          <w:rFonts w:ascii="Arial" w:hAnsi="Arial" w:cs="Arial"/>
        </w:rPr>
        <w:t>Auto Gestor Manager 1.2.2.exe.config</w:t>
      </w:r>
      <w:bookmarkEnd w:id="13"/>
    </w:p>
    <w:bookmarkEnd w:id="14"/>
    <w:p w:rsidR="00AA454F" w:rsidRPr="003F0993" w:rsidRDefault="00AA454F" w:rsidP="00AA454F">
      <w:pPr>
        <w:rPr>
          <w:rFonts w:ascii="Arial" w:hAnsi="Arial" w:cs="Arial"/>
        </w:rPr>
      </w:pPr>
      <w:r w:rsidRPr="003F0993">
        <w:rPr>
          <w:rFonts w:ascii="Arial" w:hAnsi="Arial" w:cs="Arial"/>
        </w:rPr>
        <w:t xml:space="preserve">O arquivo </w:t>
      </w:r>
      <w:r w:rsidR="00F11099" w:rsidRPr="003F0993">
        <w:rPr>
          <w:rFonts w:ascii="Arial" w:hAnsi="Arial" w:cs="Arial"/>
        </w:rPr>
        <w:t>Auto Gestor Manager 1.2.2.exe.config</w:t>
      </w:r>
      <w:r w:rsidR="00921EE7" w:rsidRPr="003F0993">
        <w:rPr>
          <w:rFonts w:ascii="Arial" w:hAnsi="Arial" w:cs="Arial"/>
        </w:rPr>
        <w:t>, que fica na raiz do diretório do s</w:t>
      </w:r>
      <w:r w:rsidR="00F11099" w:rsidRPr="003F0993">
        <w:rPr>
          <w:rFonts w:ascii="Arial" w:hAnsi="Arial" w:cs="Arial"/>
        </w:rPr>
        <w:t>istema</w:t>
      </w:r>
      <w:r w:rsidR="00921EE7" w:rsidRPr="003F0993">
        <w:rPr>
          <w:rFonts w:ascii="Arial" w:hAnsi="Arial" w:cs="Arial"/>
        </w:rPr>
        <w:t>,</w:t>
      </w:r>
      <w:r w:rsidRPr="003F0993">
        <w:rPr>
          <w:rFonts w:ascii="Arial" w:hAnsi="Arial" w:cs="Arial"/>
        </w:rPr>
        <w:t xml:space="preserve"> armazena as informações de conexão com a base de dados do </w:t>
      </w:r>
      <w:r w:rsidR="00F11099" w:rsidRPr="003F0993">
        <w:rPr>
          <w:rFonts w:ascii="Arial" w:hAnsi="Arial" w:cs="Arial"/>
        </w:rPr>
        <w:t>MATRIX</w:t>
      </w:r>
      <w:r w:rsidRPr="003F0993">
        <w:rPr>
          <w:rFonts w:ascii="Arial" w:hAnsi="Arial" w:cs="Arial"/>
        </w:rPr>
        <w:t>.</w:t>
      </w:r>
      <w:r w:rsidR="00DF410E" w:rsidRPr="003F0993">
        <w:rPr>
          <w:rFonts w:ascii="Arial" w:hAnsi="Arial" w:cs="Arial"/>
        </w:rPr>
        <w:t xml:space="preserve"> Na imagem abaixo podemos ver as informações que precisam ser alterad</w:t>
      </w:r>
      <w:r w:rsidR="002334DA" w:rsidRPr="003F0993">
        <w:rPr>
          <w:rFonts w:ascii="Arial" w:hAnsi="Arial" w:cs="Arial"/>
        </w:rPr>
        <w:t>as para os</w:t>
      </w:r>
      <w:r w:rsidR="00DF410E" w:rsidRPr="003F0993">
        <w:rPr>
          <w:rFonts w:ascii="Arial" w:hAnsi="Arial" w:cs="Arial"/>
        </w:rPr>
        <w:t xml:space="preserve"> dados:</w:t>
      </w:r>
    </w:p>
    <w:p w:rsidR="007F08C3" w:rsidRPr="003F0993" w:rsidRDefault="00EF5DB8" w:rsidP="007F08C3">
      <w:pPr>
        <w:rPr>
          <w:rFonts w:ascii="Arial" w:hAnsi="Arial" w:cs="Arial"/>
        </w:rPr>
      </w:pPr>
      <w:r w:rsidRPr="003F0993">
        <w:rPr>
          <w:rFonts w:ascii="Arial" w:hAnsi="Arial" w:cs="Arial"/>
          <w:noProof/>
          <w:lang w:eastAsia="pt-BR"/>
        </w:rPr>
        <w:pict>
          <v:oval id="_x0000_s1211" alt="1" style="position:absolute;left:0;text-align:left;margin-left:392.05pt;margin-top:221.7pt;width:24.75pt;height:23.25pt;z-index:19" filled="f" strokecolor="red">
            <v:textbox style="mso-next-textbox:#_x0000_s1211">
              <w:txbxContent>
                <w:p w:rsidR="00D93695" w:rsidRPr="00AA454F" w:rsidRDefault="005A7172" w:rsidP="00D93695">
                  <w:pPr>
                    <w:pStyle w:val="Marcador"/>
                  </w:pPr>
                  <w:r>
                    <w:t>9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210" alt="1" style="position:absolute;left:0;text-align:left;margin-left:359.4pt;margin-top:152.3pt;width:24.75pt;height:23.25pt;z-index:18" filled="f" strokecolor="red">
            <v:textbox style="mso-next-textbox:#_x0000_s1210">
              <w:txbxContent>
                <w:p w:rsidR="00F86DA0" w:rsidRPr="00AA454F" w:rsidRDefault="00F86DA0" w:rsidP="00F86DA0">
                  <w:pPr>
                    <w:pStyle w:val="Marcador"/>
                  </w:pPr>
                  <w:r>
                    <w:t>8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209" alt="1" style="position:absolute;left:0;text-align:left;margin-left:391.6pt;margin-top:123.35pt;width:24.75pt;height:23.25pt;z-index:17" filled="f" strokecolor="red">
            <v:textbox style="mso-next-textbox:#_x0000_s1209">
              <w:txbxContent>
                <w:p w:rsidR="00F86DA0" w:rsidRPr="00AA454F" w:rsidRDefault="00F86DA0" w:rsidP="00F86DA0">
                  <w:pPr>
                    <w:pStyle w:val="Marcador"/>
                  </w:pPr>
                  <w:r>
                    <w:t>7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031" alt="1" style="position:absolute;left:0;text-align:left;margin-left:356.15pt;margin-top:113.05pt;width:24.75pt;height:23.25pt;z-index:13" filled="f" strokecolor="red">
            <v:textbox style="mso-next-textbox:#_x0000_s1031">
              <w:txbxContent>
                <w:p w:rsidR="00B95A66" w:rsidRPr="00AA454F" w:rsidRDefault="00B95A66" w:rsidP="00AA454F">
                  <w:pPr>
                    <w:pStyle w:val="Marcador"/>
                  </w:pPr>
                  <w:r>
                    <w:t>6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030" alt="1" style="position:absolute;left:0;text-align:left;margin-left:316.45pt;margin-top:106.5pt;width:24.75pt;height:23.25pt;z-index:12" filled="f" strokecolor="red">
            <v:textbox style="mso-next-textbox:#_x0000_s1030">
              <w:txbxContent>
                <w:p w:rsidR="00B95A66" w:rsidRPr="00AA454F" w:rsidRDefault="00B95A66" w:rsidP="00AA454F">
                  <w:pPr>
                    <w:pStyle w:val="Marcador"/>
                  </w:pPr>
                  <w:r>
                    <w:t>5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029" alt="1" style="position:absolute;left:0;text-align:left;margin-left:336.95pt;margin-top:88.05pt;width:24.75pt;height:23.25pt;z-index:11" filled="f" strokecolor="red">
            <v:textbox style="mso-next-textbox:#_x0000_s1029">
              <w:txbxContent>
                <w:p w:rsidR="00B95A66" w:rsidRPr="00AA454F" w:rsidRDefault="00B95A66" w:rsidP="00AA454F">
                  <w:pPr>
                    <w:pStyle w:val="Marcador"/>
                  </w:pPr>
                  <w:r>
                    <w:t>4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rect id="_x0000_s1162" style="position:absolute;left:0;text-align:left;margin-left:36.95pt;margin-top:222pt;width:338.6pt;height:32.55pt;z-index:7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98" style="position:absolute;left:0;text-align:left;margin-left:36.95pt;margin-top:145.05pt;width:145.75pt;height:76.35pt;z-index:15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61" style="position:absolute;left:0;text-align:left;margin-left:34.75pt;margin-top:111.3pt;width:137.7pt;height:8.4pt;z-index:6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99" style="position:absolute;left:0;text-align:left;margin-left:34.35pt;margin-top:126.2pt;width:243.85pt;height:15.85pt;z-index:16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97" style="position:absolute;left:0;text-align:left;margin-left:34.75pt;margin-top:119.8pt;width:156.85pt;height:6pt;z-index:14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60" style="position:absolute;left:0;text-align:left;margin-left:33pt;margin-top:94.3pt;width:156.85pt;height:11.3pt;z-index:5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59" style="position:absolute;left:0;text-align:left;margin-left:34.35pt;margin-top:72.45pt;width:235.15pt;height:15.15pt;z-index:4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rect id="_x0000_s1158" style="position:absolute;left:0;text-align:left;margin-left:30.75pt;margin-top:61.15pt;width:350.15pt;height:10.95pt;z-index:3" filled="f">
            <v:stroke dashstyle="1 1" endcap="round"/>
          </v:rect>
        </w:pict>
      </w:r>
      <w:r w:rsidRPr="003F0993">
        <w:rPr>
          <w:rFonts w:ascii="Arial" w:hAnsi="Arial" w:cs="Arial"/>
          <w:noProof/>
          <w:lang w:eastAsia="pt-BR"/>
        </w:rPr>
        <w:pict>
          <v:oval id="_x0000_s1027" alt="1" style="position:absolute;left:0;text-align:left;margin-left:411.5pt;margin-top:54.85pt;width:24.75pt;height:23.25pt;z-index:9" filled="f" strokecolor="red">
            <v:textbox style="mso-next-textbox:#_x0000_s1027">
              <w:txbxContent>
                <w:p w:rsidR="00B95A66" w:rsidRPr="00AA454F" w:rsidRDefault="00B95A66" w:rsidP="00AA454F">
                  <w:pPr>
                    <w:pStyle w:val="Marcador"/>
                  </w:pPr>
                  <w:r>
                    <w:t>2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028" alt="1" style="position:absolute;left:0;text-align:left;margin-left:382.7pt;margin-top:69.6pt;width:24.75pt;height:23.25pt;z-index:10" filled="f" strokecolor="red">
            <v:textbox style="mso-next-textbox:#_x0000_s1028">
              <w:txbxContent>
                <w:p w:rsidR="00B95A66" w:rsidRPr="00AA454F" w:rsidRDefault="00B95A66" w:rsidP="00AA454F">
                  <w:pPr>
                    <w:pStyle w:val="Marcador"/>
                  </w:pPr>
                  <w:r>
                    <w:t>3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oval id="_x0000_s1026" alt="1" style="position:absolute;left:0;text-align:left;margin-left:363.2pt;margin-top:13.35pt;width:24.75pt;height:23.25pt;z-index:8" filled="f" strokecolor="red">
            <v:textbox style="mso-next-textbox:#_x0000_s1026">
              <w:txbxContent>
                <w:p w:rsidR="00B95A66" w:rsidRPr="00AA454F" w:rsidRDefault="00B95A66" w:rsidP="00AA454F">
                  <w:pPr>
                    <w:pStyle w:val="Marcador"/>
                  </w:pPr>
                  <w:r w:rsidRPr="00AA454F">
                    <w:t>1</w:t>
                  </w:r>
                </w:p>
              </w:txbxContent>
            </v:textbox>
          </v:oval>
        </w:pict>
      </w:r>
      <w:r w:rsidRPr="003F0993">
        <w:rPr>
          <w:rFonts w:ascii="Arial" w:hAnsi="Arial" w:cs="Arial"/>
          <w:noProof/>
          <w:lang w:eastAsia="pt-BR"/>
        </w:rPr>
        <w:pict>
          <v:rect id="_x0000_s1157" style="position:absolute;left:0;text-align:left;margin-left:34.35pt;margin-top:23.25pt;width:311.9pt;height:11.3pt;z-index:2" filled="f">
            <v:stroke dashstyle="1 1" endcap="round"/>
          </v:rect>
        </w:pict>
      </w:r>
      <w:r w:rsidRPr="003F0993">
        <w:rPr>
          <w:rFonts w:ascii="Arial" w:hAnsi="Arial" w:cs="Arial"/>
          <w:noProof/>
        </w:rPr>
        <w:pict>
          <v:shape id="Imagem 1" o:spid="_x0000_i1025" type="#_x0000_t75" style="width:425.25pt;height:454.45pt;visibility:visible;mso-wrap-style:square">
            <v:imagedata r:id="rId13" o:title=""/>
          </v:shape>
        </w:pict>
      </w:r>
    </w:p>
    <w:p w:rsidR="001465A5" w:rsidRPr="003F0993" w:rsidRDefault="00AA454F" w:rsidP="00AA454F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F0993">
        <w:rPr>
          <w:rFonts w:ascii="Arial" w:hAnsi="Arial" w:cs="Arial"/>
          <w:sz w:val="20"/>
          <w:szCs w:val="20"/>
        </w:rPr>
        <w:t xml:space="preserve">Figura </w:t>
      </w:r>
      <w:r w:rsidR="003730D1" w:rsidRPr="003F0993">
        <w:rPr>
          <w:rFonts w:ascii="Arial" w:hAnsi="Arial" w:cs="Arial"/>
          <w:sz w:val="20"/>
          <w:szCs w:val="20"/>
        </w:rPr>
        <w:fldChar w:fldCharType="begin"/>
      </w:r>
      <w:r w:rsidR="00706BEE" w:rsidRPr="003F0993">
        <w:rPr>
          <w:rFonts w:ascii="Arial" w:hAnsi="Arial" w:cs="Arial"/>
          <w:sz w:val="20"/>
          <w:szCs w:val="20"/>
        </w:rPr>
        <w:instrText xml:space="preserve"> STYLEREF 1 \s </w:instrText>
      </w:r>
      <w:r w:rsidR="003730D1" w:rsidRPr="003F0993">
        <w:rPr>
          <w:rFonts w:ascii="Arial" w:hAnsi="Arial" w:cs="Arial"/>
          <w:sz w:val="20"/>
          <w:szCs w:val="20"/>
        </w:rPr>
        <w:fldChar w:fldCharType="separate"/>
      </w:r>
      <w:r w:rsidR="00FE1BB5" w:rsidRPr="003F0993">
        <w:rPr>
          <w:rFonts w:ascii="Arial" w:hAnsi="Arial" w:cs="Arial"/>
          <w:noProof/>
          <w:sz w:val="20"/>
          <w:szCs w:val="20"/>
        </w:rPr>
        <w:t>2</w:t>
      </w:r>
      <w:r w:rsidR="003730D1" w:rsidRPr="003F0993">
        <w:rPr>
          <w:rFonts w:ascii="Arial" w:hAnsi="Arial" w:cs="Arial"/>
          <w:sz w:val="20"/>
          <w:szCs w:val="20"/>
        </w:rPr>
        <w:fldChar w:fldCharType="end"/>
      </w:r>
      <w:r w:rsidR="00FE1BB5" w:rsidRPr="003F0993">
        <w:rPr>
          <w:rFonts w:ascii="Arial" w:hAnsi="Arial" w:cs="Arial"/>
          <w:sz w:val="20"/>
          <w:szCs w:val="20"/>
        </w:rPr>
        <w:noBreakHyphen/>
      </w:r>
      <w:r w:rsidR="003730D1" w:rsidRPr="003F0993">
        <w:rPr>
          <w:rFonts w:ascii="Arial" w:hAnsi="Arial" w:cs="Arial"/>
          <w:sz w:val="20"/>
          <w:szCs w:val="20"/>
        </w:rPr>
        <w:fldChar w:fldCharType="begin"/>
      </w:r>
      <w:r w:rsidR="00706BEE" w:rsidRPr="003F0993">
        <w:rPr>
          <w:rFonts w:ascii="Arial" w:hAnsi="Arial" w:cs="Arial"/>
          <w:sz w:val="20"/>
          <w:szCs w:val="20"/>
        </w:rPr>
        <w:instrText xml:space="preserve"> SEQ Figura \* ARABIC \s 1 </w:instrText>
      </w:r>
      <w:r w:rsidR="003730D1" w:rsidRPr="003F0993">
        <w:rPr>
          <w:rFonts w:ascii="Arial" w:hAnsi="Arial" w:cs="Arial"/>
          <w:sz w:val="20"/>
          <w:szCs w:val="20"/>
        </w:rPr>
        <w:fldChar w:fldCharType="separate"/>
      </w:r>
      <w:r w:rsidR="00FE1BB5" w:rsidRPr="003F0993">
        <w:rPr>
          <w:rFonts w:ascii="Arial" w:hAnsi="Arial" w:cs="Arial"/>
          <w:noProof/>
          <w:sz w:val="20"/>
          <w:szCs w:val="20"/>
        </w:rPr>
        <w:t>1</w:t>
      </w:r>
      <w:r w:rsidR="003730D1" w:rsidRPr="003F0993">
        <w:rPr>
          <w:rFonts w:ascii="Arial" w:hAnsi="Arial" w:cs="Arial"/>
          <w:sz w:val="20"/>
          <w:szCs w:val="20"/>
        </w:rPr>
        <w:fldChar w:fldCharType="end"/>
      </w:r>
      <w:r w:rsidRPr="003F0993">
        <w:rPr>
          <w:rFonts w:ascii="Arial" w:hAnsi="Arial" w:cs="Arial"/>
          <w:sz w:val="20"/>
          <w:szCs w:val="20"/>
        </w:rPr>
        <w:t xml:space="preserve">: Exemplo do arquivo </w:t>
      </w:r>
      <w:r w:rsidR="00D93695" w:rsidRPr="003F0993">
        <w:rPr>
          <w:rFonts w:ascii="Arial" w:hAnsi="Arial" w:cs="Arial"/>
          <w:sz w:val="20"/>
          <w:szCs w:val="20"/>
        </w:rPr>
        <w:t xml:space="preserve">Auto Gestor </w:t>
      </w:r>
      <w:proofErr w:type="spellStart"/>
      <w:r w:rsidR="00D93695" w:rsidRPr="003F0993">
        <w:rPr>
          <w:rFonts w:ascii="Arial" w:hAnsi="Arial" w:cs="Arial"/>
          <w:sz w:val="20"/>
          <w:szCs w:val="20"/>
        </w:rPr>
        <w:t>Manager.exe.config</w:t>
      </w:r>
      <w:proofErr w:type="spellEnd"/>
    </w:p>
    <w:p w:rsidR="00DF410E" w:rsidRPr="003F0993" w:rsidRDefault="00D93695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3F0993">
        <w:rPr>
          <w:rFonts w:ascii="Arial" w:hAnsi="Arial" w:cs="Arial"/>
        </w:rPr>
        <w:t>String</w:t>
      </w:r>
      <w:proofErr w:type="spellEnd"/>
      <w:r w:rsidRPr="003F0993">
        <w:rPr>
          <w:rFonts w:ascii="Arial" w:hAnsi="Arial" w:cs="Arial"/>
        </w:rPr>
        <w:t xml:space="preserve"> de conexão com Banco SQL Server</w:t>
      </w:r>
      <w:r w:rsidR="00DF410E" w:rsidRPr="003F0993">
        <w:rPr>
          <w:rFonts w:ascii="Arial" w:hAnsi="Arial" w:cs="Arial"/>
        </w:rPr>
        <w:t>.</w:t>
      </w:r>
    </w:p>
    <w:p w:rsidR="00DF410E" w:rsidRPr="003F0993" w:rsidRDefault="00D93695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Caminho de acesso ao Case Manager</w:t>
      </w:r>
      <w:r w:rsidR="00DF410E" w:rsidRPr="003F0993">
        <w:rPr>
          <w:rFonts w:ascii="Arial" w:hAnsi="Arial" w:cs="Arial"/>
        </w:rPr>
        <w:t>.</w:t>
      </w:r>
    </w:p>
    <w:p w:rsidR="00DF410E" w:rsidRPr="003F0993" w:rsidRDefault="00D93695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Usuário e senha de acesso utilizado apenas quando o usuário principal não está disponível para acessar o Case Manager</w:t>
      </w:r>
      <w:r w:rsidR="00DF410E" w:rsidRPr="003F0993">
        <w:rPr>
          <w:rFonts w:ascii="Arial" w:hAnsi="Arial" w:cs="Arial"/>
        </w:rPr>
        <w:t>.</w:t>
      </w:r>
    </w:p>
    <w:p w:rsidR="00DF410E" w:rsidRPr="003F0993" w:rsidRDefault="00D93695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SQL adicional para inserir ranges de datas para finalizar casos</w:t>
      </w:r>
      <w:r w:rsidR="005A7172" w:rsidRPr="003F0993">
        <w:rPr>
          <w:rFonts w:ascii="Arial" w:hAnsi="Arial" w:cs="Arial"/>
        </w:rPr>
        <w:t>, n</w:t>
      </w:r>
      <w:r w:rsidRPr="003F0993">
        <w:rPr>
          <w:rFonts w:ascii="Arial" w:hAnsi="Arial" w:cs="Arial"/>
        </w:rPr>
        <w:t>ormalmente utilizado para trabalho em backlog ou filas específicas</w:t>
      </w:r>
      <w:r w:rsidR="002334DA" w:rsidRPr="003F0993">
        <w:rPr>
          <w:rFonts w:ascii="Arial" w:hAnsi="Arial" w:cs="Arial"/>
        </w:rPr>
        <w:t>.</w:t>
      </w:r>
    </w:p>
    <w:p w:rsidR="005A7172" w:rsidRPr="003F0993" w:rsidRDefault="005A7172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Variável utilizada para armazenamento do log que é gerado. (Arquivo gerado em .</w:t>
      </w:r>
      <w:proofErr w:type="spellStart"/>
      <w:r w:rsidRPr="003F0993">
        <w:rPr>
          <w:rFonts w:ascii="Arial" w:hAnsi="Arial" w:cs="Arial"/>
        </w:rPr>
        <w:t>txt</w:t>
      </w:r>
      <w:proofErr w:type="spellEnd"/>
      <w:r w:rsidRPr="003F0993">
        <w:rPr>
          <w:rFonts w:ascii="Arial" w:hAnsi="Arial" w:cs="Arial"/>
        </w:rPr>
        <w:t>)</w:t>
      </w:r>
    </w:p>
    <w:p w:rsidR="002334DA" w:rsidRPr="003F0993" w:rsidRDefault="005A7172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Versão do Case Manager utilizada na automação</w:t>
      </w:r>
      <w:r w:rsidR="002334DA" w:rsidRPr="003F0993">
        <w:rPr>
          <w:rFonts w:ascii="Arial" w:hAnsi="Arial" w:cs="Arial"/>
        </w:rPr>
        <w:t>.</w:t>
      </w:r>
    </w:p>
    <w:p w:rsidR="002334DA" w:rsidRPr="003F0993" w:rsidRDefault="005A7172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Usuário e senha de acesso principal ao Case Manager</w:t>
      </w:r>
      <w:r w:rsidR="002334DA" w:rsidRPr="003F0993">
        <w:rPr>
          <w:rFonts w:ascii="Arial" w:hAnsi="Arial" w:cs="Arial"/>
        </w:rPr>
        <w:t>.</w:t>
      </w:r>
    </w:p>
    <w:p w:rsidR="005A7172" w:rsidRPr="003F0993" w:rsidRDefault="005A7172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 xml:space="preserve">Lista de números de celulares para recebimento de alerta. (é necessário inserção do DDD </w:t>
      </w:r>
      <w:proofErr w:type="spellStart"/>
      <w:r w:rsidRPr="003F0993">
        <w:rPr>
          <w:rFonts w:ascii="Arial" w:hAnsi="Arial" w:cs="Arial"/>
        </w:rPr>
        <w:t>ex</w:t>
      </w:r>
      <w:proofErr w:type="spellEnd"/>
      <w:r w:rsidRPr="003F0993">
        <w:rPr>
          <w:rFonts w:ascii="Arial" w:hAnsi="Arial" w:cs="Arial"/>
        </w:rPr>
        <w:t>: 34999511520</w:t>
      </w:r>
    </w:p>
    <w:p w:rsidR="005A7172" w:rsidRPr="003F0993" w:rsidRDefault="005A7172" w:rsidP="00DF410E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F0993">
        <w:rPr>
          <w:rFonts w:ascii="Arial" w:hAnsi="Arial" w:cs="Arial"/>
        </w:rPr>
        <w:t>Configurações de envio de SMS.</w:t>
      </w:r>
    </w:p>
    <w:p w:rsidR="001465A5" w:rsidRPr="003F0993" w:rsidRDefault="005A7172" w:rsidP="001465A5">
      <w:pPr>
        <w:pStyle w:val="Ttulo1"/>
        <w:rPr>
          <w:rFonts w:ascii="Arial" w:hAnsi="Arial" w:cs="Arial"/>
          <w:sz w:val="20"/>
          <w:szCs w:val="20"/>
        </w:rPr>
      </w:pPr>
      <w:bookmarkStart w:id="15" w:name="_Toc255390413"/>
      <w:bookmarkStart w:id="16" w:name="_Toc266954499"/>
      <w:bookmarkStart w:id="17" w:name="_Toc517252389"/>
      <w:bookmarkEnd w:id="10"/>
      <w:r w:rsidRPr="003F0993">
        <w:rPr>
          <w:rFonts w:ascii="Arial" w:hAnsi="Arial" w:cs="Arial"/>
          <w:sz w:val="20"/>
          <w:szCs w:val="20"/>
        </w:rPr>
        <w:t>Gestor Manager</w:t>
      </w:r>
      <w:r w:rsidR="001465A5" w:rsidRPr="003F0993">
        <w:rPr>
          <w:rFonts w:ascii="Arial" w:hAnsi="Arial" w:cs="Arial"/>
          <w:sz w:val="20"/>
          <w:szCs w:val="20"/>
        </w:rPr>
        <w:t xml:space="preserve"> Atendimento</w:t>
      </w:r>
      <w:bookmarkEnd w:id="15"/>
      <w:bookmarkEnd w:id="16"/>
      <w:bookmarkEnd w:id="17"/>
    </w:p>
    <w:p w:rsidR="00B04E8A" w:rsidRPr="003F0993" w:rsidRDefault="00B04E8A" w:rsidP="00B04E8A">
      <w:pPr>
        <w:rPr>
          <w:rFonts w:ascii="Arial" w:hAnsi="Arial" w:cs="Arial"/>
        </w:rPr>
      </w:pPr>
      <w:r w:rsidRPr="003F0993">
        <w:rPr>
          <w:rFonts w:ascii="Arial" w:hAnsi="Arial" w:cs="Arial"/>
        </w:rPr>
        <w:t xml:space="preserve">O </w:t>
      </w:r>
      <w:r w:rsidR="005A7172" w:rsidRPr="003F0993">
        <w:rPr>
          <w:rFonts w:ascii="Arial" w:hAnsi="Arial" w:cs="Arial"/>
        </w:rPr>
        <w:t>Gestor Manage</w:t>
      </w:r>
      <w:r w:rsidRPr="003F0993">
        <w:rPr>
          <w:rFonts w:ascii="Arial" w:hAnsi="Arial" w:cs="Arial"/>
        </w:rPr>
        <w:t xml:space="preserve">r geralmente é instalado na pasta </w:t>
      </w:r>
      <w:r w:rsidR="005A7172" w:rsidRPr="003F0993">
        <w:rPr>
          <w:rFonts w:ascii="Arial" w:hAnsi="Arial" w:cs="Arial"/>
          <w:i/>
        </w:rPr>
        <w:t>W:\Compartilhado\entre_secoes\S250_PL_AMEX\Gestor manager</w:t>
      </w:r>
      <w:r w:rsidRPr="003F0993">
        <w:rPr>
          <w:rFonts w:ascii="Arial" w:hAnsi="Arial" w:cs="Arial"/>
        </w:rPr>
        <w:t xml:space="preserve">. Para que funcione corretamente é necessário que sejam feitas </w:t>
      </w:r>
      <w:r w:rsidR="008959B6" w:rsidRPr="003F0993">
        <w:rPr>
          <w:rFonts w:ascii="Arial" w:hAnsi="Arial" w:cs="Arial"/>
        </w:rPr>
        <w:t>as configurações</w:t>
      </w:r>
      <w:r w:rsidR="005A7172" w:rsidRPr="003F0993">
        <w:rPr>
          <w:rFonts w:ascii="Arial" w:hAnsi="Arial" w:cs="Arial"/>
        </w:rPr>
        <w:t xml:space="preserve"> do arquivo </w:t>
      </w:r>
      <w:proofErr w:type="spellStart"/>
      <w:r w:rsidR="005A7172" w:rsidRPr="003F0993">
        <w:rPr>
          <w:rFonts w:ascii="Arial" w:hAnsi="Arial" w:cs="Arial"/>
        </w:rPr>
        <w:t>exe.config</w:t>
      </w:r>
      <w:proofErr w:type="spellEnd"/>
      <w:r w:rsidR="008959B6" w:rsidRPr="003F0993">
        <w:rPr>
          <w:rFonts w:ascii="Arial" w:hAnsi="Arial" w:cs="Arial"/>
        </w:rPr>
        <w:t xml:space="preserve"> </w:t>
      </w:r>
      <w:r w:rsidR="005A7172" w:rsidRPr="003F0993">
        <w:rPr>
          <w:rFonts w:ascii="Arial" w:hAnsi="Arial" w:cs="Arial"/>
        </w:rPr>
        <w:t>e instalação do Case Manager além de alguns cuidados</w:t>
      </w:r>
      <w:r w:rsidR="008959B6" w:rsidRPr="003F0993">
        <w:rPr>
          <w:rFonts w:ascii="Arial" w:hAnsi="Arial" w:cs="Arial"/>
        </w:rPr>
        <w:t>:</w:t>
      </w:r>
    </w:p>
    <w:p w:rsidR="008959B6" w:rsidRPr="003F0993" w:rsidRDefault="005A7172" w:rsidP="008959B6">
      <w:pPr>
        <w:pStyle w:val="Ttulo2"/>
        <w:rPr>
          <w:rFonts w:ascii="Arial" w:hAnsi="Arial" w:cs="Arial"/>
          <w:sz w:val="20"/>
          <w:szCs w:val="20"/>
        </w:rPr>
      </w:pPr>
      <w:bookmarkStart w:id="18" w:name="_Toc517252390"/>
      <w:r w:rsidRPr="003F0993">
        <w:rPr>
          <w:rFonts w:ascii="Arial" w:hAnsi="Arial" w:cs="Arial"/>
          <w:sz w:val="20"/>
          <w:szCs w:val="20"/>
        </w:rPr>
        <w:t>Rede de acesso:</w:t>
      </w:r>
      <w:bookmarkEnd w:id="18"/>
    </w:p>
    <w:p w:rsidR="008959B6" w:rsidRPr="003F0993" w:rsidRDefault="005A7172" w:rsidP="008959B6">
      <w:pPr>
        <w:rPr>
          <w:rFonts w:ascii="Arial" w:hAnsi="Arial" w:cs="Arial"/>
        </w:rPr>
      </w:pPr>
      <w:r w:rsidRPr="003F0993">
        <w:rPr>
          <w:rFonts w:ascii="Arial" w:hAnsi="Arial" w:cs="Arial"/>
        </w:rPr>
        <w:t>Atualmente, o Gestor manager só roda em Rede BRA(Segregada)</w:t>
      </w:r>
      <w:r w:rsidR="008959B6" w:rsidRPr="003F0993">
        <w:rPr>
          <w:rFonts w:ascii="Arial" w:hAnsi="Arial" w:cs="Arial"/>
        </w:rPr>
        <w:t>.</w:t>
      </w:r>
    </w:p>
    <w:p w:rsidR="005A7172" w:rsidRPr="003F0993" w:rsidRDefault="005A7172" w:rsidP="008959B6">
      <w:pPr>
        <w:rPr>
          <w:rFonts w:ascii="Arial" w:hAnsi="Arial" w:cs="Arial"/>
        </w:rPr>
      </w:pPr>
    </w:p>
    <w:p w:rsidR="005A7172" w:rsidRPr="003F0993" w:rsidRDefault="005A7172" w:rsidP="005A7172">
      <w:pPr>
        <w:pStyle w:val="Ttulo2"/>
        <w:rPr>
          <w:rFonts w:ascii="Arial" w:hAnsi="Arial" w:cs="Arial"/>
          <w:sz w:val="20"/>
          <w:szCs w:val="20"/>
        </w:rPr>
      </w:pPr>
      <w:bookmarkStart w:id="19" w:name="_Toc517252391"/>
      <w:bookmarkStart w:id="20" w:name="_Toc255390415"/>
      <w:bookmarkStart w:id="21" w:name="_Toc266954501"/>
      <w:r w:rsidRPr="003F0993">
        <w:rPr>
          <w:rFonts w:ascii="Arial" w:hAnsi="Arial" w:cs="Arial"/>
          <w:sz w:val="20"/>
          <w:szCs w:val="20"/>
        </w:rPr>
        <w:t>Acesso de usuário:</w:t>
      </w:r>
      <w:bookmarkEnd w:id="19"/>
    </w:p>
    <w:p w:rsidR="00FE1BB5" w:rsidRPr="003F0993" w:rsidRDefault="005A7172" w:rsidP="00DB1162">
      <w:pPr>
        <w:ind w:left="-142"/>
        <w:rPr>
          <w:rFonts w:ascii="Arial" w:hAnsi="Arial" w:cs="Arial"/>
        </w:rPr>
      </w:pPr>
      <w:r w:rsidRPr="003F0993">
        <w:rPr>
          <w:rFonts w:ascii="Arial" w:hAnsi="Arial" w:cs="Arial"/>
        </w:rPr>
        <w:t>Para uso do Gestor manager,</w:t>
      </w:r>
      <w:r w:rsidR="00DB1162" w:rsidRPr="003F0993">
        <w:rPr>
          <w:rFonts w:ascii="Arial" w:hAnsi="Arial" w:cs="Arial"/>
        </w:rPr>
        <w:t xml:space="preserve"> é necessário acesso a internet, a aplicação Case Manager e que</w:t>
      </w:r>
      <w:r w:rsidRPr="003F0993">
        <w:rPr>
          <w:rFonts w:ascii="Arial" w:hAnsi="Arial" w:cs="Arial"/>
        </w:rPr>
        <w:t xml:space="preserve"> a máquina </w:t>
      </w:r>
      <w:r w:rsidR="00DB1162" w:rsidRPr="003F0993">
        <w:rPr>
          <w:rFonts w:ascii="Arial" w:hAnsi="Arial" w:cs="Arial"/>
        </w:rPr>
        <w:t xml:space="preserve">tenha </w:t>
      </w:r>
      <w:r w:rsidRPr="003F0993">
        <w:rPr>
          <w:rFonts w:ascii="Arial" w:hAnsi="Arial" w:cs="Arial"/>
        </w:rPr>
        <w:t xml:space="preserve">no mínimo 4 GB de RAM e processador </w:t>
      </w:r>
      <w:r w:rsidR="00DB1162" w:rsidRPr="003F0993">
        <w:rPr>
          <w:rFonts w:ascii="Arial" w:hAnsi="Arial" w:cs="Arial"/>
        </w:rPr>
        <w:t>de 4 núcleos com arquitetura x64.</w:t>
      </w:r>
      <w:bookmarkEnd w:id="20"/>
      <w:bookmarkEnd w:id="21"/>
    </w:p>
    <w:sectPr w:rsidR="00FE1BB5" w:rsidRPr="003F0993" w:rsidSect="00F27B93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DB8" w:rsidRDefault="00EF5DB8" w:rsidP="004A3A4F">
      <w:pPr>
        <w:spacing w:line="240" w:lineRule="auto"/>
      </w:pPr>
      <w:r>
        <w:separator/>
      </w:r>
    </w:p>
  </w:endnote>
  <w:endnote w:type="continuationSeparator" w:id="0">
    <w:p w:rsidR="00EF5DB8" w:rsidRDefault="00EF5DB8" w:rsidP="004A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EE4" w:rsidRPr="00C62EE4" w:rsidRDefault="00C62EE4" w:rsidP="00C62EE4">
    <w:pPr>
      <w:pStyle w:val="Rodap"/>
    </w:pPr>
    <w:r w:rsidRPr="00F07F30">
      <w:t xml:space="preserve">“Uso Restrito – Coordenação de </w:t>
    </w:r>
    <w:r w:rsidRPr="00A404F9">
      <w:t xml:space="preserve">Operações </w:t>
    </w:r>
    <w:r w:rsidRPr="00F07F30">
      <w:t>e Aplicativos"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DB8" w:rsidRDefault="00EF5DB8" w:rsidP="004A3A4F">
      <w:pPr>
        <w:spacing w:line="240" w:lineRule="auto"/>
      </w:pPr>
      <w:r>
        <w:separator/>
      </w:r>
    </w:p>
  </w:footnote>
  <w:footnote w:type="continuationSeparator" w:id="0">
    <w:p w:rsidR="00EF5DB8" w:rsidRDefault="00EF5DB8" w:rsidP="004A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55B"/>
    <w:multiLevelType w:val="hybridMultilevel"/>
    <w:tmpl w:val="3868483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8D2205"/>
    <w:multiLevelType w:val="hybridMultilevel"/>
    <w:tmpl w:val="C5189D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BF29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D644A"/>
    <w:multiLevelType w:val="hybridMultilevel"/>
    <w:tmpl w:val="5CBAB4A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572133"/>
    <w:multiLevelType w:val="multilevel"/>
    <w:tmpl w:val="04103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BC5757"/>
    <w:multiLevelType w:val="hybridMultilevel"/>
    <w:tmpl w:val="C008697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505B0E"/>
    <w:multiLevelType w:val="hybridMultilevel"/>
    <w:tmpl w:val="CA2C783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BD6D4C"/>
    <w:multiLevelType w:val="hybridMultilevel"/>
    <w:tmpl w:val="A3EE915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A9544F7"/>
    <w:multiLevelType w:val="hybridMultilevel"/>
    <w:tmpl w:val="E4DC46E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AD01B82"/>
    <w:multiLevelType w:val="hybridMultilevel"/>
    <w:tmpl w:val="FF3EACC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DCF12A4"/>
    <w:multiLevelType w:val="hybridMultilevel"/>
    <w:tmpl w:val="AB44CF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CC2EF3"/>
    <w:multiLevelType w:val="hybridMultilevel"/>
    <w:tmpl w:val="941433B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E24C6"/>
    <w:multiLevelType w:val="hybridMultilevel"/>
    <w:tmpl w:val="0F6881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1521CF2"/>
    <w:multiLevelType w:val="hybridMultilevel"/>
    <w:tmpl w:val="2AF0C26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3920ADB"/>
    <w:multiLevelType w:val="hybridMultilevel"/>
    <w:tmpl w:val="66A08D0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0E77D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</w:lvl>
  </w:abstractNum>
  <w:abstractNum w:abstractNumId="16" w15:restartNumberingAfterBreak="0">
    <w:nsid w:val="5E2A2A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063D10"/>
    <w:multiLevelType w:val="hybridMultilevel"/>
    <w:tmpl w:val="BC5EF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60210"/>
    <w:multiLevelType w:val="hybridMultilevel"/>
    <w:tmpl w:val="7F6A8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33D8"/>
    <w:multiLevelType w:val="hybridMultilevel"/>
    <w:tmpl w:val="4E7C823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A982725"/>
    <w:multiLevelType w:val="hybridMultilevel"/>
    <w:tmpl w:val="EE28F7E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D74556B"/>
    <w:multiLevelType w:val="hybridMultilevel"/>
    <w:tmpl w:val="5AACDB6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3E5D22"/>
    <w:multiLevelType w:val="hybridMultilevel"/>
    <w:tmpl w:val="312603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BDB5953"/>
    <w:multiLevelType w:val="hybridMultilevel"/>
    <w:tmpl w:val="3F9806D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22"/>
  </w:num>
  <w:num w:numId="10">
    <w:abstractNumId w:val="12"/>
  </w:num>
  <w:num w:numId="11">
    <w:abstractNumId w:val="8"/>
  </w:num>
  <w:num w:numId="12">
    <w:abstractNumId w:val="17"/>
  </w:num>
  <w:num w:numId="13">
    <w:abstractNumId w:val="21"/>
  </w:num>
  <w:num w:numId="14">
    <w:abstractNumId w:val="18"/>
  </w:num>
  <w:num w:numId="15">
    <w:abstractNumId w:val="0"/>
  </w:num>
  <w:num w:numId="16">
    <w:abstractNumId w:val="14"/>
  </w:num>
  <w:num w:numId="17">
    <w:abstractNumId w:val="19"/>
  </w:num>
  <w:num w:numId="18">
    <w:abstractNumId w:val="9"/>
  </w:num>
  <w:num w:numId="19">
    <w:abstractNumId w:val="3"/>
  </w:num>
  <w:num w:numId="20">
    <w:abstractNumId w:val="23"/>
  </w:num>
  <w:num w:numId="21">
    <w:abstractNumId w:val="20"/>
  </w:num>
  <w:num w:numId="22">
    <w:abstractNumId w:val="13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A4F"/>
    <w:rsid w:val="00005144"/>
    <w:rsid w:val="00053390"/>
    <w:rsid w:val="000A1948"/>
    <w:rsid w:val="000A42A5"/>
    <w:rsid w:val="0012712F"/>
    <w:rsid w:val="00143F33"/>
    <w:rsid w:val="001465A5"/>
    <w:rsid w:val="00154814"/>
    <w:rsid w:val="00174184"/>
    <w:rsid w:val="001B6F60"/>
    <w:rsid w:val="001D2744"/>
    <w:rsid w:val="001F4A1A"/>
    <w:rsid w:val="002334DA"/>
    <w:rsid w:val="002334E9"/>
    <w:rsid w:val="0024078E"/>
    <w:rsid w:val="002D0CBC"/>
    <w:rsid w:val="002E1161"/>
    <w:rsid w:val="003338B0"/>
    <w:rsid w:val="00345238"/>
    <w:rsid w:val="003730D1"/>
    <w:rsid w:val="003B6DB4"/>
    <w:rsid w:val="003C0771"/>
    <w:rsid w:val="003F0993"/>
    <w:rsid w:val="00420CAC"/>
    <w:rsid w:val="00463CD5"/>
    <w:rsid w:val="004A3A4F"/>
    <w:rsid w:val="004D316E"/>
    <w:rsid w:val="004D5242"/>
    <w:rsid w:val="004E1D59"/>
    <w:rsid w:val="004F77DF"/>
    <w:rsid w:val="0050301E"/>
    <w:rsid w:val="005236FB"/>
    <w:rsid w:val="00546281"/>
    <w:rsid w:val="0054784F"/>
    <w:rsid w:val="00584861"/>
    <w:rsid w:val="005A0B5C"/>
    <w:rsid w:val="005A5BEA"/>
    <w:rsid w:val="005A7172"/>
    <w:rsid w:val="005A7848"/>
    <w:rsid w:val="005C3E1C"/>
    <w:rsid w:val="005F17C4"/>
    <w:rsid w:val="005F5027"/>
    <w:rsid w:val="00612CB8"/>
    <w:rsid w:val="00666F17"/>
    <w:rsid w:val="006746AA"/>
    <w:rsid w:val="00676334"/>
    <w:rsid w:val="0067703C"/>
    <w:rsid w:val="00706BEE"/>
    <w:rsid w:val="00775DD9"/>
    <w:rsid w:val="007A09D1"/>
    <w:rsid w:val="007F08C3"/>
    <w:rsid w:val="007F7F11"/>
    <w:rsid w:val="008257AF"/>
    <w:rsid w:val="008605E3"/>
    <w:rsid w:val="00883FDD"/>
    <w:rsid w:val="008959B6"/>
    <w:rsid w:val="008B3BC2"/>
    <w:rsid w:val="008E0599"/>
    <w:rsid w:val="009066D9"/>
    <w:rsid w:val="00921EE7"/>
    <w:rsid w:val="009402DB"/>
    <w:rsid w:val="009957AC"/>
    <w:rsid w:val="009D468E"/>
    <w:rsid w:val="009F390D"/>
    <w:rsid w:val="009F57FD"/>
    <w:rsid w:val="00A0084A"/>
    <w:rsid w:val="00A07C31"/>
    <w:rsid w:val="00A25344"/>
    <w:rsid w:val="00A351A6"/>
    <w:rsid w:val="00A857F1"/>
    <w:rsid w:val="00AA454F"/>
    <w:rsid w:val="00AB7FCA"/>
    <w:rsid w:val="00AC0293"/>
    <w:rsid w:val="00AD11D9"/>
    <w:rsid w:val="00AD3016"/>
    <w:rsid w:val="00AF00F2"/>
    <w:rsid w:val="00B04E8A"/>
    <w:rsid w:val="00B3777A"/>
    <w:rsid w:val="00B45E6B"/>
    <w:rsid w:val="00B50286"/>
    <w:rsid w:val="00B77502"/>
    <w:rsid w:val="00B77FF5"/>
    <w:rsid w:val="00B95A66"/>
    <w:rsid w:val="00BE2FB0"/>
    <w:rsid w:val="00BF3CE1"/>
    <w:rsid w:val="00C00C97"/>
    <w:rsid w:val="00C15F25"/>
    <w:rsid w:val="00C2157E"/>
    <w:rsid w:val="00C62EE4"/>
    <w:rsid w:val="00C864F1"/>
    <w:rsid w:val="00CA49F0"/>
    <w:rsid w:val="00CA5458"/>
    <w:rsid w:val="00CD07B6"/>
    <w:rsid w:val="00CD706D"/>
    <w:rsid w:val="00CF61D8"/>
    <w:rsid w:val="00D32202"/>
    <w:rsid w:val="00D766AB"/>
    <w:rsid w:val="00D85FD0"/>
    <w:rsid w:val="00D90015"/>
    <w:rsid w:val="00D93110"/>
    <w:rsid w:val="00D93695"/>
    <w:rsid w:val="00DB1162"/>
    <w:rsid w:val="00DB6C20"/>
    <w:rsid w:val="00DC03BF"/>
    <w:rsid w:val="00DD4EEA"/>
    <w:rsid w:val="00DD7CE5"/>
    <w:rsid w:val="00DE0008"/>
    <w:rsid w:val="00DE21D3"/>
    <w:rsid w:val="00DF410E"/>
    <w:rsid w:val="00E12EB0"/>
    <w:rsid w:val="00E32B4D"/>
    <w:rsid w:val="00E45CCE"/>
    <w:rsid w:val="00E51A79"/>
    <w:rsid w:val="00E76BE2"/>
    <w:rsid w:val="00E914EF"/>
    <w:rsid w:val="00EC64EB"/>
    <w:rsid w:val="00EE3C52"/>
    <w:rsid w:val="00EF5DB8"/>
    <w:rsid w:val="00F11099"/>
    <w:rsid w:val="00F16D13"/>
    <w:rsid w:val="00F27B93"/>
    <w:rsid w:val="00F40433"/>
    <w:rsid w:val="00F6128B"/>
    <w:rsid w:val="00F86DA0"/>
    <w:rsid w:val="00FA2A37"/>
    <w:rsid w:val="00FA652C"/>
    <w:rsid w:val="00FC1B96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A1DD231C-DBCC-4A10-95EF-30100C47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5E3"/>
    <w:pPr>
      <w:spacing w:line="300" w:lineRule="auto"/>
      <w:ind w:firstLine="284"/>
      <w:jc w:val="both"/>
    </w:pPr>
    <w:rPr>
      <w:rFonts w:ascii="Verdana" w:eastAsia="Times New Roman" w:hAnsi="Verdana" w:cs="Tahoma"/>
      <w:bCs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605E3"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 w:val="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777A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Times New Roman"/>
      <w:b/>
      <w:bCs w:val="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B96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Times New Roman"/>
      <w:b/>
      <w:bCs w:val="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17C4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Times New Roman"/>
      <w:b/>
      <w:bCs w:val="0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77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77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77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77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Times New Roman"/>
      <w:color w:val="40404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77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Times New Roman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3A4F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3A4F"/>
    <w:rPr>
      <w:rFonts w:ascii="Tahoma" w:eastAsia="Times New Roman" w:hAnsi="Tahoma" w:cs="Tahoma"/>
      <w:bCs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A3A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A3A4F"/>
    <w:rPr>
      <w:rFonts w:ascii="Verdana" w:eastAsia="Times New Roman" w:hAnsi="Verdana" w:cs="Tahoma"/>
      <w:bCs/>
      <w:sz w:val="20"/>
      <w:szCs w:val="20"/>
    </w:rPr>
  </w:style>
  <w:style w:type="paragraph" w:styleId="Rodap">
    <w:name w:val="footer"/>
    <w:basedOn w:val="Normal"/>
    <w:link w:val="RodapChar"/>
    <w:unhideWhenUsed/>
    <w:rsid w:val="004A3A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A3A4F"/>
    <w:rPr>
      <w:rFonts w:ascii="Verdana" w:eastAsia="Times New Roman" w:hAnsi="Verdana" w:cs="Tahoma"/>
      <w:bCs/>
      <w:sz w:val="20"/>
      <w:szCs w:val="20"/>
    </w:rPr>
  </w:style>
  <w:style w:type="character" w:customStyle="1" w:styleId="Ttulo1Char">
    <w:name w:val="Título 1 Char"/>
    <w:link w:val="Ttulo1"/>
    <w:uiPriority w:val="9"/>
    <w:rsid w:val="008605E3"/>
    <w:rPr>
      <w:rFonts w:ascii="Cambria" w:eastAsia="Times New Roman" w:hAnsi="Cambria" w:cs="Times New Roman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05E3"/>
    <w:pPr>
      <w:spacing w:line="276" w:lineRule="auto"/>
      <w:ind w:firstLine="0"/>
      <w:jc w:val="left"/>
      <w:outlineLvl w:val="9"/>
    </w:pPr>
    <w:rPr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605E3"/>
    <w:pPr>
      <w:spacing w:before="120"/>
      <w:ind w:left="200"/>
      <w:jc w:val="left"/>
    </w:pPr>
    <w:rPr>
      <w:rFonts w:ascii="Calibri" w:hAnsi="Calibri"/>
      <w:b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605E3"/>
    <w:pPr>
      <w:spacing w:before="120"/>
      <w:jc w:val="left"/>
    </w:pPr>
    <w:rPr>
      <w:rFonts w:ascii="Calibri" w:hAnsi="Calibri"/>
      <w:b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605E3"/>
    <w:pPr>
      <w:ind w:left="400"/>
      <w:jc w:val="left"/>
    </w:pPr>
    <w:rPr>
      <w:rFonts w:ascii="Calibri" w:hAnsi="Calibri"/>
      <w:bCs w:val="0"/>
    </w:rPr>
  </w:style>
  <w:style w:type="paragraph" w:styleId="Sumrio4">
    <w:name w:val="toc 4"/>
    <w:basedOn w:val="Normal"/>
    <w:next w:val="Normal"/>
    <w:autoRedefine/>
    <w:uiPriority w:val="39"/>
    <w:unhideWhenUsed/>
    <w:rsid w:val="008605E3"/>
    <w:pPr>
      <w:ind w:left="600"/>
      <w:jc w:val="left"/>
    </w:pPr>
    <w:rPr>
      <w:rFonts w:ascii="Calibri" w:hAnsi="Calibri"/>
      <w:bCs w:val="0"/>
    </w:rPr>
  </w:style>
  <w:style w:type="paragraph" w:styleId="Sumrio5">
    <w:name w:val="toc 5"/>
    <w:basedOn w:val="Normal"/>
    <w:next w:val="Normal"/>
    <w:autoRedefine/>
    <w:uiPriority w:val="39"/>
    <w:unhideWhenUsed/>
    <w:rsid w:val="008605E3"/>
    <w:pPr>
      <w:ind w:left="800"/>
      <w:jc w:val="left"/>
    </w:pPr>
    <w:rPr>
      <w:rFonts w:ascii="Calibri" w:hAnsi="Calibri"/>
      <w:bCs w:val="0"/>
    </w:rPr>
  </w:style>
  <w:style w:type="paragraph" w:styleId="Sumrio6">
    <w:name w:val="toc 6"/>
    <w:basedOn w:val="Normal"/>
    <w:next w:val="Normal"/>
    <w:autoRedefine/>
    <w:uiPriority w:val="39"/>
    <w:unhideWhenUsed/>
    <w:rsid w:val="008605E3"/>
    <w:pPr>
      <w:ind w:left="1000"/>
      <w:jc w:val="left"/>
    </w:pPr>
    <w:rPr>
      <w:rFonts w:ascii="Calibri" w:hAnsi="Calibri"/>
      <w:bCs w:val="0"/>
    </w:rPr>
  </w:style>
  <w:style w:type="paragraph" w:styleId="Sumrio7">
    <w:name w:val="toc 7"/>
    <w:basedOn w:val="Normal"/>
    <w:next w:val="Normal"/>
    <w:autoRedefine/>
    <w:uiPriority w:val="39"/>
    <w:unhideWhenUsed/>
    <w:rsid w:val="008605E3"/>
    <w:pPr>
      <w:ind w:left="1200"/>
      <w:jc w:val="left"/>
    </w:pPr>
    <w:rPr>
      <w:rFonts w:ascii="Calibri" w:hAnsi="Calibri"/>
      <w:bCs w:val="0"/>
    </w:rPr>
  </w:style>
  <w:style w:type="paragraph" w:styleId="Sumrio8">
    <w:name w:val="toc 8"/>
    <w:basedOn w:val="Normal"/>
    <w:next w:val="Normal"/>
    <w:autoRedefine/>
    <w:uiPriority w:val="39"/>
    <w:unhideWhenUsed/>
    <w:rsid w:val="008605E3"/>
    <w:pPr>
      <w:ind w:left="1400"/>
      <w:jc w:val="left"/>
    </w:pPr>
    <w:rPr>
      <w:rFonts w:ascii="Calibri" w:hAnsi="Calibri"/>
      <w:bCs w:val="0"/>
    </w:rPr>
  </w:style>
  <w:style w:type="paragraph" w:styleId="Sumrio9">
    <w:name w:val="toc 9"/>
    <w:basedOn w:val="Normal"/>
    <w:next w:val="Normal"/>
    <w:autoRedefine/>
    <w:uiPriority w:val="39"/>
    <w:unhideWhenUsed/>
    <w:rsid w:val="008605E3"/>
    <w:pPr>
      <w:ind w:left="1600"/>
      <w:jc w:val="left"/>
    </w:pPr>
    <w:rPr>
      <w:rFonts w:ascii="Calibri" w:hAnsi="Calibri"/>
      <w:bCs w:val="0"/>
    </w:rPr>
  </w:style>
  <w:style w:type="character" w:styleId="Hyperlink">
    <w:name w:val="Hyperlink"/>
    <w:uiPriority w:val="99"/>
    <w:unhideWhenUsed/>
    <w:rsid w:val="00860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77A"/>
    <w:pPr>
      <w:ind w:left="720"/>
      <w:contextualSpacing/>
    </w:pPr>
  </w:style>
  <w:style w:type="character" w:customStyle="1" w:styleId="Ttulo2Char">
    <w:name w:val="Título 2 Char"/>
    <w:link w:val="Ttulo2"/>
    <w:uiPriority w:val="9"/>
    <w:rsid w:val="00B3777A"/>
    <w:rPr>
      <w:rFonts w:ascii="Cambria" w:eastAsia="Times New Roman" w:hAnsi="Cambria" w:cs="Times New Roman"/>
      <w:b/>
      <w:sz w:val="26"/>
      <w:szCs w:val="26"/>
    </w:rPr>
  </w:style>
  <w:style w:type="character" w:customStyle="1" w:styleId="Ttulo3Char">
    <w:name w:val="Título 3 Char"/>
    <w:link w:val="Ttulo3"/>
    <w:uiPriority w:val="9"/>
    <w:rsid w:val="00FC1B96"/>
    <w:rPr>
      <w:rFonts w:ascii="Cambria" w:eastAsia="Times New Roman" w:hAnsi="Cambria" w:cs="Times New Roman"/>
      <w:b/>
      <w:sz w:val="20"/>
      <w:szCs w:val="20"/>
    </w:rPr>
  </w:style>
  <w:style w:type="character" w:customStyle="1" w:styleId="Ttulo4Char">
    <w:name w:val="Título 4 Char"/>
    <w:link w:val="Ttulo4"/>
    <w:uiPriority w:val="9"/>
    <w:rsid w:val="005F17C4"/>
    <w:rPr>
      <w:rFonts w:ascii="Cambria" w:eastAsia="Times New Roman" w:hAnsi="Cambria" w:cs="Times New Roman"/>
      <w:b/>
      <w:i/>
      <w:iCs/>
      <w:sz w:val="20"/>
      <w:szCs w:val="20"/>
    </w:rPr>
  </w:style>
  <w:style w:type="character" w:customStyle="1" w:styleId="Ttulo5Char">
    <w:name w:val="Título 5 Char"/>
    <w:link w:val="Ttulo5"/>
    <w:uiPriority w:val="9"/>
    <w:semiHidden/>
    <w:rsid w:val="00B3777A"/>
    <w:rPr>
      <w:rFonts w:ascii="Cambria" w:eastAsia="Times New Roman" w:hAnsi="Cambria" w:cs="Times New Roman"/>
      <w:bCs/>
      <w:color w:val="243F60"/>
      <w:sz w:val="20"/>
      <w:szCs w:val="20"/>
    </w:rPr>
  </w:style>
  <w:style w:type="character" w:customStyle="1" w:styleId="Ttulo6Char">
    <w:name w:val="Título 6 Char"/>
    <w:link w:val="Ttulo6"/>
    <w:uiPriority w:val="9"/>
    <w:semiHidden/>
    <w:rsid w:val="00B3777A"/>
    <w:rPr>
      <w:rFonts w:ascii="Cambria" w:eastAsia="Times New Roman" w:hAnsi="Cambria" w:cs="Times New Roman"/>
      <w:bCs/>
      <w:i/>
      <w:iCs/>
      <w:color w:val="243F60"/>
      <w:sz w:val="20"/>
      <w:szCs w:val="20"/>
    </w:rPr>
  </w:style>
  <w:style w:type="character" w:customStyle="1" w:styleId="Ttulo7Char">
    <w:name w:val="Título 7 Char"/>
    <w:link w:val="Ttulo7"/>
    <w:uiPriority w:val="9"/>
    <w:semiHidden/>
    <w:rsid w:val="00B3777A"/>
    <w:rPr>
      <w:rFonts w:ascii="Cambria" w:eastAsia="Times New Roman" w:hAnsi="Cambria" w:cs="Times New Roman"/>
      <w:bCs/>
      <w:i/>
      <w:iCs/>
      <w:color w:val="404040"/>
      <w:sz w:val="20"/>
      <w:szCs w:val="20"/>
    </w:rPr>
  </w:style>
  <w:style w:type="character" w:customStyle="1" w:styleId="Ttulo8Char">
    <w:name w:val="Título 8 Char"/>
    <w:link w:val="Ttulo8"/>
    <w:uiPriority w:val="9"/>
    <w:semiHidden/>
    <w:rsid w:val="00B3777A"/>
    <w:rPr>
      <w:rFonts w:ascii="Cambria" w:eastAsia="Times New Roman" w:hAnsi="Cambria" w:cs="Times New Roman"/>
      <w:bCs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B3777A"/>
    <w:rPr>
      <w:rFonts w:ascii="Cambria" w:eastAsia="Times New Roman" w:hAnsi="Cambria" w:cs="Times New Roman"/>
      <w:bCs/>
      <w:i/>
      <w:iCs/>
      <w:color w:val="404040"/>
      <w:sz w:val="20"/>
      <w:szCs w:val="20"/>
    </w:rPr>
  </w:style>
  <w:style w:type="table" w:styleId="Tabelacomgrade">
    <w:name w:val="Table Grid"/>
    <w:basedOn w:val="Tabelanormal"/>
    <w:uiPriority w:val="59"/>
    <w:rsid w:val="007A09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Intensa">
    <w:name w:val="Intense Emphasis"/>
    <w:uiPriority w:val="21"/>
    <w:qFormat/>
    <w:rsid w:val="007F08C3"/>
    <w:rPr>
      <w:b/>
      <w:bCs/>
      <w:i/>
      <w:iCs/>
      <w:color w:val="4F81BD"/>
    </w:rPr>
  </w:style>
  <w:style w:type="paragraph" w:styleId="Legenda">
    <w:name w:val="caption"/>
    <w:basedOn w:val="Normal"/>
    <w:next w:val="Normal"/>
    <w:uiPriority w:val="35"/>
    <w:unhideWhenUsed/>
    <w:qFormat/>
    <w:rsid w:val="00AA454F"/>
    <w:pPr>
      <w:spacing w:after="200" w:line="240" w:lineRule="auto"/>
    </w:pPr>
    <w:rPr>
      <w:bCs w:val="0"/>
      <w:sz w:val="16"/>
      <w:szCs w:val="18"/>
    </w:rPr>
  </w:style>
  <w:style w:type="paragraph" w:styleId="SemEspaamento">
    <w:name w:val="No Spacing"/>
    <w:uiPriority w:val="1"/>
    <w:qFormat/>
    <w:rsid w:val="00AA454F"/>
    <w:pPr>
      <w:ind w:firstLine="284"/>
      <w:jc w:val="both"/>
    </w:pPr>
    <w:rPr>
      <w:rFonts w:ascii="Verdana" w:eastAsia="Times New Roman" w:hAnsi="Verdana" w:cs="Tahoma"/>
      <w:bCs/>
      <w:lang w:eastAsia="en-US"/>
    </w:rPr>
  </w:style>
  <w:style w:type="paragraph" w:customStyle="1" w:styleId="Marcador">
    <w:name w:val="Marcador"/>
    <w:basedOn w:val="SemEspaamento"/>
    <w:next w:val="SemEspaamento"/>
    <w:link w:val="MarcadorChar"/>
    <w:qFormat/>
    <w:rsid w:val="00AA454F"/>
    <w:pPr>
      <w:ind w:firstLine="0"/>
      <w:jc w:val="left"/>
    </w:pPr>
    <w:rPr>
      <w:color w:val="FF0000"/>
    </w:rPr>
  </w:style>
  <w:style w:type="character" w:customStyle="1" w:styleId="MarcadorChar">
    <w:name w:val="Marcador Char"/>
    <w:link w:val="Marcador"/>
    <w:rsid w:val="00AA454F"/>
    <w:rPr>
      <w:rFonts w:ascii="Verdana" w:eastAsia="Times New Roman" w:hAnsi="Verdana" w:cs="Tahoma"/>
      <w:bCs/>
      <w:color w:val="FF0000"/>
      <w:sz w:val="20"/>
      <w:szCs w:val="20"/>
    </w:rPr>
  </w:style>
  <w:style w:type="paragraph" w:styleId="Textodecomentrio">
    <w:name w:val="annotation text"/>
    <w:basedOn w:val="Normal"/>
    <w:link w:val="TextodecomentrioChar"/>
    <w:semiHidden/>
    <w:rsid w:val="0050301E"/>
    <w:pPr>
      <w:spacing w:line="240" w:lineRule="auto"/>
      <w:ind w:firstLine="0"/>
    </w:pPr>
    <w:rPr>
      <w:rFonts w:cs="Times New Roman"/>
      <w:bCs w:val="0"/>
    </w:rPr>
  </w:style>
  <w:style w:type="character" w:customStyle="1" w:styleId="TextodecomentrioChar">
    <w:name w:val="Texto de comentário Char"/>
    <w:link w:val="Textodecomentrio"/>
    <w:semiHidden/>
    <w:rsid w:val="0050301E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_x0020_de_x0020_Revis_x00e3_o xmlns="ecd0d8a4-abe0-4a4e-a312-5c33dec0f7e4">0</N_x00fa_mero_x0020_de_x0020_Revis_x00e3_o>
    <Empresa xmlns="ecd0d8a4-abe0-4a4e-a312-5c33dec0f7e4">Algar Tech</Empresa>
    <_Status xmlns="http://schemas.microsoft.com/sharepoint/v3/fields"/>
    <Classifica_x00e7__x00e3_o xmlns="ecd0d8a4-abe0-4a4e-a312-5c33dec0f7e4">Interno</Classifica_x00e7__x00e3_o>
    <_x00c1_rea_x0020_do_x0020_Documento xmlns="ecd0d8a4-abe0-4a4e-a312-5c33dec0f7e4">Sistemas</_x00c1_rea_x0020_do_x0020_Documento>
    <Data_x0020_de_x0020_Modifica_x00e7__x00e3_o xmlns="ecd0d8a4-abe0-4a4e-a312-5c33dec0f7e4">2014-11-06T02:00:00+00:00</Data_x0020_de_x0020_Modifica_x00e7__x00e3_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A8D0CB8CCE049A741A09CDA9FF3F2" ma:contentTypeVersion="13" ma:contentTypeDescription="Crie um novo documento." ma:contentTypeScope="" ma:versionID="626c1bf69f146adae842ba7864b52430">
  <xsd:schema xmlns:xsd="http://www.w3.org/2001/XMLSchema" xmlns:xs="http://www.w3.org/2001/XMLSchema" xmlns:p="http://schemas.microsoft.com/office/2006/metadata/properties" xmlns:ns2="ecd0d8a4-abe0-4a4e-a312-5c33dec0f7e4" xmlns:ns3="http://schemas.microsoft.com/sharepoint/v3/fields" xmlns:ns4="e1433c2f-7fd2-4689-aa75-86069712227d" xmlns:ns5="41a8703c-6d1b-4619-91b1-646d4257e1b0" targetNamespace="http://schemas.microsoft.com/office/2006/metadata/properties" ma:root="true" ma:fieldsID="2ec420c31d9f81118cf55916474063a1" ns2:_="" ns3:_="" ns4:_="" ns5:_="">
    <xsd:import namespace="ecd0d8a4-abe0-4a4e-a312-5c33dec0f7e4"/>
    <xsd:import namespace="http://schemas.microsoft.com/sharepoint/v3/fields"/>
    <xsd:import namespace="e1433c2f-7fd2-4689-aa75-86069712227d"/>
    <xsd:import namespace="41a8703c-6d1b-4619-91b1-646d4257e1b0"/>
    <xsd:element name="properties">
      <xsd:complexType>
        <xsd:sequence>
          <xsd:element name="documentManagement">
            <xsd:complexType>
              <xsd:all>
                <xsd:element ref="ns2:Data_x0020_de_x0020_Modifica_x00e7__x00e3_o"/>
                <xsd:element ref="ns3:_Status"/>
                <xsd:element ref="ns2:N_x00fa_mero_x0020_de_x0020_Revis_x00e3_o"/>
                <xsd:element ref="ns2:_x00c1_rea_x0020_do_x0020_Documento"/>
                <xsd:element ref="ns2:Classifica_x00e7__x00e3_o"/>
                <xsd:element ref="ns2:Empresa"/>
                <xsd:element ref="ns4:SharedWithUsers" minOccurs="0"/>
                <xsd:element ref="ns5:SharingHintHash" minOccurs="0"/>
                <xsd:element ref="ns5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0d8a4-abe0-4a4e-a312-5c33dec0f7e4" elementFormDefault="qualified">
    <xsd:import namespace="http://schemas.microsoft.com/office/2006/documentManagement/types"/>
    <xsd:import namespace="http://schemas.microsoft.com/office/infopath/2007/PartnerControls"/>
    <xsd:element name="Data_x0020_de_x0020_Modifica_x00e7__x00e3_o" ma:index="8" ma:displayName="Data de Criação/Alteração" ma:format="DateOnly" ma:internalName="Data_x0020_de_x0020_Modifica_x00e7__x00e3_o">
      <xsd:simpleType>
        <xsd:restriction base="dms:DateTime"/>
      </xsd:simpleType>
    </xsd:element>
    <xsd:element name="N_x00fa_mero_x0020_de_x0020_Revis_x00e3_o" ma:index="10" ma:displayName="Nº Versão" ma:internalName="N_x00fa_mero_x0020_de_x0020_Revis_x00e3_o" ma:percentage="FALSE">
      <xsd:simpleType>
        <xsd:restriction base="dms:Number"/>
      </xsd:simpleType>
    </xsd:element>
    <xsd:element name="_x00c1_rea_x0020_do_x0020_Documento" ma:index="11" ma:displayName="Área do Documento" ma:default="Administrativo/Financeiro" ma:format="Dropdown" ma:internalName="_x00c1_rea_x0020_do_x0020_Documento">
      <xsd:simpleType>
        <xsd:restriction base="dms:Choice">
          <xsd:enumeration value="Administrativo/Financeiro"/>
          <xsd:enumeration value="AEI - Professional Services"/>
          <xsd:enumeration value="AGO - Assessoria de Gestão Operacional"/>
          <xsd:enumeration value="AGR - Assessoria de Garantia de Receita"/>
          <xsd:enumeration value="Assessoria de Segurança"/>
          <xsd:enumeration value="Atendimento"/>
          <xsd:enumeration value="CBB - Coord. Operações Backbone"/>
          <xsd:enumeration value="Comercial"/>
          <xsd:enumeration value="Compras"/>
          <xsd:enumeration value="Controladoria e Planejamento"/>
          <xsd:enumeration value="CPC - Coord. Planejamento e Controle"/>
          <xsd:enumeration value="CPV - Coord. de Vendas e Soluções Field Services"/>
          <xsd:enumeration value="CQE - Qualidade e Educação"/>
          <xsd:enumeration value="CRIE - Implantação de Equipamentos"/>
          <xsd:enumeration value="Direção"/>
          <xsd:enumeration value="Diretoria de BPO e Aplicações"/>
          <xsd:enumeration value="Diretoria de Operações"/>
          <xsd:enumeration value="Endomarketing"/>
          <xsd:enumeration value="Engenharia e Infraestrutura"/>
          <xsd:enumeration value="Field Services"/>
          <xsd:enumeration value="Gestão de Portfólio"/>
          <xsd:enumeration value="Gestão de Projetos"/>
          <xsd:enumeration value="Gestão de Tráfego"/>
          <xsd:enumeration value="Gestão por Processos"/>
          <xsd:enumeration value="GEXP - Gestão da Experiência do Cliente"/>
          <xsd:enumeration value="Governança de TI"/>
          <xsd:enumeration value="Implantação"/>
          <xsd:enumeration value="Infraestrutura de TI"/>
          <xsd:enumeration value="Jurídico"/>
          <xsd:enumeration value="Logística, Laboratório e Estoque"/>
          <xsd:enumeration value="Marketing e Soluções"/>
          <xsd:enumeration value="Meritocracia e Desenvolvimento de Pessoas"/>
          <xsd:enumeration value="Operações/Aplicações"/>
          <xsd:enumeration value="PMO Governança"/>
          <xsd:enumeration value="Rede Lan"/>
          <xsd:enumeration value="Relacionamento com o Cliente"/>
          <xsd:enumeration value="Segurança da Informação"/>
          <xsd:enumeration value="Segurança Empresarial"/>
          <xsd:enumeration value="Service Desk"/>
          <xsd:enumeration value="Serviços Gerenciados"/>
          <xsd:enumeration value="SGI - Sistema de Gestão Integrada"/>
          <xsd:enumeration value="Sistema de Gestão da Qualidade"/>
          <xsd:enumeration value="Sistemas e Aplicativos"/>
          <xsd:enumeration value="SSMA"/>
          <xsd:enumeration value="Talentos Humanos"/>
          <xsd:enumeration value="TI Corporativa"/>
          <xsd:enumeration value="Top Performance"/>
          <xsd:enumeration value="Transformação do Negócio"/>
          <xsd:enumeration value="Marketing e Suporte a Vendas"/>
          <xsd:enumeration value="Planejamento e Controle Orçamentário"/>
          <xsd:enumeration value="Governança de Frotas"/>
        </xsd:restriction>
      </xsd:simpleType>
    </xsd:element>
    <xsd:element name="Classifica_x00e7__x00e3_o" ma:index="12" ma:displayName="Classificação" ma:format="Dropdown" ma:internalName="Classifica_x00e7__x00e3_o">
      <xsd:simpleType>
        <xsd:restriction base="dms:Choice">
          <xsd:enumeration value="Confidencial"/>
          <xsd:enumeration value="Interno"/>
          <xsd:enumeration value="Público"/>
          <xsd:enumeration value="Restrito"/>
        </xsd:restriction>
      </xsd:simpleType>
    </xsd:element>
    <xsd:element name="Empresa" ma:index="13" ma:displayName="Empresa" ma:format="Dropdown" ma:internalName="Empresa">
      <xsd:simpleType>
        <xsd:restriction base="dms:Choice">
          <xsd:enumeration value="Algar Tech"/>
          <xsd:enumeration value="Engeset"/>
          <xsd:enumeration value="Asyst"/>
          <xsd:enumeration value="Algar TI"/>
        </xsd:restriction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9" ma:displayName="Status" ma:format="Dropdown" ma:internalName="_Status">
      <xsd:simpleType>
        <xsd:restriction base="dms:Choice">
          <xsd:enumeration value="Oficial"/>
          <xsd:enumeration value="Minut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33c2f-7fd2-4689-aa75-860697122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7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8703c-6d1b-4619-91b1-646d4257e1b0" elementFormDefault="qualified">
    <xsd:import namespace="http://schemas.microsoft.com/office/2006/documentManagement/types"/>
    <xsd:import namespace="http://schemas.microsoft.com/office/infopath/2007/PartnerControls"/>
    <xsd:element name="SharingHintHash" ma:index="15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846D-3DFE-4CA1-80AD-3D833986B414}">
  <ds:schemaRefs>
    <ds:schemaRef ds:uri="http://schemas.microsoft.com/office/2006/metadata/properties"/>
    <ds:schemaRef ds:uri="http://schemas.microsoft.com/office/infopath/2007/PartnerControls"/>
    <ds:schemaRef ds:uri="ecd0d8a4-abe0-4a4e-a312-5c33dec0f7e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DEA8C67E-80D0-4FF9-ADEB-53519731C3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33D3272-48A5-48FC-ADCC-F842485B1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01D69-B81B-49BA-99B4-23B4190D9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0d8a4-abe0-4a4e-a312-5c33dec0f7e4"/>
    <ds:schemaRef ds:uri="http://schemas.microsoft.com/sharepoint/v3/fields"/>
    <ds:schemaRef ds:uri="e1433c2f-7fd2-4689-aa75-86069712227d"/>
    <ds:schemaRef ds:uri="41a8703c-6d1b-4619-91b1-646d4257e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31A2CC-47C6-4BA6-AFAB-31FC2FD1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491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Introdução</vt:lpstr>
      <vt:lpstr>Gestor Manager</vt:lpstr>
      <vt:lpstr>    Arquivos de Configuração</vt:lpstr>
      <vt:lpstr>        Arquivo Auto Gestor Manager 1.2.2.exe.config</vt:lpstr>
      <vt:lpstr>Gestor Manager Atendimento</vt:lpstr>
      <vt:lpstr>    Rede de acesso:</vt:lpstr>
      <vt:lpstr>    Acesso de usuário:</vt:lpstr>
      <vt:lpstr>        Arquivo Conexao.xml</vt:lpstr>
      <vt:lpstr>        Arquivo Atendimento.exe.config</vt:lpstr>
    </vt:vector>
  </TitlesOfParts>
  <Company>Unique Solutions</Company>
  <LinksUpToDate>false</LinksUpToDate>
  <CharactersWithSpaces>3142</CharactersWithSpaces>
  <SharedDoc>false</SharedDoc>
  <HLinks>
    <vt:vector size="102" baseType="variant"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_Toc266954579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_Toc266954578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_Toc266954577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_Toc266954576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_Toc266954575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_Toc266954574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_Toc266954573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_Toc266954572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_Toc266954571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_Toc266954570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_Toc266954569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_Toc266954568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_Toc266954567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_Toc266954566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_Toc266954565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_Toc266954564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_Toc266954563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Solutions</dc:creator>
  <cp:keywords/>
  <cp:lastModifiedBy>Jonicleber Mariano Galvao</cp:lastModifiedBy>
  <cp:revision>8</cp:revision>
  <dcterms:created xsi:type="dcterms:W3CDTF">2018-06-15T20:50:00Z</dcterms:created>
  <dcterms:modified xsi:type="dcterms:W3CDTF">2018-06-20T18:27:00Z</dcterms:modified>
  <cp:contentStatus>Oficial</cp:contentStatus>
</cp:coreProperties>
</file>