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6526C" w14:textId="77777777" w:rsidR="007C4BE3" w:rsidRPr="004A1A2B" w:rsidRDefault="007C4BE3" w:rsidP="004A1A2B">
      <w:pPr>
        <w:spacing w:line="360" w:lineRule="auto"/>
        <w:rPr>
          <w:rFonts w:ascii="Times New Roman" w:hAnsi="Times New Roman" w:cs="Times New Roman"/>
        </w:rPr>
      </w:pPr>
    </w:p>
    <w:p w14:paraId="1174C776" w14:textId="77777777" w:rsidR="007C4BE3" w:rsidRPr="004A1A2B" w:rsidRDefault="007C4BE3" w:rsidP="004A1A2B">
      <w:pPr>
        <w:spacing w:line="360" w:lineRule="auto"/>
        <w:rPr>
          <w:rFonts w:ascii="Times New Roman" w:hAnsi="Times New Roman" w:cs="Times New Roman"/>
        </w:rPr>
      </w:pPr>
    </w:p>
    <w:p w14:paraId="4814C59F" w14:textId="77777777" w:rsidR="007C4BE3" w:rsidRPr="004A1A2B" w:rsidRDefault="007C4BE3" w:rsidP="004A1A2B">
      <w:pPr>
        <w:spacing w:line="360" w:lineRule="auto"/>
        <w:rPr>
          <w:rFonts w:ascii="Times New Roman" w:hAnsi="Times New Roman" w:cs="Times New Roman"/>
        </w:rPr>
      </w:pPr>
    </w:p>
    <w:p w14:paraId="5FEE30BD" w14:textId="77777777" w:rsidR="007C4BE3" w:rsidRPr="004A1A2B" w:rsidRDefault="007C4BE3" w:rsidP="004A1A2B">
      <w:pPr>
        <w:spacing w:line="360" w:lineRule="auto"/>
        <w:rPr>
          <w:rFonts w:ascii="Times New Roman" w:hAnsi="Times New Roman" w:cs="Times New Roman"/>
        </w:rPr>
      </w:pPr>
    </w:p>
    <w:p w14:paraId="4FD0A38B" w14:textId="77777777" w:rsidR="007C4BE3" w:rsidRPr="004A1A2B" w:rsidRDefault="00000000" w:rsidP="004A1A2B">
      <w:pPr>
        <w:spacing w:after="80" w:line="360" w:lineRule="auto"/>
        <w:jc w:val="center"/>
        <w:rPr>
          <w:rFonts w:ascii="Times New Roman" w:hAnsi="Times New Roman" w:cs="Times New Roman"/>
        </w:rPr>
      </w:pPr>
      <w:r w:rsidRPr="004A1A2B">
        <w:rPr>
          <w:rFonts w:ascii="Times New Roman" w:hAnsi="Times New Roman" w:cs="Times New Roman"/>
          <w:b/>
          <w:sz w:val="52"/>
        </w:rPr>
        <w:t>PRODUCT REQUIREMENTS DOCUMENT</w:t>
      </w:r>
    </w:p>
    <w:p w14:paraId="121EE005" w14:textId="77777777" w:rsidR="007C4BE3" w:rsidRPr="004A1A2B" w:rsidRDefault="00000000" w:rsidP="004A1A2B">
      <w:pPr>
        <w:spacing w:after="800" w:line="360" w:lineRule="auto"/>
        <w:jc w:val="center"/>
        <w:rPr>
          <w:rFonts w:ascii="Times New Roman" w:hAnsi="Times New Roman" w:cs="Times New Roman"/>
        </w:rPr>
      </w:pPr>
      <w:r w:rsidRPr="004A1A2B">
        <w:rPr>
          <w:rFonts w:ascii="Times New Roman" w:hAnsi="Times New Roman" w:cs="Times New Roman"/>
          <w:i/>
          <w:sz w:val="30"/>
        </w:rPr>
        <w:t>YogaFX Online Learning Management System</w:t>
      </w:r>
    </w:p>
    <w:p w14:paraId="3C4E4BE0" w14:textId="77777777" w:rsidR="007C4BE3" w:rsidRPr="004A1A2B" w:rsidRDefault="007C4BE3" w:rsidP="004A1A2B">
      <w:pPr>
        <w:spacing w:after="600" w:line="360" w:lineRule="auto"/>
        <w:rPr>
          <w:rFonts w:ascii="Times New Roman" w:hAnsi="Times New Roman" w:cs="Times New Roman"/>
        </w:rPr>
      </w:pPr>
    </w:p>
    <w:p w14:paraId="22C1B1B5" w14:textId="77777777" w:rsidR="007C4BE3" w:rsidRPr="004A1A2B" w:rsidRDefault="00000000" w:rsidP="004A1A2B">
      <w:pPr>
        <w:spacing w:after="160" w:line="360" w:lineRule="auto"/>
        <w:jc w:val="center"/>
        <w:rPr>
          <w:rFonts w:ascii="Times New Roman" w:hAnsi="Times New Roman" w:cs="Times New Roman"/>
        </w:rPr>
      </w:pPr>
      <w:r w:rsidRPr="004A1A2B">
        <w:rPr>
          <w:rFonts w:ascii="Times New Roman" w:hAnsi="Times New Roman" w:cs="Times New Roman"/>
          <w:b/>
          <w:sz w:val="24"/>
        </w:rPr>
        <w:t>Penyusun:</w:t>
      </w:r>
    </w:p>
    <w:p w14:paraId="7BCB44B7" w14:textId="77777777" w:rsidR="007C4BE3" w:rsidRPr="004A1A2B" w:rsidRDefault="00000000" w:rsidP="004A1A2B">
      <w:pPr>
        <w:spacing w:after="40" w:line="360" w:lineRule="auto"/>
        <w:jc w:val="center"/>
        <w:rPr>
          <w:rFonts w:ascii="Times New Roman" w:hAnsi="Times New Roman" w:cs="Times New Roman"/>
        </w:rPr>
      </w:pPr>
      <w:r w:rsidRPr="004A1A2B">
        <w:rPr>
          <w:rFonts w:ascii="Times New Roman" w:hAnsi="Times New Roman" w:cs="Times New Roman"/>
          <w:sz w:val="23"/>
        </w:rPr>
        <w:t>Moses Simangunsong</w:t>
      </w:r>
    </w:p>
    <w:p w14:paraId="40182A20" w14:textId="77777777" w:rsidR="007C4BE3" w:rsidRPr="004A1A2B" w:rsidRDefault="00000000" w:rsidP="004A1A2B">
      <w:pPr>
        <w:spacing w:after="40" w:line="360" w:lineRule="auto"/>
        <w:jc w:val="center"/>
        <w:rPr>
          <w:rFonts w:ascii="Times New Roman" w:hAnsi="Times New Roman" w:cs="Times New Roman"/>
        </w:rPr>
      </w:pPr>
      <w:r w:rsidRPr="004A1A2B">
        <w:rPr>
          <w:rFonts w:ascii="Times New Roman" w:hAnsi="Times New Roman" w:cs="Times New Roman"/>
          <w:sz w:val="23"/>
        </w:rPr>
        <w:t>Wesly Ambarita</w:t>
      </w:r>
    </w:p>
    <w:p w14:paraId="7A14DB06" w14:textId="77777777" w:rsidR="007C4BE3" w:rsidRPr="004A1A2B" w:rsidRDefault="00000000" w:rsidP="004A1A2B">
      <w:pPr>
        <w:spacing w:after="40" w:line="360" w:lineRule="auto"/>
        <w:jc w:val="center"/>
        <w:rPr>
          <w:rFonts w:ascii="Times New Roman" w:hAnsi="Times New Roman" w:cs="Times New Roman"/>
        </w:rPr>
      </w:pPr>
      <w:r w:rsidRPr="004A1A2B">
        <w:rPr>
          <w:rFonts w:ascii="Times New Roman" w:hAnsi="Times New Roman" w:cs="Times New Roman"/>
          <w:sz w:val="23"/>
        </w:rPr>
        <w:t>Tasya Marbun</w:t>
      </w:r>
    </w:p>
    <w:p w14:paraId="0D236760" w14:textId="77777777" w:rsidR="007C4BE3" w:rsidRPr="004A1A2B" w:rsidRDefault="00000000" w:rsidP="004A1A2B">
      <w:pPr>
        <w:spacing w:after="40" w:line="360" w:lineRule="auto"/>
        <w:jc w:val="center"/>
        <w:rPr>
          <w:rFonts w:ascii="Times New Roman" w:hAnsi="Times New Roman" w:cs="Times New Roman"/>
        </w:rPr>
      </w:pPr>
      <w:r w:rsidRPr="004A1A2B">
        <w:rPr>
          <w:rFonts w:ascii="Times New Roman" w:hAnsi="Times New Roman" w:cs="Times New Roman"/>
          <w:sz w:val="23"/>
        </w:rPr>
        <w:t>Maharani Sitorus</w:t>
      </w:r>
    </w:p>
    <w:p w14:paraId="22417A76" w14:textId="77777777" w:rsidR="007C4BE3" w:rsidRPr="004A1A2B" w:rsidRDefault="00000000" w:rsidP="004A1A2B">
      <w:pPr>
        <w:spacing w:after="40" w:line="360" w:lineRule="auto"/>
        <w:jc w:val="center"/>
        <w:rPr>
          <w:rFonts w:ascii="Times New Roman" w:hAnsi="Times New Roman" w:cs="Times New Roman"/>
        </w:rPr>
      </w:pPr>
      <w:r w:rsidRPr="004A1A2B">
        <w:rPr>
          <w:rFonts w:ascii="Times New Roman" w:hAnsi="Times New Roman" w:cs="Times New Roman"/>
          <w:sz w:val="23"/>
        </w:rPr>
        <w:t>Rahel Hasibuan</w:t>
      </w:r>
    </w:p>
    <w:p w14:paraId="4503B744"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rPr>
        <w:br w:type="page"/>
      </w:r>
    </w:p>
    <w:p w14:paraId="3A9A8099" w14:textId="77777777" w:rsidR="007C4BE3" w:rsidRPr="004A1A2B" w:rsidRDefault="00000000" w:rsidP="004A1A2B">
      <w:pPr>
        <w:pStyle w:val="Heading1"/>
        <w:pBdr>
          <w:bottom w:val="single" w:sz="10" w:space="4" w:color="2B2B2B"/>
        </w:pBdr>
        <w:spacing w:before="360" w:after="160" w:line="360" w:lineRule="auto"/>
        <w:rPr>
          <w:rFonts w:ascii="Times New Roman" w:hAnsi="Times New Roman" w:cs="Times New Roman"/>
        </w:rPr>
      </w:pPr>
      <w:r w:rsidRPr="004A1A2B">
        <w:rPr>
          <w:rFonts w:ascii="Times New Roman" w:hAnsi="Times New Roman" w:cs="Times New Roman"/>
          <w:color w:val="111111"/>
          <w:sz w:val="32"/>
        </w:rPr>
        <w:lastRenderedPageBreak/>
        <w:t>1. Overview</w:t>
      </w:r>
    </w:p>
    <w:p w14:paraId="54443FB4"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rPr>
        <w:t>YogaFX Premium Online Lecture adalah platform Learning Management System (LMS) berbasis web yang dirancang khusus untuk mendukung program pelatihan yoga bersertifikasi. Platform ini menghubungkan perjalanan pengguna secara menyeluruh: mulai dari pendaftaran minat calon peserta (lead), checkout paket pelatihan, onboarding, hingga pengalaman belajar terstruktur yang berujung pada sertifikasi.</w:t>
      </w:r>
    </w:p>
    <w:p w14:paraId="594CB93A"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rPr>
        <w:t>Sistem terdiri dari empat permukaan utama yang saling terhubung melalui satu basis data dan basis kode yang sama:</w:t>
      </w:r>
    </w:p>
    <w:p w14:paraId="6F6AC1EE"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b/>
        </w:rPr>
        <w:t xml:space="preserve">Web Publik — </w:t>
      </w:r>
      <w:r w:rsidRPr="004A1A2B">
        <w:rPr>
          <w:rFonts w:ascii="Times New Roman" w:hAnsi="Times New Roman" w:cs="Times New Roman"/>
        </w:rPr>
        <w:t>halaman pemasaran/lead-generation dan checkout paket, dapat diakses tanpa login.</w:t>
      </w:r>
    </w:p>
    <w:p w14:paraId="6D9EBBD2"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b/>
        </w:rPr>
        <w:t xml:space="preserve">Web Admin — </w:t>
      </w:r>
      <w:r w:rsidRPr="004A1A2B">
        <w:rPr>
          <w:rFonts w:ascii="Times New Roman" w:hAnsi="Times New Roman" w:cs="Times New Roman"/>
        </w:rPr>
        <w:t>panel operasional untuk mengelola konten pembelajaran, komersial (tier &amp; paket), akun peserta, asesmen, sertifikat, dan notifikasi.</w:t>
      </w:r>
    </w:p>
    <w:p w14:paraId="7D986AEF"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b/>
        </w:rPr>
        <w:t xml:space="preserve">Web Student — </w:t>
      </w:r>
      <w:r w:rsidRPr="004A1A2B">
        <w:rPr>
          <w:rFonts w:ascii="Times New Roman" w:hAnsi="Times New Roman" w:cs="Times New Roman"/>
        </w:rPr>
        <w:t>area privat bagi peserta aktif untuk mengakses pembelajaran, mengerjakan asesmen, mengumpulkan tugas, dan mendapatkan sertifikasi.</w:t>
      </w:r>
    </w:p>
    <w:p w14:paraId="5B4B5892"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b/>
        </w:rPr>
        <w:t xml:space="preserve">API Mobile — </w:t>
      </w:r>
      <w:r w:rsidRPr="004A1A2B">
        <w:rPr>
          <w:rFonts w:ascii="Times New Roman" w:hAnsi="Times New Roman" w:cs="Times New Roman"/>
        </w:rPr>
        <w:t>layanan backend bagi aplikasi mobile pendamping, merepresentasikan ulang sebagian besar fitur sisi Student pada web.</w:t>
      </w:r>
    </w:p>
    <w:p w14:paraId="7491BBB7"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rPr>
        <w:t>Sistem dibangun menggunakan Laravel dan Inertia.js sebagai penghubung ke frontend React, didukung basis data PostgreSQL, integrasi Bunny Stream/Storage untuk media pembelajaran, PayPal untuk seluruh pemrosesan pembayaran, serta DomPDF untuk penerbitan sertifikat dan invoice.</w:t>
      </w:r>
    </w:p>
    <w:p w14:paraId="15DB6427" w14:textId="77777777" w:rsidR="007C4BE3" w:rsidRPr="004A1A2B" w:rsidRDefault="00000000" w:rsidP="004A1A2B">
      <w:pPr>
        <w:pStyle w:val="Heading1"/>
        <w:pBdr>
          <w:bottom w:val="single" w:sz="10" w:space="4" w:color="2B2B2B"/>
        </w:pBdr>
        <w:spacing w:before="360" w:after="160" w:line="360" w:lineRule="auto"/>
        <w:rPr>
          <w:rFonts w:ascii="Times New Roman" w:hAnsi="Times New Roman" w:cs="Times New Roman"/>
        </w:rPr>
      </w:pPr>
      <w:r w:rsidRPr="004A1A2B">
        <w:rPr>
          <w:rFonts w:ascii="Times New Roman" w:hAnsi="Times New Roman" w:cs="Times New Roman"/>
          <w:color w:val="111111"/>
          <w:sz w:val="32"/>
        </w:rPr>
        <w:t>2. Tujuan Produk</w:t>
      </w:r>
    </w:p>
    <w:p w14:paraId="1C9DEBA2"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Menyediakan sistem LMS yang terstruktur untuk distribusi konten pembelajaran yoga secara digital.</w:t>
      </w:r>
    </w:p>
    <w:p w14:paraId="716579EB"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Mengonversi calon peserta (lead) publik menjadi peserta berbayar melalui alur landing, checkout, dan onboarding yang terkontrol.</w:t>
      </w:r>
    </w:p>
    <w:p w14:paraId="5D0324EE"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Mengelola akses konten berdasarkan tier keanggotaan (Starter Kit, Online, Master Class) melalui relasi many-to-many terhadap konten pembelajaran.</w:t>
      </w:r>
    </w:p>
    <w:p w14:paraId="5CACA257"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Mendukung skema pembayaran bayar penuh, cicilan (installment), gratis (free), dan donasi (donation) pada tingkat paket.</w:t>
      </w:r>
    </w:p>
    <w:p w14:paraId="65DCC250"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Mengotomatiskan notifikasi email bagi Student dan Admin pada setiap milestone pembelajaran maupun siklus penagihan.</w:t>
      </w:r>
    </w:p>
    <w:p w14:paraId="611767AE"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Memfasilitasi proses sertifikasi yoga mulai dari pengumpulan tugas (assignment) hingga penerbitan sertifikat.</w:t>
      </w:r>
    </w:p>
    <w:p w14:paraId="59F15846"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lastRenderedPageBreak/>
        <w:t>Memberikan kemudahan bagi Admin dalam memantau progres belajar, data peserta, dan status penagihan.</w:t>
      </w:r>
    </w:p>
    <w:p w14:paraId="1AD45C02"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Menyediakan backend API bagi aplikasi mobile pendamping dengan fitur setara sisi Student pada web.</w:t>
      </w:r>
    </w:p>
    <w:p w14:paraId="5FDA85C0" w14:textId="77777777" w:rsidR="007C4BE3" w:rsidRPr="004A1A2B" w:rsidRDefault="00000000" w:rsidP="004A1A2B">
      <w:pPr>
        <w:pStyle w:val="Heading1"/>
        <w:pBdr>
          <w:bottom w:val="single" w:sz="10" w:space="4" w:color="2B2B2B"/>
        </w:pBdr>
        <w:spacing w:before="360" w:after="160" w:line="360" w:lineRule="auto"/>
        <w:rPr>
          <w:rFonts w:ascii="Times New Roman" w:hAnsi="Times New Roman" w:cs="Times New Roman"/>
        </w:rPr>
      </w:pPr>
      <w:r w:rsidRPr="004A1A2B">
        <w:rPr>
          <w:rFonts w:ascii="Times New Roman" w:hAnsi="Times New Roman" w:cs="Times New Roman"/>
          <w:color w:val="111111"/>
          <w:sz w:val="32"/>
        </w:rPr>
        <w:t>3. Ruang Lingkup</w:t>
      </w:r>
    </w:p>
    <w:p w14:paraId="5D4A0C76" w14:textId="77777777" w:rsidR="007C4BE3" w:rsidRPr="004A1A2B" w:rsidRDefault="00000000" w:rsidP="004A1A2B">
      <w:pPr>
        <w:pStyle w:val="Heading2"/>
        <w:spacing w:before="360" w:after="160" w:line="360" w:lineRule="auto"/>
        <w:rPr>
          <w:rFonts w:ascii="Times New Roman" w:hAnsi="Times New Roman" w:cs="Times New Roman"/>
        </w:rPr>
      </w:pPr>
      <w:r w:rsidRPr="004A1A2B">
        <w:rPr>
          <w:rFonts w:ascii="Times New Roman" w:hAnsi="Times New Roman" w:cs="Times New Roman"/>
          <w:color w:val="222222"/>
        </w:rPr>
        <w:t>3.1 Modul Publik</w:t>
      </w:r>
    </w:p>
    <w:p w14:paraId="7CCCF26A"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Lead Registration / Scoreboard</w:t>
      </w:r>
    </w:p>
    <w:p w14:paraId="5D7CCDC2"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Landing halaman per tier (Starter Kit, Online, Master Class) dan per paket</w:t>
      </w:r>
    </w:p>
    <w:p w14:paraId="17EE720E"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Checkout: bayar penuh (PayPal Checkout Order) dan cicilan (PayPal Subscription)</w:t>
      </w:r>
    </w:p>
    <w:p w14:paraId="319A501D"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Onboarding: enrollment kemudian signup</w:t>
      </w:r>
    </w:p>
    <w:p w14:paraId="080037E3" w14:textId="77777777" w:rsidR="007C4BE3" w:rsidRPr="004A1A2B" w:rsidRDefault="00000000" w:rsidP="004A1A2B">
      <w:pPr>
        <w:pStyle w:val="Heading2"/>
        <w:spacing w:before="360" w:after="160" w:line="360" w:lineRule="auto"/>
        <w:rPr>
          <w:rFonts w:ascii="Times New Roman" w:hAnsi="Times New Roman" w:cs="Times New Roman"/>
        </w:rPr>
      </w:pPr>
      <w:r w:rsidRPr="004A1A2B">
        <w:rPr>
          <w:rFonts w:ascii="Times New Roman" w:hAnsi="Times New Roman" w:cs="Times New Roman"/>
          <w:color w:val="222222"/>
        </w:rPr>
        <w:t>3.2 Modul Admin</w:t>
      </w:r>
    </w:p>
    <w:p w14:paraId="0B6CC0A8"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Manajemen Access Tier &amp; Package (komersial)</w:t>
      </w:r>
    </w:p>
    <w:p w14:paraId="6627A18E"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Manajemen Modul</w:t>
      </w:r>
    </w:p>
    <w:p w14:paraId="196DAB17"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Manajemen Lesson</w:t>
      </w:r>
    </w:p>
    <w:p w14:paraId="1F49576A"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Manajemen Assignment</w:t>
      </w:r>
    </w:p>
    <w:p w14:paraId="5BAB50FA"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Manajemen QSM (Assessment) — builder pertanyaan, opsi jawaban, jump logic, dan rentang hasil</w:t>
      </w:r>
    </w:p>
    <w:p w14:paraId="564E6DFF"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Manajemen Dialog Content</w:t>
      </w:r>
    </w:p>
    <w:p w14:paraId="19DEAE0D"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Manajemen Akun Student (aktif/nonaktif, reset progres, hapus akun)</w:t>
      </w:r>
    </w:p>
    <w:p w14:paraId="0EC7D71B"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Student Progress &amp; Monitoring</w:t>
      </w:r>
    </w:p>
    <w:p w14:paraId="2393EAFF"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Manajemen Akun Admin</w:t>
      </w:r>
    </w:p>
    <w:p w14:paraId="7CAAF759"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Manajemen E-Book</w:t>
      </w:r>
    </w:p>
    <w:p w14:paraId="45E012CF"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Manajemen Course / Video Lecture</w:t>
      </w:r>
    </w:p>
    <w:p w14:paraId="403E643E"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Konfigurasi Notifikasi Email</w:t>
      </w:r>
    </w:p>
    <w:p w14:paraId="34987E95"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Link Control (Google Play, App Store, QR code)</w:t>
      </w:r>
    </w:p>
    <w:p w14:paraId="593CEEB9"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Monitoring Invoice &amp; Payment</w:t>
      </w:r>
    </w:p>
    <w:p w14:paraId="119F0BD2" w14:textId="77777777" w:rsidR="007C4BE3" w:rsidRPr="004A1A2B" w:rsidRDefault="00000000" w:rsidP="004A1A2B">
      <w:pPr>
        <w:pStyle w:val="Heading2"/>
        <w:spacing w:before="360" w:after="160" w:line="360" w:lineRule="auto"/>
        <w:rPr>
          <w:rFonts w:ascii="Times New Roman" w:hAnsi="Times New Roman" w:cs="Times New Roman"/>
        </w:rPr>
      </w:pPr>
      <w:r w:rsidRPr="004A1A2B">
        <w:rPr>
          <w:rFonts w:ascii="Times New Roman" w:hAnsi="Times New Roman" w:cs="Times New Roman"/>
          <w:color w:val="222222"/>
        </w:rPr>
        <w:t>3.3 Modul Pengguna (Student)</w:t>
      </w:r>
    </w:p>
    <w:p w14:paraId="1D953E40"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Dashboard &amp; Profil Pengguna (Home)</w:t>
      </w:r>
    </w:p>
    <w:p w14:paraId="0181D141"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Akses Modul dan Lesson dengan penguncian berurutan (sequential locking)</w:t>
      </w:r>
    </w:p>
    <w:p w14:paraId="6C456056"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lastRenderedPageBreak/>
        <w:t>Assessment &amp; Quiz</w:t>
      </w:r>
    </w:p>
    <w:p w14:paraId="3C8DA626"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Assignment (Graduation Video)</w:t>
      </w:r>
    </w:p>
    <w:p w14:paraId="212BDC32"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Sertifikasi</w:t>
      </w:r>
    </w:p>
    <w:p w14:paraId="2AAB1C38"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Akses E-Book</w:t>
      </w:r>
    </w:p>
    <w:p w14:paraId="016650B6"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Akses Course / Video Lecture</w:t>
      </w:r>
    </w:p>
    <w:p w14:paraId="4D330AB7"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Upgrade Tier keanggotaan</w:t>
      </w:r>
    </w:p>
    <w:p w14:paraId="3A2EFBF4" w14:textId="77777777" w:rsidR="007C4BE3" w:rsidRPr="004A1A2B" w:rsidRDefault="00000000" w:rsidP="004A1A2B">
      <w:pPr>
        <w:pStyle w:val="Heading2"/>
        <w:spacing w:before="360" w:after="160" w:line="360" w:lineRule="auto"/>
        <w:rPr>
          <w:rFonts w:ascii="Times New Roman" w:hAnsi="Times New Roman" w:cs="Times New Roman"/>
        </w:rPr>
      </w:pPr>
      <w:r w:rsidRPr="004A1A2B">
        <w:rPr>
          <w:rFonts w:ascii="Times New Roman" w:hAnsi="Times New Roman" w:cs="Times New Roman"/>
          <w:color w:val="222222"/>
        </w:rPr>
        <w:t>3.4 Modul Mobile API</w:t>
      </w:r>
    </w:p>
    <w:p w14:paraId="37848D0B"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Autentikasi (login, verifikasi OTP, lupa/reset password)</w:t>
      </w:r>
    </w:p>
    <w:p w14:paraId="7323AAD2"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Dashboard/home, modul, lesson, ebook, dan course</w:t>
      </w:r>
    </w:p>
    <w:p w14:paraId="3A5D3399"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Assessment (intro, pengerjaan, hasil)</w:t>
      </w:r>
    </w:p>
    <w:p w14:paraId="2491516C"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Assignment (tampilan dan pengumpulan tugas)</w:t>
      </w:r>
    </w:p>
    <w:p w14:paraId="75ED51BB"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Sertifikat (daftar, detail, unduh)</w:t>
      </w:r>
    </w:p>
    <w:p w14:paraId="2C65674C"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Profil (lihat, perbarui, ubah password)</w:t>
      </w:r>
    </w:p>
    <w:p w14:paraId="4938ABE5" w14:textId="77777777" w:rsidR="007C4BE3" w:rsidRPr="004A1A2B" w:rsidRDefault="00000000" w:rsidP="004A1A2B">
      <w:pPr>
        <w:pStyle w:val="Heading1"/>
        <w:pBdr>
          <w:bottom w:val="single" w:sz="10" w:space="4" w:color="2B2B2B"/>
        </w:pBdr>
        <w:spacing w:before="360" w:after="160" w:line="360" w:lineRule="auto"/>
        <w:rPr>
          <w:rFonts w:ascii="Times New Roman" w:hAnsi="Times New Roman" w:cs="Times New Roman"/>
        </w:rPr>
      </w:pPr>
      <w:r w:rsidRPr="004A1A2B">
        <w:rPr>
          <w:rFonts w:ascii="Times New Roman" w:hAnsi="Times New Roman" w:cs="Times New Roman"/>
          <w:color w:val="111111"/>
          <w:sz w:val="32"/>
        </w:rPr>
        <w:t>4. Sistem Tier Akses</w:t>
      </w:r>
    </w:p>
    <w:p w14:paraId="1E274F81"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rPr>
        <w:t>Platform membagi pengguna ke dalam tiga tingkatan akses (tier) yang menentukan konten yang dapat diakses, dengan level hierarki numerik sebagai dasar validasi upgrade tier.</w:t>
      </w:r>
    </w:p>
    <w:tbl>
      <w:tblPr>
        <w:tblW w:w="0" w:type="auto"/>
        <w:jc w:val="center"/>
        <w:tblBorders>
          <w:top w:val="single" w:sz="4" w:space="0" w:color="ABABAB"/>
          <w:left w:val="single" w:sz="4" w:space="0" w:color="ABABAB"/>
          <w:bottom w:val="single" w:sz="4" w:space="0" w:color="ABABAB"/>
          <w:right w:val="single" w:sz="4" w:space="0" w:color="ABABAB"/>
          <w:insideH w:val="single" w:sz="4" w:space="0" w:color="ABABAB"/>
          <w:insideV w:val="single" w:sz="4" w:space="0" w:color="ABABAB"/>
        </w:tblBorders>
        <w:tblLook w:val="04A0" w:firstRow="1" w:lastRow="0" w:firstColumn="1" w:lastColumn="0" w:noHBand="0" w:noVBand="1"/>
      </w:tblPr>
      <w:tblGrid>
        <w:gridCol w:w="1881"/>
        <w:gridCol w:w="1881"/>
        <w:gridCol w:w="1881"/>
        <w:gridCol w:w="1881"/>
        <w:gridCol w:w="1881"/>
      </w:tblGrid>
      <w:tr w:rsidR="007C4BE3" w:rsidRPr="004A1A2B" w14:paraId="78E28E60" w14:textId="77777777">
        <w:trPr>
          <w:jc w:val="center"/>
        </w:trPr>
        <w:tc>
          <w:tcPr>
            <w:tcW w:w="1881" w:type="dxa"/>
            <w:shd w:val="clear" w:color="auto" w:fill="E9E9E9"/>
          </w:tcPr>
          <w:p w14:paraId="6521BD23"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Tier</w:t>
            </w:r>
          </w:p>
        </w:tc>
        <w:tc>
          <w:tcPr>
            <w:tcW w:w="1881" w:type="dxa"/>
            <w:shd w:val="clear" w:color="auto" w:fill="E9E9E9"/>
          </w:tcPr>
          <w:p w14:paraId="5A61C72C"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Level</w:t>
            </w:r>
          </w:p>
        </w:tc>
        <w:tc>
          <w:tcPr>
            <w:tcW w:w="1881" w:type="dxa"/>
            <w:shd w:val="clear" w:color="auto" w:fill="E9E9E9"/>
          </w:tcPr>
          <w:p w14:paraId="7422CC8E"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Akses Modul</w:t>
            </w:r>
          </w:p>
        </w:tc>
        <w:tc>
          <w:tcPr>
            <w:tcW w:w="1881" w:type="dxa"/>
            <w:shd w:val="clear" w:color="auto" w:fill="E9E9E9"/>
          </w:tcPr>
          <w:p w14:paraId="760E612A"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Final Assignment</w:t>
            </w:r>
          </w:p>
        </w:tc>
        <w:tc>
          <w:tcPr>
            <w:tcW w:w="1881" w:type="dxa"/>
            <w:shd w:val="clear" w:color="auto" w:fill="E9E9E9"/>
          </w:tcPr>
          <w:p w14:paraId="20B27295"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Sertifikat</w:t>
            </w:r>
          </w:p>
        </w:tc>
      </w:tr>
      <w:tr w:rsidR="007C4BE3" w:rsidRPr="004A1A2B" w14:paraId="2C29DA4E" w14:textId="77777777">
        <w:trPr>
          <w:jc w:val="center"/>
        </w:trPr>
        <w:tc>
          <w:tcPr>
            <w:tcW w:w="1881" w:type="dxa"/>
          </w:tcPr>
          <w:p w14:paraId="267CE752"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Starter Kit</w:t>
            </w:r>
          </w:p>
        </w:tc>
        <w:tc>
          <w:tcPr>
            <w:tcW w:w="1881" w:type="dxa"/>
          </w:tcPr>
          <w:p w14:paraId="20C304B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1</w:t>
            </w:r>
          </w:p>
        </w:tc>
        <w:tc>
          <w:tcPr>
            <w:tcW w:w="1881" w:type="dxa"/>
          </w:tcPr>
          <w:p w14:paraId="7499993A"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Sebagian Modul</w:t>
            </w:r>
          </w:p>
        </w:tc>
        <w:tc>
          <w:tcPr>
            <w:tcW w:w="1881" w:type="dxa"/>
          </w:tcPr>
          <w:p w14:paraId="43984CB7"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Tidak</w:t>
            </w:r>
          </w:p>
        </w:tc>
        <w:tc>
          <w:tcPr>
            <w:tcW w:w="1881" w:type="dxa"/>
          </w:tcPr>
          <w:p w14:paraId="44C3F20E"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Tidak</w:t>
            </w:r>
          </w:p>
        </w:tc>
      </w:tr>
      <w:tr w:rsidR="007C4BE3" w:rsidRPr="004A1A2B" w14:paraId="4EB4E5FC" w14:textId="77777777">
        <w:trPr>
          <w:jc w:val="center"/>
        </w:trPr>
        <w:tc>
          <w:tcPr>
            <w:tcW w:w="1881" w:type="dxa"/>
          </w:tcPr>
          <w:p w14:paraId="5CA8A64B"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Online</w:t>
            </w:r>
          </w:p>
        </w:tc>
        <w:tc>
          <w:tcPr>
            <w:tcW w:w="1881" w:type="dxa"/>
          </w:tcPr>
          <w:p w14:paraId="4D0081C8"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2</w:t>
            </w:r>
          </w:p>
        </w:tc>
        <w:tc>
          <w:tcPr>
            <w:tcW w:w="1881" w:type="dxa"/>
          </w:tcPr>
          <w:p w14:paraId="277FBD22"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Semua Modul</w:t>
            </w:r>
          </w:p>
        </w:tc>
        <w:tc>
          <w:tcPr>
            <w:tcW w:w="1881" w:type="dxa"/>
          </w:tcPr>
          <w:p w14:paraId="6A879545"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Ya</w:t>
            </w:r>
          </w:p>
        </w:tc>
        <w:tc>
          <w:tcPr>
            <w:tcW w:w="1881" w:type="dxa"/>
          </w:tcPr>
          <w:p w14:paraId="6E7662B0"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Ya (Bikram + Yoga Alliance)</w:t>
            </w:r>
          </w:p>
        </w:tc>
      </w:tr>
      <w:tr w:rsidR="007C4BE3" w:rsidRPr="004A1A2B" w14:paraId="476F521A" w14:textId="77777777">
        <w:trPr>
          <w:jc w:val="center"/>
        </w:trPr>
        <w:tc>
          <w:tcPr>
            <w:tcW w:w="1881" w:type="dxa"/>
          </w:tcPr>
          <w:p w14:paraId="0CE7CBB1"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Master Class</w:t>
            </w:r>
          </w:p>
        </w:tc>
        <w:tc>
          <w:tcPr>
            <w:tcW w:w="1881" w:type="dxa"/>
          </w:tcPr>
          <w:p w14:paraId="337E024B"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3</w:t>
            </w:r>
          </w:p>
        </w:tc>
        <w:tc>
          <w:tcPr>
            <w:tcW w:w="1881" w:type="dxa"/>
          </w:tcPr>
          <w:p w14:paraId="042ACB8B"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Semua Modul</w:t>
            </w:r>
          </w:p>
        </w:tc>
        <w:tc>
          <w:tcPr>
            <w:tcW w:w="1881" w:type="dxa"/>
          </w:tcPr>
          <w:p w14:paraId="78CF543B"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Tidak</w:t>
            </w:r>
          </w:p>
        </w:tc>
        <w:tc>
          <w:tcPr>
            <w:tcW w:w="1881" w:type="dxa"/>
          </w:tcPr>
          <w:p w14:paraId="44DF593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Ya (Bikram + Yoga Alliance)</w:t>
            </w:r>
          </w:p>
        </w:tc>
      </w:tr>
    </w:tbl>
    <w:p w14:paraId="14AD7A3A" w14:textId="77777777" w:rsidR="007C4BE3" w:rsidRPr="004A1A2B" w:rsidRDefault="007C4BE3" w:rsidP="004A1A2B">
      <w:pPr>
        <w:spacing w:after="80" w:line="360" w:lineRule="auto"/>
        <w:rPr>
          <w:rFonts w:ascii="Times New Roman" w:hAnsi="Times New Roman" w:cs="Times New Roman"/>
        </w:rPr>
      </w:pPr>
    </w:p>
    <w:p w14:paraId="5E36C12F"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rPr>
        <w:t>Akses konten (Module, Lesson, Ebook, Course) ditentukan melalui relasi many-to-many terhadap Access Tier, sehingga satu konten dapat terbuka untuk lebih dari satu tier sekaligus. Setiap tier dijual melalui entitas komersial bernama Package, yang menyimpan harga, mata uang, dan konfigurasi checkout; satu Package terhubung ke maksimal satu Access Tier aktif. Student memiliki tepat satu access tier aktif pada satu waktu, dan dapat melakukan upgrade hanya menuju tier dengan level lebih tinggi dari tier saat ini.</w:t>
      </w:r>
    </w:p>
    <w:p w14:paraId="759E182A" w14:textId="77777777" w:rsidR="007C4BE3" w:rsidRPr="004A1A2B" w:rsidRDefault="00000000" w:rsidP="004A1A2B">
      <w:pPr>
        <w:pStyle w:val="Heading1"/>
        <w:pBdr>
          <w:bottom w:val="single" w:sz="10" w:space="4" w:color="2B2B2B"/>
        </w:pBdr>
        <w:spacing w:before="360" w:after="160" w:line="360" w:lineRule="auto"/>
        <w:rPr>
          <w:rFonts w:ascii="Times New Roman" w:hAnsi="Times New Roman" w:cs="Times New Roman"/>
        </w:rPr>
      </w:pPr>
      <w:r w:rsidRPr="004A1A2B">
        <w:rPr>
          <w:rFonts w:ascii="Times New Roman" w:hAnsi="Times New Roman" w:cs="Times New Roman"/>
          <w:color w:val="111111"/>
          <w:sz w:val="32"/>
        </w:rPr>
        <w:lastRenderedPageBreak/>
        <w:t>5. Profil Pengguna (Student Profile)</w:t>
      </w:r>
    </w:p>
    <w:p w14:paraId="4D11F945"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rPr>
        <w:t>Setiap pengguna wajib melengkapi profil sebelum dapat mengakses konten pembelajaran. Profil terdiri dari dua kategori utama.</w:t>
      </w:r>
    </w:p>
    <w:p w14:paraId="4594A934" w14:textId="77777777" w:rsidR="007C4BE3" w:rsidRPr="004A1A2B" w:rsidRDefault="00000000" w:rsidP="004A1A2B">
      <w:pPr>
        <w:pStyle w:val="Heading2"/>
        <w:spacing w:before="360" w:after="160" w:line="360" w:lineRule="auto"/>
        <w:rPr>
          <w:rFonts w:ascii="Times New Roman" w:hAnsi="Times New Roman" w:cs="Times New Roman"/>
        </w:rPr>
      </w:pPr>
      <w:r w:rsidRPr="004A1A2B">
        <w:rPr>
          <w:rFonts w:ascii="Times New Roman" w:hAnsi="Times New Roman" w:cs="Times New Roman"/>
          <w:color w:val="222222"/>
        </w:rPr>
        <w:t>5.1 Informasi Pribadi</w:t>
      </w:r>
    </w:p>
    <w:tbl>
      <w:tblPr>
        <w:tblW w:w="0" w:type="auto"/>
        <w:jc w:val="center"/>
        <w:tblBorders>
          <w:top w:val="single" w:sz="4" w:space="0" w:color="ABABAB"/>
          <w:left w:val="single" w:sz="4" w:space="0" w:color="ABABAB"/>
          <w:bottom w:val="single" w:sz="4" w:space="0" w:color="ABABAB"/>
          <w:right w:val="single" w:sz="4" w:space="0" w:color="ABABAB"/>
          <w:insideH w:val="single" w:sz="4" w:space="0" w:color="ABABAB"/>
          <w:insideV w:val="single" w:sz="4" w:space="0" w:color="ABABAB"/>
        </w:tblBorders>
        <w:tblLook w:val="04A0" w:firstRow="1" w:lastRow="0" w:firstColumn="1" w:lastColumn="0" w:noHBand="0" w:noVBand="1"/>
      </w:tblPr>
      <w:tblGrid>
        <w:gridCol w:w="3135"/>
        <w:gridCol w:w="3135"/>
        <w:gridCol w:w="3135"/>
      </w:tblGrid>
      <w:tr w:rsidR="007C4BE3" w:rsidRPr="004A1A2B" w14:paraId="5217FD49" w14:textId="77777777">
        <w:trPr>
          <w:jc w:val="center"/>
        </w:trPr>
        <w:tc>
          <w:tcPr>
            <w:tcW w:w="3135" w:type="dxa"/>
            <w:shd w:val="clear" w:color="auto" w:fill="E9E9E9"/>
          </w:tcPr>
          <w:p w14:paraId="732C0143"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Field</w:t>
            </w:r>
          </w:p>
        </w:tc>
        <w:tc>
          <w:tcPr>
            <w:tcW w:w="3135" w:type="dxa"/>
            <w:shd w:val="clear" w:color="auto" w:fill="E9E9E9"/>
          </w:tcPr>
          <w:p w14:paraId="7A394B37"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Tipe</w:t>
            </w:r>
          </w:p>
        </w:tc>
        <w:tc>
          <w:tcPr>
            <w:tcW w:w="3135" w:type="dxa"/>
            <w:shd w:val="clear" w:color="auto" w:fill="E9E9E9"/>
          </w:tcPr>
          <w:p w14:paraId="03078222"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Keterangan</w:t>
            </w:r>
          </w:p>
        </w:tc>
      </w:tr>
      <w:tr w:rsidR="007C4BE3" w:rsidRPr="004A1A2B" w14:paraId="1FA030E3" w14:textId="77777777">
        <w:trPr>
          <w:jc w:val="center"/>
        </w:trPr>
        <w:tc>
          <w:tcPr>
            <w:tcW w:w="3135" w:type="dxa"/>
          </w:tcPr>
          <w:p w14:paraId="7D5CB66E"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First Name</w:t>
            </w:r>
          </w:p>
        </w:tc>
        <w:tc>
          <w:tcPr>
            <w:tcW w:w="3135" w:type="dxa"/>
          </w:tcPr>
          <w:p w14:paraId="68CF93CB"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Text</w:t>
            </w:r>
          </w:p>
        </w:tc>
        <w:tc>
          <w:tcPr>
            <w:tcW w:w="3135" w:type="dxa"/>
          </w:tcPr>
          <w:p w14:paraId="7E65BA12"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Wajib diisi</w:t>
            </w:r>
          </w:p>
        </w:tc>
      </w:tr>
      <w:tr w:rsidR="007C4BE3" w:rsidRPr="004A1A2B" w14:paraId="5EAE8F6F" w14:textId="77777777">
        <w:trPr>
          <w:jc w:val="center"/>
        </w:trPr>
        <w:tc>
          <w:tcPr>
            <w:tcW w:w="3135" w:type="dxa"/>
          </w:tcPr>
          <w:p w14:paraId="5F80411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Last Name</w:t>
            </w:r>
          </w:p>
        </w:tc>
        <w:tc>
          <w:tcPr>
            <w:tcW w:w="3135" w:type="dxa"/>
          </w:tcPr>
          <w:p w14:paraId="564EEEC5"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Text</w:t>
            </w:r>
          </w:p>
        </w:tc>
        <w:tc>
          <w:tcPr>
            <w:tcW w:w="3135" w:type="dxa"/>
          </w:tcPr>
          <w:p w14:paraId="2D2AD15C"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Wajib diisi</w:t>
            </w:r>
          </w:p>
        </w:tc>
      </w:tr>
      <w:tr w:rsidR="007C4BE3" w:rsidRPr="004A1A2B" w14:paraId="51D9C956" w14:textId="77777777">
        <w:trPr>
          <w:jc w:val="center"/>
        </w:trPr>
        <w:tc>
          <w:tcPr>
            <w:tcW w:w="3135" w:type="dxa"/>
          </w:tcPr>
          <w:p w14:paraId="69C18D6F"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Email</w:t>
            </w:r>
          </w:p>
        </w:tc>
        <w:tc>
          <w:tcPr>
            <w:tcW w:w="3135" w:type="dxa"/>
          </w:tcPr>
          <w:p w14:paraId="415BBBAF"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Email</w:t>
            </w:r>
          </w:p>
        </w:tc>
        <w:tc>
          <w:tcPr>
            <w:tcW w:w="3135" w:type="dxa"/>
          </w:tcPr>
          <w:p w14:paraId="773BF2A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Wajib diisi, unique secara global</w:t>
            </w:r>
          </w:p>
        </w:tc>
      </w:tr>
      <w:tr w:rsidR="007C4BE3" w:rsidRPr="004A1A2B" w14:paraId="7BD926C8" w14:textId="77777777">
        <w:trPr>
          <w:jc w:val="center"/>
        </w:trPr>
        <w:tc>
          <w:tcPr>
            <w:tcW w:w="3135" w:type="dxa"/>
          </w:tcPr>
          <w:p w14:paraId="2B0DD710"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WhatsApp</w:t>
            </w:r>
          </w:p>
        </w:tc>
        <w:tc>
          <w:tcPr>
            <w:tcW w:w="3135" w:type="dxa"/>
          </w:tcPr>
          <w:p w14:paraId="4D004D17"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Phone Number</w:t>
            </w:r>
          </w:p>
        </w:tc>
        <w:tc>
          <w:tcPr>
            <w:tcW w:w="3135" w:type="dxa"/>
          </w:tcPr>
          <w:p w14:paraId="1F9A41C0"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Wajib diisi</w:t>
            </w:r>
          </w:p>
        </w:tc>
      </w:tr>
      <w:tr w:rsidR="007C4BE3" w:rsidRPr="004A1A2B" w14:paraId="0FE1207E" w14:textId="77777777">
        <w:trPr>
          <w:jc w:val="center"/>
        </w:trPr>
        <w:tc>
          <w:tcPr>
            <w:tcW w:w="3135" w:type="dxa"/>
          </w:tcPr>
          <w:p w14:paraId="54B1C429"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Preferred Certificate Picture</w:t>
            </w:r>
          </w:p>
        </w:tc>
        <w:tc>
          <w:tcPr>
            <w:tcW w:w="3135" w:type="dxa"/>
          </w:tcPr>
          <w:p w14:paraId="42BF3C53"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Image Upload</w:t>
            </w:r>
          </w:p>
        </w:tc>
        <w:tc>
          <w:tcPr>
            <w:tcW w:w="3135" w:type="dxa"/>
          </w:tcPr>
          <w:p w14:paraId="3D7A176A"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Foto untuk sertifikat</w:t>
            </w:r>
          </w:p>
        </w:tc>
      </w:tr>
      <w:tr w:rsidR="007C4BE3" w:rsidRPr="004A1A2B" w14:paraId="3FC3D060" w14:textId="77777777">
        <w:trPr>
          <w:jc w:val="center"/>
        </w:trPr>
        <w:tc>
          <w:tcPr>
            <w:tcW w:w="3135" w:type="dxa"/>
          </w:tcPr>
          <w:p w14:paraId="4AA8333A"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Instagram</w:t>
            </w:r>
          </w:p>
        </w:tc>
        <w:tc>
          <w:tcPr>
            <w:tcW w:w="3135" w:type="dxa"/>
          </w:tcPr>
          <w:p w14:paraId="31C20D6A"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Text</w:t>
            </w:r>
          </w:p>
        </w:tc>
        <w:tc>
          <w:tcPr>
            <w:tcW w:w="3135" w:type="dxa"/>
          </w:tcPr>
          <w:p w14:paraId="7C897113"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Opsional</w:t>
            </w:r>
          </w:p>
        </w:tc>
      </w:tr>
      <w:tr w:rsidR="007C4BE3" w:rsidRPr="004A1A2B" w14:paraId="5AD05EEF" w14:textId="77777777">
        <w:trPr>
          <w:jc w:val="center"/>
        </w:trPr>
        <w:tc>
          <w:tcPr>
            <w:tcW w:w="3135" w:type="dxa"/>
          </w:tcPr>
          <w:p w14:paraId="561DD10F"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Country</w:t>
            </w:r>
          </w:p>
        </w:tc>
        <w:tc>
          <w:tcPr>
            <w:tcW w:w="3135" w:type="dxa"/>
          </w:tcPr>
          <w:p w14:paraId="50EA12A7"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Dropdown</w:t>
            </w:r>
          </w:p>
        </w:tc>
        <w:tc>
          <w:tcPr>
            <w:tcW w:w="3135" w:type="dxa"/>
          </w:tcPr>
          <w:p w14:paraId="3EDA6137"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Wajib diisi</w:t>
            </w:r>
          </w:p>
        </w:tc>
      </w:tr>
      <w:tr w:rsidR="007C4BE3" w:rsidRPr="004A1A2B" w14:paraId="489B9F08" w14:textId="77777777">
        <w:trPr>
          <w:jc w:val="center"/>
        </w:trPr>
        <w:tc>
          <w:tcPr>
            <w:tcW w:w="3135" w:type="dxa"/>
          </w:tcPr>
          <w:p w14:paraId="06D6DC81"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Birth Date</w:t>
            </w:r>
          </w:p>
        </w:tc>
        <w:tc>
          <w:tcPr>
            <w:tcW w:w="3135" w:type="dxa"/>
          </w:tcPr>
          <w:p w14:paraId="7BD606FE"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Date Picker</w:t>
            </w:r>
          </w:p>
        </w:tc>
        <w:tc>
          <w:tcPr>
            <w:tcW w:w="3135" w:type="dxa"/>
          </w:tcPr>
          <w:p w14:paraId="5CD73F13"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Wajib diisi</w:t>
            </w:r>
          </w:p>
        </w:tc>
      </w:tr>
      <w:tr w:rsidR="007C4BE3" w:rsidRPr="004A1A2B" w14:paraId="1D415293" w14:textId="77777777">
        <w:trPr>
          <w:jc w:val="center"/>
        </w:trPr>
        <w:tc>
          <w:tcPr>
            <w:tcW w:w="3135" w:type="dxa"/>
          </w:tcPr>
          <w:p w14:paraId="1530DBA9"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Gender</w:t>
            </w:r>
          </w:p>
        </w:tc>
        <w:tc>
          <w:tcPr>
            <w:tcW w:w="3135" w:type="dxa"/>
          </w:tcPr>
          <w:p w14:paraId="0E67AF80"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Radio Button</w:t>
            </w:r>
          </w:p>
        </w:tc>
        <w:tc>
          <w:tcPr>
            <w:tcW w:w="3135" w:type="dxa"/>
          </w:tcPr>
          <w:p w14:paraId="3AC47174"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Wajib diisi</w:t>
            </w:r>
          </w:p>
        </w:tc>
      </w:tr>
    </w:tbl>
    <w:p w14:paraId="6E09864D" w14:textId="77777777" w:rsidR="007C4BE3" w:rsidRPr="004A1A2B" w:rsidRDefault="007C4BE3" w:rsidP="004A1A2B">
      <w:pPr>
        <w:spacing w:after="80" w:line="360" w:lineRule="auto"/>
        <w:rPr>
          <w:rFonts w:ascii="Times New Roman" w:hAnsi="Times New Roman" w:cs="Times New Roman"/>
        </w:rPr>
      </w:pPr>
    </w:p>
    <w:p w14:paraId="7E721AF3" w14:textId="77777777" w:rsidR="007C4BE3" w:rsidRPr="004A1A2B" w:rsidRDefault="00000000" w:rsidP="004A1A2B">
      <w:pPr>
        <w:pStyle w:val="Heading2"/>
        <w:spacing w:before="360" w:after="160" w:line="360" w:lineRule="auto"/>
        <w:rPr>
          <w:rFonts w:ascii="Times New Roman" w:hAnsi="Times New Roman" w:cs="Times New Roman"/>
        </w:rPr>
      </w:pPr>
      <w:r w:rsidRPr="004A1A2B">
        <w:rPr>
          <w:rFonts w:ascii="Times New Roman" w:hAnsi="Times New Roman" w:cs="Times New Roman"/>
          <w:color w:val="222222"/>
        </w:rPr>
        <w:t>5.2 Pengalaman Yoga</w:t>
      </w:r>
    </w:p>
    <w:tbl>
      <w:tblPr>
        <w:tblW w:w="0" w:type="auto"/>
        <w:jc w:val="center"/>
        <w:tblBorders>
          <w:top w:val="single" w:sz="4" w:space="0" w:color="ABABAB"/>
          <w:left w:val="single" w:sz="4" w:space="0" w:color="ABABAB"/>
          <w:bottom w:val="single" w:sz="4" w:space="0" w:color="ABABAB"/>
          <w:right w:val="single" w:sz="4" w:space="0" w:color="ABABAB"/>
          <w:insideH w:val="single" w:sz="4" w:space="0" w:color="ABABAB"/>
          <w:insideV w:val="single" w:sz="4" w:space="0" w:color="ABABAB"/>
        </w:tblBorders>
        <w:tblLook w:val="04A0" w:firstRow="1" w:lastRow="0" w:firstColumn="1" w:lastColumn="0" w:noHBand="0" w:noVBand="1"/>
      </w:tblPr>
      <w:tblGrid>
        <w:gridCol w:w="3135"/>
        <w:gridCol w:w="3135"/>
        <w:gridCol w:w="3135"/>
      </w:tblGrid>
      <w:tr w:rsidR="007C4BE3" w:rsidRPr="004A1A2B" w14:paraId="7CDBC67D" w14:textId="77777777">
        <w:trPr>
          <w:jc w:val="center"/>
        </w:trPr>
        <w:tc>
          <w:tcPr>
            <w:tcW w:w="3135" w:type="dxa"/>
            <w:shd w:val="clear" w:color="auto" w:fill="E9E9E9"/>
          </w:tcPr>
          <w:p w14:paraId="7A80DA87"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Field</w:t>
            </w:r>
          </w:p>
        </w:tc>
        <w:tc>
          <w:tcPr>
            <w:tcW w:w="3135" w:type="dxa"/>
            <w:shd w:val="clear" w:color="auto" w:fill="E9E9E9"/>
          </w:tcPr>
          <w:p w14:paraId="3C4C6FCB"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Tipe</w:t>
            </w:r>
          </w:p>
        </w:tc>
        <w:tc>
          <w:tcPr>
            <w:tcW w:w="3135" w:type="dxa"/>
            <w:shd w:val="clear" w:color="auto" w:fill="E9E9E9"/>
          </w:tcPr>
          <w:p w14:paraId="5B69973C"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Keterangan</w:t>
            </w:r>
          </w:p>
        </w:tc>
      </w:tr>
      <w:tr w:rsidR="007C4BE3" w:rsidRPr="004A1A2B" w14:paraId="2D361573" w14:textId="77777777">
        <w:trPr>
          <w:jc w:val="center"/>
        </w:trPr>
        <w:tc>
          <w:tcPr>
            <w:tcW w:w="3135" w:type="dxa"/>
          </w:tcPr>
          <w:p w14:paraId="165AA69E"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Practicing Yoga For</w:t>
            </w:r>
          </w:p>
        </w:tc>
        <w:tc>
          <w:tcPr>
            <w:tcW w:w="3135" w:type="dxa"/>
          </w:tcPr>
          <w:p w14:paraId="2EB6C2F5"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Text/Number Input</w:t>
            </w:r>
          </w:p>
        </w:tc>
        <w:tc>
          <w:tcPr>
            <w:tcW w:w="3135" w:type="dxa"/>
          </w:tcPr>
          <w:p w14:paraId="3461F663"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Wajib diisi</w:t>
            </w:r>
          </w:p>
        </w:tc>
      </w:tr>
      <w:tr w:rsidR="007C4BE3" w:rsidRPr="004A1A2B" w14:paraId="5DD94584" w14:textId="77777777">
        <w:trPr>
          <w:jc w:val="center"/>
        </w:trPr>
        <w:tc>
          <w:tcPr>
            <w:tcW w:w="3135" w:type="dxa"/>
          </w:tcPr>
          <w:p w14:paraId="0EE19C52"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Yoga Sequence Experience</w:t>
            </w:r>
          </w:p>
        </w:tc>
        <w:tc>
          <w:tcPr>
            <w:tcW w:w="3135" w:type="dxa"/>
          </w:tcPr>
          <w:p w14:paraId="0036AA78"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Text/Dropdown</w:t>
            </w:r>
          </w:p>
        </w:tc>
        <w:tc>
          <w:tcPr>
            <w:tcW w:w="3135" w:type="dxa"/>
          </w:tcPr>
          <w:p w14:paraId="4C36654E"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Wajib diisi</w:t>
            </w:r>
          </w:p>
        </w:tc>
      </w:tr>
      <w:tr w:rsidR="007C4BE3" w:rsidRPr="004A1A2B" w14:paraId="658FD928" w14:textId="77777777">
        <w:trPr>
          <w:jc w:val="center"/>
        </w:trPr>
        <w:tc>
          <w:tcPr>
            <w:tcW w:w="3135" w:type="dxa"/>
          </w:tcPr>
          <w:p w14:paraId="734CBB8E"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Hours Per Week Practicing Yoga</w:t>
            </w:r>
          </w:p>
        </w:tc>
        <w:tc>
          <w:tcPr>
            <w:tcW w:w="3135" w:type="dxa"/>
          </w:tcPr>
          <w:p w14:paraId="61C43849"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Text Input</w:t>
            </w:r>
          </w:p>
        </w:tc>
        <w:tc>
          <w:tcPr>
            <w:tcW w:w="3135" w:type="dxa"/>
          </w:tcPr>
          <w:p w14:paraId="3FB0328B"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Wajib diisi</w:t>
            </w:r>
          </w:p>
        </w:tc>
      </w:tr>
      <w:tr w:rsidR="007C4BE3" w:rsidRPr="004A1A2B" w14:paraId="7977C7F7" w14:textId="77777777">
        <w:trPr>
          <w:jc w:val="center"/>
        </w:trPr>
        <w:tc>
          <w:tcPr>
            <w:tcW w:w="3135" w:type="dxa"/>
          </w:tcPr>
          <w:p w14:paraId="5A8ACB7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Current Fitness Level</w:t>
            </w:r>
          </w:p>
        </w:tc>
        <w:tc>
          <w:tcPr>
            <w:tcW w:w="3135" w:type="dxa"/>
          </w:tcPr>
          <w:p w14:paraId="19AD7332"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Dropdown/Scale</w:t>
            </w:r>
          </w:p>
        </w:tc>
        <w:tc>
          <w:tcPr>
            <w:tcW w:w="3135" w:type="dxa"/>
          </w:tcPr>
          <w:p w14:paraId="2E291783"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Wajib diisi</w:t>
            </w:r>
          </w:p>
        </w:tc>
      </w:tr>
      <w:tr w:rsidR="007C4BE3" w:rsidRPr="004A1A2B" w14:paraId="4634C32E" w14:textId="77777777">
        <w:trPr>
          <w:jc w:val="center"/>
        </w:trPr>
        <w:tc>
          <w:tcPr>
            <w:tcW w:w="3135" w:type="dxa"/>
          </w:tcPr>
          <w:p w14:paraId="033F4499"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Flexibility Rating</w:t>
            </w:r>
          </w:p>
        </w:tc>
        <w:tc>
          <w:tcPr>
            <w:tcW w:w="3135" w:type="dxa"/>
          </w:tcPr>
          <w:p w14:paraId="2D374A6B"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Dropdown/Scale</w:t>
            </w:r>
          </w:p>
        </w:tc>
        <w:tc>
          <w:tcPr>
            <w:tcW w:w="3135" w:type="dxa"/>
          </w:tcPr>
          <w:p w14:paraId="3D2EC47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Wajib diisi</w:t>
            </w:r>
          </w:p>
        </w:tc>
      </w:tr>
      <w:tr w:rsidR="007C4BE3" w:rsidRPr="004A1A2B" w14:paraId="5D813722" w14:textId="77777777">
        <w:trPr>
          <w:jc w:val="center"/>
        </w:trPr>
        <w:tc>
          <w:tcPr>
            <w:tcW w:w="3135" w:type="dxa"/>
          </w:tcPr>
          <w:p w14:paraId="71309865"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Motivation Becoming Yoga Teacher</w:t>
            </w:r>
          </w:p>
        </w:tc>
        <w:tc>
          <w:tcPr>
            <w:tcW w:w="3135" w:type="dxa"/>
          </w:tcPr>
          <w:p w14:paraId="70534EFA"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Textarea</w:t>
            </w:r>
          </w:p>
        </w:tc>
        <w:tc>
          <w:tcPr>
            <w:tcW w:w="3135" w:type="dxa"/>
          </w:tcPr>
          <w:p w14:paraId="4709C96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Wajib diisi</w:t>
            </w:r>
          </w:p>
        </w:tc>
      </w:tr>
      <w:tr w:rsidR="007C4BE3" w:rsidRPr="004A1A2B" w14:paraId="2787776C" w14:textId="77777777">
        <w:trPr>
          <w:jc w:val="center"/>
        </w:trPr>
        <w:tc>
          <w:tcPr>
            <w:tcW w:w="3135" w:type="dxa"/>
          </w:tcPr>
          <w:p w14:paraId="412CF9B4"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Why Chose YogaFX</w:t>
            </w:r>
          </w:p>
        </w:tc>
        <w:tc>
          <w:tcPr>
            <w:tcW w:w="3135" w:type="dxa"/>
          </w:tcPr>
          <w:p w14:paraId="75744CDF"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Textarea</w:t>
            </w:r>
          </w:p>
        </w:tc>
        <w:tc>
          <w:tcPr>
            <w:tcW w:w="3135" w:type="dxa"/>
          </w:tcPr>
          <w:p w14:paraId="09B60917"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Wajib diisi</w:t>
            </w:r>
          </w:p>
        </w:tc>
      </w:tr>
      <w:tr w:rsidR="007C4BE3" w:rsidRPr="004A1A2B" w14:paraId="788B8F95" w14:textId="77777777">
        <w:trPr>
          <w:jc w:val="center"/>
        </w:trPr>
        <w:tc>
          <w:tcPr>
            <w:tcW w:w="3135" w:type="dxa"/>
          </w:tcPr>
          <w:p w14:paraId="12FD2954"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How Did You Find Us</w:t>
            </w:r>
          </w:p>
        </w:tc>
        <w:tc>
          <w:tcPr>
            <w:tcW w:w="3135" w:type="dxa"/>
          </w:tcPr>
          <w:p w14:paraId="15272CBF"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Textarea/Dropdown</w:t>
            </w:r>
          </w:p>
        </w:tc>
        <w:tc>
          <w:tcPr>
            <w:tcW w:w="3135" w:type="dxa"/>
          </w:tcPr>
          <w:p w14:paraId="1AEC5BD4"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Wajib diisi</w:t>
            </w:r>
          </w:p>
        </w:tc>
      </w:tr>
    </w:tbl>
    <w:p w14:paraId="1D10307B" w14:textId="77777777" w:rsidR="007C4BE3" w:rsidRPr="004A1A2B" w:rsidRDefault="007C4BE3" w:rsidP="004A1A2B">
      <w:pPr>
        <w:spacing w:after="80" w:line="360" w:lineRule="auto"/>
        <w:rPr>
          <w:rFonts w:ascii="Times New Roman" w:hAnsi="Times New Roman" w:cs="Times New Roman"/>
        </w:rPr>
      </w:pPr>
    </w:p>
    <w:p w14:paraId="1120A126" w14:textId="77777777" w:rsidR="007C4BE3" w:rsidRPr="004A1A2B" w:rsidRDefault="00000000" w:rsidP="004A1A2B">
      <w:pPr>
        <w:pStyle w:val="Heading1"/>
        <w:pBdr>
          <w:bottom w:val="single" w:sz="10" w:space="4" w:color="2B2B2B"/>
        </w:pBdr>
        <w:spacing w:before="360" w:after="160" w:line="360" w:lineRule="auto"/>
        <w:rPr>
          <w:rFonts w:ascii="Times New Roman" w:hAnsi="Times New Roman" w:cs="Times New Roman"/>
        </w:rPr>
      </w:pPr>
      <w:r w:rsidRPr="004A1A2B">
        <w:rPr>
          <w:rFonts w:ascii="Times New Roman" w:hAnsi="Times New Roman" w:cs="Times New Roman"/>
          <w:color w:val="111111"/>
          <w:sz w:val="32"/>
        </w:rPr>
        <w:lastRenderedPageBreak/>
        <w:t>6. Fitur Admin Dashboard</w:t>
      </w:r>
    </w:p>
    <w:p w14:paraId="2BD2E6B4" w14:textId="77777777" w:rsidR="007C4BE3" w:rsidRPr="004A1A2B" w:rsidRDefault="00000000" w:rsidP="004A1A2B">
      <w:pPr>
        <w:pStyle w:val="Heading2"/>
        <w:spacing w:before="360" w:after="160" w:line="360" w:lineRule="auto"/>
        <w:rPr>
          <w:rFonts w:ascii="Times New Roman" w:hAnsi="Times New Roman" w:cs="Times New Roman"/>
        </w:rPr>
      </w:pPr>
      <w:r w:rsidRPr="004A1A2B">
        <w:rPr>
          <w:rFonts w:ascii="Times New Roman" w:hAnsi="Times New Roman" w:cs="Times New Roman"/>
          <w:color w:val="222222"/>
        </w:rPr>
        <w:t>6.1 Access Tier &amp; Package Management</w:t>
      </w:r>
    </w:p>
    <w:p w14:paraId="54E94E32"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rPr>
        <w:t>Sebelum mengelola konten, Admin terlebih dahulu mengelola dua entitas komersial:</w:t>
      </w:r>
    </w:p>
    <w:p w14:paraId="1569C6F5"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b/>
        </w:rPr>
        <w:t xml:space="preserve">Access Tier — </w:t>
      </w:r>
      <w:r w:rsidRPr="004A1A2B">
        <w:rPr>
          <w:rFonts w:ascii="Times New Roman" w:hAnsi="Times New Roman" w:cs="Times New Roman"/>
        </w:rPr>
        <w:t>nama, level hierarki, dan status aktif. Tidak dapat dihapus bila masih dipakai relasi aktif (Student atau konten).</w:t>
      </w:r>
    </w:p>
    <w:p w14:paraId="160262F9"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b/>
        </w:rPr>
        <w:t xml:space="preserve">Package — </w:t>
      </w:r>
      <w:r w:rsidRPr="004A1A2B">
        <w:rPr>
          <w:rFonts w:ascii="Times New Roman" w:hAnsi="Times New Roman" w:cs="Times New Roman"/>
        </w:rPr>
        <w:t>judul, slug, deskripsi, gambar, harga, mata uang, tipe pembayaran (paid/free/donation), serta konfigurasi cicilan. Package hanya tersedia untuk checkout publik apabila terhubung ke satu Access Tier aktif; konfigurasi cicilan hanya boleh aktif bila Package sudah ditautkan ke Access Tier.</w:t>
      </w:r>
    </w:p>
    <w:p w14:paraId="749BA63F" w14:textId="77777777" w:rsidR="007C4BE3" w:rsidRPr="004A1A2B" w:rsidRDefault="00000000" w:rsidP="004A1A2B">
      <w:pPr>
        <w:pStyle w:val="Heading2"/>
        <w:spacing w:before="360" w:after="160" w:line="360" w:lineRule="auto"/>
        <w:rPr>
          <w:rFonts w:ascii="Times New Roman" w:hAnsi="Times New Roman" w:cs="Times New Roman"/>
        </w:rPr>
      </w:pPr>
      <w:r w:rsidRPr="004A1A2B">
        <w:rPr>
          <w:rFonts w:ascii="Times New Roman" w:hAnsi="Times New Roman" w:cs="Times New Roman"/>
          <w:color w:val="222222"/>
        </w:rPr>
        <w:t>6.2 Modul Management</w:t>
      </w:r>
    </w:p>
    <w:p w14:paraId="1245BD25" w14:textId="77777777" w:rsidR="007C4BE3" w:rsidRPr="004A1A2B" w:rsidRDefault="00000000" w:rsidP="004A1A2B">
      <w:pPr>
        <w:pStyle w:val="Heading3"/>
        <w:spacing w:before="360" w:after="160" w:line="360" w:lineRule="auto"/>
        <w:rPr>
          <w:rFonts w:ascii="Times New Roman" w:hAnsi="Times New Roman" w:cs="Times New Roman"/>
        </w:rPr>
      </w:pPr>
      <w:r w:rsidRPr="004A1A2B">
        <w:rPr>
          <w:rFonts w:ascii="Times New Roman" w:hAnsi="Times New Roman" w:cs="Times New Roman"/>
          <w:color w:val="333333"/>
          <w:sz w:val="23"/>
        </w:rPr>
        <w:t>6.2.1 Daftar Modul</w:t>
      </w:r>
    </w:p>
    <w:p w14:paraId="1875EA78"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Menampilkan tabel semua modul yang sudah ditambahkan.</w:t>
      </w:r>
    </w:p>
    <w:p w14:paraId="7EB0AFA4"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Kolom: UUID, Title, URL Slug, Thumbnail, Access Tier, Aksi (Edit/Hapus).</w:t>
      </w:r>
    </w:p>
    <w:p w14:paraId="5B4F33AB" w14:textId="77777777" w:rsidR="007C4BE3" w:rsidRPr="004A1A2B" w:rsidRDefault="00000000" w:rsidP="004A1A2B">
      <w:pPr>
        <w:pStyle w:val="Heading3"/>
        <w:spacing w:before="360" w:after="160" w:line="360" w:lineRule="auto"/>
        <w:rPr>
          <w:rFonts w:ascii="Times New Roman" w:hAnsi="Times New Roman" w:cs="Times New Roman"/>
        </w:rPr>
      </w:pPr>
      <w:r w:rsidRPr="004A1A2B">
        <w:rPr>
          <w:rFonts w:ascii="Times New Roman" w:hAnsi="Times New Roman" w:cs="Times New Roman"/>
          <w:color w:val="333333"/>
          <w:sz w:val="23"/>
        </w:rPr>
        <w:t>6.2.2 Tambah Modul Baru</w:t>
      </w:r>
    </w:p>
    <w:p w14:paraId="087E022A"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Form pengisian: Title, Thumbnail (upload), Access Tier (multi-select).</w:t>
      </w:r>
    </w:p>
    <w:p w14:paraId="6525ACF8"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Atribut otomatis: UUID, URL Slug, urutan tampil.</w:t>
      </w:r>
    </w:p>
    <w:p w14:paraId="71698A45"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Flag pendukung: certificate enabled, ebook enabled, video lecturer enabled.</w:t>
      </w:r>
    </w:p>
    <w:p w14:paraId="78EA73A5"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Setelah disimpan, sistem kembali ke halaman daftar modul.</w:t>
      </w:r>
    </w:p>
    <w:p w14:paraId="55638770" w14:textId="77777777" w:rsidR="007C4BE3" w:rsidRPr="004A1A2B" w:rsidRDefault="00000000" w:rsidP="004A1A2B">
      <w:pPr>
        <w:pStyle w:val="Heading3"/>
        <w:spacing w:before="360" w:after="160" w:line="360" w:lineRule="auto"/>
        <w:rPr>
          <w:rFonts w:ascii="Times New Roman" w:hAnsi="Times New Roman" w:cs="Times New Roman"/>
        </w:rPr>
      </w:pPr>
      <w:r w:rsidRPr="004A1A2B">
        <w:rPr>
          <w:rFonts w:ascii="Times New Roman" w:hAnsi="Times New Roman" w:cs="Times New Roman"/>
          <w:color w:val="333333"/>
          <w:sz w:val="23"/>
        </w:rPr>
        <w:t>6.2.3 Edit Modul</w:t>
      </w:r>
    </w:p>
    <w:p w14:paraId="664FAF53"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Admin dapat mengedit Title, Thumbnail, Access Tier, dan flag pendukung.</w:t>
      </w:r>
    </w:p>
    <w:p w14:paraId="1A05E29D"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Klik tombol Update untuk menyimpan perubahan.</w:t>
      </w:r>
    </w:p>
    <w:p w14:paraId="6ED3643E" w14:textId="77777777" w:rsidR="007C4BE3" w:rsidRPr="004A1A2B" w:rsidRDefault="00000000" w:rsidP="004A1A2B">
      <w:pPr>
        <w:pStyle w:val="Heading3"/>
        <w:spacing w:before="360" w:after="160" w:line="360" w:lineRule="auto"/>
        <w:rPr>
          <w:rFonts w:ascii="Times New Roman" w:hAnsi="Times New Roman" w:cs="Times New Roman"/>
        </w:rPr>
      </w:pPr>
      <w:r w:rsidRPr="004A1A2B">
        <w:rPr>
          <w:rFonts w:ascii="Times New Roman" w:hAnsi="Times New Roman" w:cs="Times New Roman"/>
          <w:color w:val="333333"/>
          <w:sz w:val="23"/>
        </w:rPr>
        <w:t>6.2.4 Hapus Modul</w:t>
      </w:r>
    </w:p>
    <w:p w14:paraId="3EB99C1B"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Klik tombol Hapus.</w:t>
      </w:r>
    </w:p>
    <w:p w14:paraId="71A67BC4"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Muncul dialog konfirmasi: Admin wajib mengetik kalimat konfirmasi khusus.</w:t>
      </w:r>
    </w:p>
    <w:p w14:paraId="1AE704BE"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Setelah validasi berhasil, klik tombol Hapus untuk menghapus modul.</w:t>
      </w:r>
    </w:p>
    <w:p w14:paraId="2BADAE4A" w14:textId="77777777" w:rsidR="007C4BE3" w:rsidRPr="004A1A2B" w:rsidRDefault="00000000" w:rsidP="004A1A2B">
      <w:pPr>
        <w:pStyle w:val="Heading2"/>
        <w:spacing w:before="360" w:after="160" w:line="360" w:lineRule="auto"/>
        <w:rPr>
          <w:rFonts w:ascii="Times New Roman" w:hAnsi="Times New Roman" w:cs="Times New Roman"/>
        </w:rPr>
      </w:pPr>
      <w:r w:rsidRPr="004A1A2B">
        <w:rPr>
          <w:rFonts w:ascii="Times New Roman" w:hAnsi="Times New Roman" w:cs="Times New Roman"/>
          <w:color w:val="222222"/>
        </w:rPr>
        <w:lastRenderedPageBreak/>
        <w:t>6.3 Lesson Management</w:t>
      </w:r>
    </w:p>
    <w:p w14:paraId="41040860" w14:textId="77777777" w:rsidR="007C4BE3" w:rsidRPr="004A1A2B" w:rsidRDefault="00000000" w:rsidP="004A1A2B">
      <w:pPr>
        <w:pStyle w:val="Heading3"/>
        <w:spacing w:before="360" w:after="160" w:line="360" w:lineRule="auto"/>
        <w:rPr>
          <w:rFonts w:ascii="Times New Roman" w:hAnsi="Times New Roman" w:cs="Times New Roman"/>
        </w:rPr>
      </w:pPr>
      <w:r w:rsidRPr="004A1A2B">
        <w:rPr>
          <w:rFonts w:ascii="Times New Roman" w:hAnsi="Times New Roman" w:cs="Times New Roman"/>
          <w:color w:val="333333"/>
          <w:sz w:val="23"/>
        </w:rPr>
        <w:t>6.3.1 Tambah Lesson</w:t>
      </w:r>
    </w:p>
    <w:p w14:paraId="52C22D41"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Form pengisian: Judul, Thumbnail, Workbook (upload file), Video (Bunny Stream), Audio, Konten (CKEditor).</w:t>
      </w:r>
    </w:p>
    <w:p w14:paraId="7E4F0368"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Assignment: pilih modul dan assessment yang terhubung.</w:t>
      </w:r>
    </w:p>
    <w:p w14:paraId="3842A318" w14:textId="77777777" w:rsidR="007C4BE3" w:rsidRPr="004A1A2B" w:rsidRDefault="00000000" w:rsidP="004A1A2B">
      <w:pPr>
        <w:pStyle w:val="Heading3"/>
        <w:spacing w:before="360" w:after="160" w:line="360" w:lineRule="auto"/>
        <w:rPr>
          <w:rFonts w:ascii="Times New Roman" w:hAnsi="Times New Roman" w:cs="Times New Roman"/>
        </w:rPr>
      </w:pPr>
      <w:r w:rsidRPr="004A1A2B">
        <w:rPr>
          <w:rFonts w:ascii="Times New Roman" w:hAnsi="Times New Roman" w:cs="Times New Roman"/>
          <w:color w:val="333333"/>
          <w:sz w:val="23"/>
        </w:rPr>
        <w:t>6.3.2 Edit Lesson</w:t>
      </w:r>
    </w:p>
    <w:p w14:paraId="6F77A25D"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Semua field pada form tambah lesson dapat diedit.</w:t>
      </w:r>
    </w:p>
    <w:p w14:paraId="5B9CB109" w14:textId="77777777" w:rsidR="007C4BE3" w:rsidRPr="004A1A2B" w:rsidRDefault="00000000" w:rsidP="004A1A2B">
      <w:pPr>
        <w:pStyle w:val="Heading3"/>
        <w:spacing w:before="360" w:after="160" w:line="360" w:lineRule="auto"/>
        <w:rPr>
          <w:rFonts w:ascii="Times New Roman" w:hAnsi="Times New Roman" w:cs="Times New Roman"/>
        </w:rPr>
      </w:pPr>
      <w:r w:rsidRPr="004A1A2B">
        <w:rPr>
          <w:rFonts w:ascii="Times New Roman" w:hAnsi="Times New Roman" w:cs="Times New Roman"/>
          <w:color w:val="333333"/>
          <w:sz w:val="23"/>
        </w:rPr>
        <w:t>6.3.3 Hapus Lesson</w:t>
      </w:r>
    </w:p>
    <w:p w14:paraId="25408BCD"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Mekanisme konfirmasi kalimat sebelum hapus, sama dengan modul.</w:t>
      </w:r>
    </w:p>
    <w:p w14:paraId="383FEFAB" w14:textId="77777777" w:rsidR="007C4BE3" w:rsidRPr="004A1A2B" w:rsidRDefault="00000000" w:rsidP="004A1A2B">
      <w:pPr>
        <w:pStyle w:val="Heading3"/>
        <w:spacing w:before="360" w:after="160" w:line="360" w:lineRule="auto"/>
        <w:rPr>
          <w:rFonts w:ascii="Times New Roman" w:hAnsi="Times New Roman" w:cs="Times New Roman"/>
        </w:rPr>
      </w:pPr>
      <w:r w:rsidRPr="004A1A2B">
        <w:rPr>
          <w:rFonts w:ascii="Times New Roman" w:hAnsi="Times New Roman" w:cs="Times New Roman"/>
          <w:color w:val="333333"/>
          <w:sz w:val="23"/>
        </w:rPr>
        <w:t>6.3.4 Aturan Akses Lesson (Sisi Student)</w:t>
      </w:r>
    </w:p>
    <w:tbl>
      <w:tblPr>
        <w:tblW w:w="0" w:type="auto"/>
        <w:jc w:val="center"/>
        <w:tblBorders>
          <w:top w:val="single" w:sz="4" w:space="0" w:color="ABABAB"/>
          <w:left w:val="single" w:sz="4" w:space="0" w:color="ABABAB"/>
          <w:bottom w:val="single" w:sz="4" w:space="0" w:color="ABABAB"/>
          <w:right w:val="single" w:sz="4" w:space="0" w:color="ABABAB"/>
          <w:insideH w:val="single" w:sz="4" w:space="0" w:color="ABABAB"/>
          <w:insideV w:val="single" w:sz="4" w:space="0" w:color="ABABAB"/>
        </w:tblBorders>
        <w:tblLook w:val="04A0" w:firstRow="1" w:lastRow="0" w:firstColumn="1" w:lastColumn="0" w:noHBand="0" w:noVBand="1"/>
      </w:tblPr>
      <w:tblGrid>
        <w:gridCol w:w="4703"/>
        <w:gridCol w:w="4703"/>
      </w:tblGrid>
      <w:tr w:rsidR="007C4BE3" w:rsidRPr="004A1A2B" w14:paraId="390B671F" w14:textId="77777777">
        <w:trPr>
          <w:jc w:val="center"/>
        </w:trPr>
        <w:tc>
          <w:tcPr>
            <w:tcW w:w="4703" w:type="dxa"/>
            <w:shd w:val="clear" w:color="auto" w:fill="E9E9E9"/>
          </w:tcPr>
          <w:p w14:paraId="07DA55CE"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Kondisi</w:t>
            </w:r>
          </w:p>
        </w:tc>
        <w:tc>
          <w:tcPr>
            <w:tcW w:w="4703" w:type="dxa"/>
            <w:shd w:val="clear" w:color="auto" w:fill="E9E9E9"/>
          </w:tcPr>
          <w:p w14:paraId="5E1A7BC7"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Aturan</w:t>
            </w:r>
          </w:p>
        </w:tc>
      </w:tr>
      <w:tr w:rsidR="007C4BE3" w:rsidRPr="004A1A2B" w14:paraId="1750B3B6" w14:textId="77777777">
        <w:trPr>
          <w:jc w:val="center"/>
        </w:trPr>
        <w:tc>
          <w:tcPr>
            <w:tcW w:w="4703" w:type="dxa"/>
          </w:tcPr>
          <w:p w14:paraId="057FE456"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Lesson memiliki workbook</w:t>
            </w:r>
          </w:p>
        </w:tc>
        <w:tc>
          <w:tcPr>
            <w:tcW w:w="4703" w:type="dxa"/>
          </w:tcPr>
          <w:p w14:paraId="16676314"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Siswa wajib download workbook sebelum akses video, audio, dan konten dianggap selesai</w:t>
            </w:r>
          </w:p>
        </w:tc>
      </w:tr>
      <w:tr w:rsidR="007C4BE3" w:rsidRPr="004A1A2B" w14:paraId="559CA747" w14:textId="77777777">
        <w:trPr>
          <w:jc w:val="center"/>
        </w:trPr>
        <w:tc>
          <w:tcPr>
            <w:tcW w:w="4703" w:type="dxa"/>
          </w:tcPr>
          <w:p w14:paraId="0E0AFE80"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Lesson memiliki video</w:t>
            </w:r>
          </w:p>
        </w:tc>
        <w:tc>
          <w:tcPr>
            <w:tcW w:w="4703" w:type="dxa"/>
          </w:tcPr>
          <w:p w14:paraId="56D21C83"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Siswa dapat melanjutkan setelah progres tonton mencapai minimal 95%</w:t>
            </w:r>
          </w:p>
        </w:tc>
      </w:tr>
      <w:tr w:rsidR="007C4BE3" w:rsidRPr="004A1A2B" w14:paraId="061BD06C" w14:textId="77777777">
        <w:trPr>
          <w:jc w:val="center"/>
        </w:trPr>
        <w:tc>
          <w:tcPr>
            <w:tcW w:w="4703" w:type="dxa"/>
          </w:tcPr>
          <w:p w14:paraId="75CA38E3"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Lesson memiliki assessment aktif</w:t>
            </w:r>
          </w:p>
        </w:tc>
        <w:tc>
          <w:tcPr>
            <w:tcW w:w="4703" w:type="dxa"/>
          </w:tcPr>
          <w:p w14:paraId="69F56475"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Lesson dianggap selesai hanya setelah assessment tersebut diselesaikan</w:t>
            </w:r>
          </w:p>
        </w:tc>
      </w:tr>
      <w:tr w:rsidR="007C4BE3" w:rsidRPr="004A1A2B" w14:paraId="017191F6" w14:textId="77777777">
        <w:trPr>
          <w:jc w:val="center"/>
        </w:trPr>
        <w:tc>
          <w:tcPr>
            <w:tcW w:w="4703" w:type="dxa"/>
          </w:tcPr>
          <w:p w14:paraId="741772A2"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Lesson tidak ada assessment</w:t>
            </w:r>
          </w:p>
        </w:tc>
        <w:tc>
          <w:tcPr>
            <w:tcW w:w="4703" w:type="dxa"/>
          </w:tcPr>
          <w:p w14:paraId="4295A1EB"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Lesson dianggap selesai setelah workbook (bila ada) dan video minimal 95% terpenuhi</w:t>
            </w:r>
          </w:p>
        </w:tc>
      </w:tr>
      <w:tr w:rsidR="007C4BE3" w:rsidRPr="004A1A2B" w14:paraId="77E8E867" w14:textId="77777777">
        <w:trPr>
          <w:jc w:val="center"/>
        </w:trPr>
        <w:tc>
          <w:tcPr>
            <w:tcW w:w="4703" w:type="dxa"/>
          </w:tcPr>
          <w:p w14:paraId="7CF938D2"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Lesson sebelumnya belum selesai</w:t>
            </w:r>
          </w:p>
        </w:tc>
        <w:tc>
          <w:tcPr>
            <w:tcW w:w="4703" w:type="dxa"/>
          </w:tcPr>
          <w:p w14:paraId="0005C1D0"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Lesson berikutnya tidak dapat diakses</w:t>
            </w:r>
          </w:p>
        </w:tc>
      </w:tr>
    </w:tbl>
    <w:p w14:paraId="3D28BF31" w14:textId="77777777" w:rsidR="007C4BE3" w:rsidRPr="004A1A2B" w:rsidRDefault="007C4BE3" w:rsidP="004A1A2B">
      <w:pPr>
        <w:spacing w:after="80" w:line="360" w:lineRule="auto"/>
        <w:rPr>
          <w:rFonts w:ascii="Times New Roman" w:hAnsi="Times New Roman" w:cs="Times New Roman"/>
        </w:rPr>
      </w:pPr>
    </w:p>
    <w:p w14:paraId="5F3B814F" w14:textId="77777777" w:rsidR="007C4BE3" w:rsidRPr="004A1A2B" w:rsidRDefault="00000000" w:rsidP="004A1A2B">
      <w:pPr>
        <w:pStyle w:val="Heading2"/>
        <w:spacing w:before="360" w:after="160" w:line="360" w:lineRule="auto"/>
        <w:rPr>
          <w:rFonts w:ascii="Times New Roman" w:hAnsi="Times New Roman" w:cs="Times New Roman"/>
        </w:rPr>
      </w:pPr>
      <w:r w:rsidRPr="004A1A2B">
        <w:rPr>
          <w:rFonts w:ascii="Times New Roman" w:hAnsi="Times New Roman" w:cs="Times New Roman"/>
          <w:color w:val="222222"/>
        </w:rPr>
        <w:t>6.4 QSM (Assessment) Management</w:t>
      </w:r>
    </w:p>
    <w:p w14:paraId="08DC8A9F"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b/>
        </w:rPr>
        <w:t xml:space="preserve">Tambah Assessment — </w:t>
      </w:r>
      <w:r w:rsidRPr="004A1A2B">
        <w:rPr>
          <w:rFonts w:ascii="Times New Roman" w:hAnsi="Times New Roman" w:cs="Times New Roman"/>
        </w:rPr>
        <w:t>buat assessment baru dengan judul dan soal-soal.</w:t>
      </w:r>
    </w:p>
    <w:p w14:paraId="0FBE9DDA"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b/>
        </w:rPr>
        <w:t xml:space="preserve">Builder Lanjutan — </w:t>
      </w:r>
      <w:r w:rsidRPr="004A1A2B">
        <w:rPr>
          <w:rFonts w:ascii="Times New Roman" w:hAnsi="Times New Roman" w:cs="Times New Roman"/>
        </w:rPr>
        <w:t>jump logic (percabangan alur pertanyaan) dan result range (rentang hasil berbasis skor).</w:t>
      </w:r>
    </w:p>
    <w:p w14:paraId="1EBA6E7E"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b/>
        </w:rPr>
        <w:t xml:space="preserve">Edit / Hapus Assessment — </w:t>
      </w:r>
      <w:r w:rsidRPr="004A1A2B">
        <w:rPr>
          <w:rFonts w:ascii="Times New Roman" w:hAnsi="Times New Roman" w:cs="Times New Roman"/>
        </w:rPr>
        <w:t>konfirmasi kalimat sebelum dihapus.</w:t>
      </w:r>
    </w:p>
    <w:p w14:paraId="712D9763"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b/>
        </w:rPr>
        <w:t xml:space="preserve">Preview Assessment — </w:t>
      </w:r>
      <w:r w:rsidRPr="004A1A2B">
        <w:rPr>
          <w:rFonts w:ascii="Times New Roman" w:hAnsi="Times New Roman" w:cs="Times New Roman"/>
        </w:rPr>
        <w:t>simulasi tampilan pengerjaan dari sisi siswa.</w:t>
      </w:r>
    </w:p>
    <w:p w14:paraId="7D1592F8"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b/>
        </w:rPr>
        <w:lastRenderedPageBreak/>
        <w:t xml:space="preserve">View Result — </w:t>
      </w:r>
      <w:r w:rsidRPr="004A1A2B">
        <w:rPr>
          <w:rFonts w:ascii="Times New Roman" w:hAnsi="Times New Roman" w:cs="Times New Roman"/>
        </w:rPr>
        <w:t>lihat skor, jawaban, dan hasil pengerjaan assessment oleh siswa.</w:t>
      </w:r>
    </w:p>
    <w:p w14:paraId="3FB42469" w14:textId="77777777" w:rsidR="007C4BE3" w:rsidRPr="004A1A2B" w:rsidRDefault="00000000" w:rsidP="004A1A2B">
      <w:pPr>
        <w:pStyle w:val="Heading2"/>
        <w:spacing w:before="360" w:after="160" w:line="360" w:lineRule="auto"/>
        <w:rPr>
          <w:rFonts w:ascii="Times New Roman" w:hAnsi="Times New Roman" w:cs="Times New Roman"/>
        </w:rPr>
      </w:pPr>
      <w:r w:rsidRPr="004A1A2B">
        <w:rPr>
          <w:rFonts w:ascii="Times New Roman" w:hAnsi="Times New Roman" w:cs="Times New Roman"/>
          <w:color w:val="222222"/>
        </w:rPr>
        <w:t>6.5 Student Management</w:t>
      </w:r>
    </w:p>
    <w:p w14:paraId="7CE5B4C5"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rPr>
        <w:t>Menu Students digunakan untuk administrasi akun, terpisah dari menu Student Progress yang digunakan untuk monitoring pembelajaran.</w:t>
      </w:r>
    </w:p>
    <w:p w14:paraId="1354E799" w14:textId="77777777" w:rsidR="007C4BE3" w:rsidRPr="004A1A2B" w:rsidRDefault="00000000" w:rsidP="004A1A2B">
      <w:pPr>
        <w:pStyle w:val="Heading3"/>
        <w:spacing w:before="360" w:after="160" w:line="360" w:lineRule="auto"/>
        <w:rPr>
          <w:rFonts w:ascii="Times New Roman" w:hAnsi="Times New Roman" w:cs="Times New Roman"/>
        </w:rPr>
      </w:pPr>
      <w:r w:rsidRPr="004A1A2B">
        <w:rPr>
          <w:rFonts w:ascii="Times New Roman" w:hAnsi="Times New Roman" w:cs="Times New Roman"/>
          <w:color w:val="333333"/>
          <w:sz w:val="23"/>
        </w:rPr>
        <w:t>6.5.1 Daftar Siswa</w:t>
      </w:r>
    </w:p>
    <w:tbl>
      <w:tblPr>
        <w:tblW w:w="0" w:type="auto"/>
        <w:jc w:val="center"/>
        <w:tblBorders>
          <w:top w:val="single" w:sz="4" w:space="0" w:color="ABABAB"/>
          <w:left w:val="single" w:sz="4" w:space="0" w:color="ABABAB"/>
          <w:bottom w:val="single" w:sz="4" w:space="0" w:color="ABABAB"/>
          <w:right w:val="single" w:sz="4" w:space="0" w:color="ABABAB"/>
          <w:insideH w:val="single" w:sz="4" w:space="0" w:color="ABABAB"/>
          <w:insideV w:val="single" w:sz="4" w:space="0" w:color="ABABAB"/>
        </w:tblBorders>
        <w:tblLook w:val="04A0" w:firstRow="1" w:lastRow="0" w:firstColumn="1" w:lastColumn="0" w:noHBand="0" w:noVBand="1"/>
      </w:tblPr>
      <w:tblGrid>
        <w:gridCol w:w="4703"/>
        <w:gridCol w:w="4703"/>
      </w:tblGrid>
      <w:tr w:rsidR="007C4BE3" w:rsidRPr="004A1A2B" w14:paraId="73BE7259" w14:textId="77777777">
        <w:trPr>
          <w:jc w:val="center"/>
        </w:trPr>
        <w:tc>
          <w:tcPr>
            <w:tcW w:w="4703" w:type="dxa"/>
            <w:shd w:val="clear" w:color="auto" w:fill="E9E9E9"/>
          </w:tcPr>
          <w:p w14:paraId="3B45A024"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Kolom</w:t>
            </w:r>
          </w:p>
        </w:tc>
        <w:tc>
          <w:tcPr>
            <w:tcW w:w="4703" w:type="dxa"/>
            <w:shd w:val="clear" w:color="auto" w:fill="E9E9E9"/>
          </w:tcPr>
          <w:p w14:paraId="791D4A75"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Keterangan</w:t>
            </w:r>
          </w:p>
        </w:tc>
      </w:tr>
      <w:tr w:rsidR="007C4BE3" w:rsidRPr="004A1A2B" w14:paraId="0A22F7A8" w14:textId="77777777">
        <w:trPr>
          <w:jc w:val="center"/>
        </w:trPr>
        <w:tc>
          <w:tcPr>
            <w:tcW w:w="4703" w:type="dxa"/>
          </w:tcPr>
          <w:p w14:paraId="6C35A64F"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No</w:t>
            </w:r>
          </w:p>
        </w:tc>
        <w:tc>
          <w:tcPr>
            <w:tcW w:w="4703" w:type="dxa"/>
          </w:tcPr>
          <w:p w14:paraId="613A06C7"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Nomor urut</w:t>
            </w:r>
          </w:p>
        </w:tc>
      </w:tr>
      <w:tr w:rsidR="007C4BE3" w:rsidRPr="004A1A2B" w14:paraId="38BF7E3B" w14:textId="77777777">
        <w:trPr>
          <w:jc w:val="center"/>
        </w:trPr>
        <w:tc>
          <w:tcPr>
            <w:tcW w:w="4703" w:type="dxa"/>
          </w:tcPr>
          <w:p w14:paraId="7A83A911"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Foto</w:t>
            </w:r>
          </w:p>
        </w:tc>
        <w:tc>
          <w:tcPr>
            <w:tcW w:w="4703" w:type="dxa"/>
          </w:tcPr>
          <w:p w14:paraId="27F9E47E"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Foto profil siswa</w:t>
            </w:r>
          </w:p>
        </w:tc>
      </w:tr>
      <w:tr w:rsidR="007C4BE3" w:rsidRPr="004A1A2B" w14:paraId="575C02A0" w14:textId="77777777">
        <w:trPr>
          <w:jc w:val="center"/>
        </w:trPr>
        <w:tc>
          <w:tcPr>
            <w:tcW w:w="4703" w:type="dxa"/>
          </w:tcPr>
          <w:p w14:paraId="255A69B6"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Name</w:t>
            </w:r>
          </w:p>
        </w:tc>
        <w:tc>
          <w:tcPr>
            <w:tcW w:w="4703" w:type="dxa"/>
          </w:tcPr>
          <w:p w14:paraId="18964183"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Nama lengkap siswa</w:t>
            </w:r>
          </w:p>
        </w:tc>
      </w:tr>
      <w:tr w:rsidR="007C4BE3" w:rsidRPr="004A1A2B" w14:paraId="08FA7AE6" w14:textId="77777777">
        <w:trPr>
          <w:jc w:val="center"/>
        </w:trPr>
        <w:tc>
          <w:tcPr>
            <w:tcW w:w="4703" w:type="dxa"/>
          </w:tcPr>
          <w:p w14:paraId="7FDD8B43"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Access Tier</w:t>
            </w:r>
          </w:p>
        </w:tc>
        <w:tc>
          <w:tcPr>
            <w:tcW w:w="4703" w:type="dxa"/>
          </w:tcPr>
          <w:p w14:paraId="7134930E"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Tier keanggotaan aktif</w:t>
            </w:r>
          </w:p>
        </w:tc>
      </w:tr>
      <w:tr w:rsidR="007C4BE3" w:rsidRPr="004A1A2B" w14:paraId="6D196856" w14:textId="77777777">
        <w:trPr>
          <w:jc w:val="center"/>
        </w:trPr>
        <w:tc>
          <w:tcPr>
            <w:tcW w:w="4703" w:type="dxa"/>
          </w:tcPr>
          <w:p w14:paraId="0C4971F2"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Status</w:t>
            </w:r>
          </w:p>
        </w:tc>
        <w:tc>
          <w:tcPr>
            <w:tcW w:w="4703" w:type="dxa"/>
          </w:tcPr>
          <w:p w14:paraId="78A500B7"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Aktif / Nonaktif</w:t>
            </w:r>
          </w:p>
        </w:tc>
      </w:tr>
      <w:tr w:rsidR="007C4BE3" w:rsidRPr="004A1A2B" w14:paraId="4BD13105" w14:textId="77777777">
        <w:trPr>
          <w:jc w:val="center"/>
        </w:trPr>
        <w:tc>
          <w:tcPr>
            <w:tcW w:w="4703" w:type="dxa"/>
          </w:tcPr>
          <w:p w14:paraId="02C48ED3"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Registration Date</w:t>
            </w:r>
          </w:p>
        </w:tc>
        <w:tc>
          <w:tcPr>
            <w:tcW w:w="4703" w:type="dxa"/>
          </w:tcPr>
          <w:p w14:paraId="49A7F790"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Tanggal pendaftaran</w:t>
            </w:r>
          </w:p>
        </w:tc>
      </w:tr>
    </w:tbl>
    <w:p w14:paraId="33527844" w14:textId="77777777" w:rsidR="007C4BE3" w:rsidRPr="004A1A2B" w:rsidRDefault="007C4BE3" w:rsidP="004A1A2B">
      <w:pPr>
        <w:spacing w:after="80" w:line="360" w:lineRule="auto"/>
        <w:rPr>
          <w:rFonts w:ascii="Times New Roman" w:hAnsi="Times New Roman" w:cs="Times New Roman"/>
        </w:rPr>
      </w:pPr>
    </w:p>
    <w:p w14:paraId="7DDC8E4F"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rPr>
        <w:t>Aksi yang tersedia meliputi edit profil student, aktifkan/nonaktifkan akun, reset progres (penuh atau per lingkup: video, assessment, lesson, module), serta hapus akun beserta seluruh data belajar terkait secara permanen. Daftar mendukung pencarian, filter, dan paginasi.</w:t>
      </w:r>
    </w:p>
    <w:p w14:paraId="114C6317" w14:textId="77777777" w:rsidR="007C4BE3" w:rsidRPr="004A1A2B" w:rsidRDefault="00000000" w:rsidP="004A1A2B">
      <w:pPr>
        <w:pStyle w:val="Heading3"/>
        <w:spacing w:before="360" w:after="160" w:line="360" w:lineRule="auto"/>
        <w:rPr>
          <w:rFonts w:ascii="Times New Roman" w:hAnsi="Times New Roman" w:cs="Times New Roman"/>
        </w:rPr>
      </w:pPr>
      <w:r w:rsidRPr="004A1A2B">
        <w:rPr>
          <w:rFonts w:ascii="Times New Roman" w:hAnsi="Times New Roman" w:cs="Times New Roman"/>
          <w:color w:val="333333"/>
          <w:sz w:val="23"/>
        </w:rPr>
        <w:t>6.5.2 Student Progress</w:t>
      </w:r>
    </w:p>
    <w:p w14:paraId="3A821C88"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rPr>
        <w:t>Directory progres belajar per tier, dengan detail per siswa melalui tiga tombol aksi:</w:t>
      </w:r>
    </w:p>
    <w:p w14:paraId="2C8D6992"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b/>
        </w:rPr>
        <w:t xml:space="preserve">Complete Lesson — </w:t>
      </w:r>
      <w:r w:rsidRPr="004A1A2B">
        <w:rPr>
          <w:rFonts w:ascii="Times New Roman" w:hAnsi="Times New Roman" w:cs="Times New Roman"/>
        </w:rPr>
        <w:t>menampilkan daftar lesson yang sudah diselesaikan, dilengkapi fitur Reset Progress.</w:t>
      </w:r>
    </w:p>
    <w:p w14:paraId="4817C98D"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b/>
        </w:rPr>
        <w:t xml:space="preserve">Assignment (Graduation Video) — </w:t>
      </w:r>
      <w:r w:rsidRPr="004A1A2B">
        <w:rPr>
          <w:rFonts w:ascii="Times New Roman" w:hAnsi="Times New Roman" w:cs="Times New Roman"/>
        </w:rPr>
        <w:t>tabel berisi Title, Video, Status (submitted, pending review, under review, approved, rejected), dan Feedback untuk status rejected. Aksi tersedia: Save, Send Email, Delete Video.</w:t>
      </w:r>
    </w:p>
    <w:p w14:paraId="539BF2F3"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b/>
        </w:rPr>
        <w:t xml:space="preserve">Certificate — </w:t>
      </w:r>
      <w:r w:rsidRPr="004A1A2B">
        <w:rPr>
          <w:rFonts w:ascii="Times New Roman" w:hAnsi="Times New Roman" w:cs="Times New Roman"/>
        </w:rPr>
        <w:t>Generate Certificate dan Send Graduation Email. Tersedia dua jenis sertifikat, yaitu Bikram Yoga Certificate dan Yoga Alliance Certificate, masing-masing dengan opsi Recreate Certificate, Download, dan Hapus Certificate.</w:t>
      </w:r>
    </w:p>
    <w:p w14:paraId="20C42E1E" w14:textId="77777777" w:rsidR="007C4BE3" w:rsidRPr="004A1A2B" w:rsidRDefault="00000000" w:rsidP="004A1A2B">
      <w:pPr>
        <w:pStyle w:val="Heading2"/>
        <w:spacing w:before="360" w:after="160" w:line="360" w:lineRule="auto"/>
        <w:rPr>
          <w:rFonts w:ascii="Times New Roman" w:hAnsi="Times New Roman" w:cs="Times New Roman"/>
        </w:rPr>
      </w:pPr>
      <w:r w:rsidRPr="004A1A2B">
        <w:rPr>
          <w:rFonts w:ascii="Times New Roman" w:hAnsi="Times New Roman" w:cs="Times New Roman"/>
          <w:color w:val="222222"/>
        </w:rPr>
        <w:lastRenderedPageBreak/>
        <w:t>6.6 Admin Management</w:t>
      </w:r>
    </w:p>
    <w:p w14:paraId="212A0693"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Super Admin dapat membuat, mengedit, dan menghapus akun Admin biasa.</w:t>
      </w:r>
    </w:p>
    <w:p w14:paraId="644AE86D"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Admin biasa dapat mengelola profil akun sendiri, namun tidak dapat membuat, mengedit, atau menghapus akun Admin lain.</w:t>
      </w:r>
    </w:p>
    <w:p w14:paraId="28C39230"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Super Admin tidak dapat menghapus atau menurunkan role Super Admin lain maupun dirinya sendiri.</w:t>
      </w:r>
    </w:p>
    <w:p w14:paraId="71CC0730"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Email pengguna harus unik secara global lintas seluruh role.</w:t>
      </w:r>
    </w:p>
    <w:p w14:paraId="3B3CAEC7" w14:textId="77777777" w:rsidR="007C4BE3" w:rsidRPr="004A1A2B" w:rsidRDefault="00000000" w:rsidP="004A1A2B">
      <w:pPr>
        <w:pStyle w:val="Heading2"/>
        <w:spacing w:before="360" w:after="160" w:line="360" w:lineRule="auto"/>
        <w:rPr>
          <w:rFonts w:ascii="Times New Roman" w:hAnsi="Times New Roman" w:cs="Times New Roman"/>
        </w:rPr>
      </w:pPr>
      <w:r w:rsidRPr="004A1A2B">
        <w:rPr>
          <w:rFonts w:ascii="Times New Roman" w:hAnsi="Times New Roman" w:cs="Times New Roman"/>
          <w:color w:val="222222"/>
        </w:rPr>
        <w:t>6.7 E-Book Management</w:t>
      </w:r>
    </w:p>
    <w:p w14:paraId="2209E954"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Daftar E-Book: checkbox individual dan select all, Title, Date.</w:t>
      </w:r>
    </w:p>
    <w:p w14:paraId="7148F79B"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Tambah/Edit E-Book: pengisian Title dan upload file.</w:t>
      </w:r>
    </w:p>
    <w:p w14:paraId="174FE913"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Hapus E-Book: konfirmasi kalimat validasi sebelum dihapus final.</w:t>
      </w:r>
    </w:p>
    <w:p w14:paraId="6FAD49CD"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Sisi Student: ebook dibuka pada halaman preview terlebih dahulu sebelum diunduh sebagai aksi terpisah.</w:t>
      </w:r>
    </w:p>
    <w:p w14:paraId="65F53DBF" w14:textId="77777777" w:rsidR="007C4BE3" w:rsidRPr="004A1A2B" w:rsidRDefault="00000000" w:rsidP="004A1A2B">
      <w:pPr>
        <w:pStyle w:val="Heading2"/>
        <w:spacing w:before="360" w:after="160" w:line="360" w:lineRule="auto"/>
        <w:rPr>
          <w:rFonts w:ascii="Times New Roman" w:hAnsi="Times New Roman" w:cs="Times New Roman"/>
        </w:rPr>
      </w:pPr>
      <w:r w:rsidRPr="004A1A2B">
        <w:rPr>
          <w:rFonts w:ascii="Times New Roman" w:hAnsi="Times New Roman" w:cs="Times New Roman"/>
          <w:color w:val="222222"/>
        </w:rPr>
        <w:t>6.8 Course / Video Lecture Management</w:t>
      </w:r>
    </w:p>
    <w:p w14:paraId="0C4EC765"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rPr>
        <w:t>Mengikuti pola yang sama dengan Modul: daftar (UUID, Title, URL Slug, Thumbnail, Access Tier, Aksi), tambah baru, edit, dan hapus dengan konfirmasi kalimat khusus. Akses tier bersifat many-to-many sehingga satu course dapat terbuka untuk lebih dari satu tier.</w:t>
      </w:r>
    </w:p>
    <w:p w14:paraId="45441C99" w14:textId="77777777" w:rsidR="007C4BE3" w:rsidRPr="004A1A2B" w:rsidRDefault="00000000" w:rsidP="004A1A2B">
      <w:pPr>
        <w:pStyle w:val="Heading2"/>
        <w:spacing w:before="360" w:after="160" w:line="360" w:lineRule="auto"/>
        <w:rPr>
          <w:rFonts w:ascii="Times New Roman" w:hAnsi="Times New Roman" w:cs="Times New Roman"/>
        </w:rPr>
      </w:pPr>
      <w:r w:rsidRPr="004A1A2B">
        <w:rPr>
          <w:rFonts w:ascii="Times New Roman" w:hAnsi="Times New Roman" w:cs="Times New Roman"/>
          <w:color w:val="222222"/>
        </w:rPr>
        <w:t>6.9 Link Control</w:t>
      </w:r>
    </w:p>
    <w:p w14:paraId="6109E82E"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Admin mengelola satu set tautan global: Google Play link dan App Store link.</w:t>
      </w:r>
    </w:p>
    <w:p w14:paraId="541D1B4E"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QR code digenerate otomatis, mengarah ke satu halaman publik download aplikasi.</w:t>
      </w:r>
    </w:p>
    <w:p w14:paraId="7BAD5D11"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Ditampilkan pada welcome popup Student desktop dan bagian bawah halaman Home Student mobile.</w:t>
      </w:r>
    </w:p>
    <w:p w14:paraId="44D85E4B" w14:textId="77777777" w:rsidR="007C4BE3" w:rsidRPr="004A1A2B" w:rsidRDefault="00000000" w:rsidP="004A1A2B">
      <w:pPr>
        <w:pStyle w:val="Heading2"/>
        <w:spacing w:before="360" w:after="160" w:line="360" w:lineRule="auto"/>
        <w:rPr>
          <w:rFonts w:ascii="Times New Roman" w:hAnsi="Times New Roman" w:cs="Times New Roman"/>
        </w:rPr>
      </w:pPr>
      <w:r w:rsidRPr="004A1A2B">
        <w:rPr>
          <w:rFonts w:ascii="Times New Roman" w:hAnsi="Times New Roman" w:cs="Times New Roman"/>
          <w:color w:val="222222"/>
        </w:rPr>
        <w:t>6.10 Invoice &amp; Payment Monitoring</w:t>
      </w:r>
    </w:p>
    <w:p w14:paraId="3BA64CAC"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Admin dapat melihat daftar invoice dan payment activity hasil checkout, baik bayar penuh maupun cicilan.</w:t>
      </w:r>
    </w:p>
    <w:p w14:paraId="75D82BC3"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Invoice dapat diunduh dalam format PDF.</w:t>
      </w:r>
    </w:p>
    <w:p w14:paraId="0113CA69"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Setiap event webhook PayPal Subscription tercatat untuk keperluan audit.</w:t>
      </w:r>
    </w:p>
    <w:p w14:paraId="6F48C747" w14:textId="77777777" w:rsidR="007C4BE3" w:rsidRPr="004A1A2B" w:rsidRDefault="00000000" w:rsidP="004A1A2B">
      <w:pPr>
        <w:pStyle w:val="Heading1"/>
        <w:pBdr>
          <w:bottom w:val="single" w:sz="10" w:space="4" w:color="2B2B2B"/>
        </w:pBdr>
        <w:spacing w:before="360" w:after="160" w:line="360" w:lineRule="auto"/>
        <w:rPr>
          <w:rFonts w:ascii="Times New Roman" w:hAnsi="Times New Roman" w:cs="Times New Roman"/>
        </w:rPr>
      </w:pPr>
      <w:r w:rsidRPr="004A1A2B">
        <w:rPr>
          <w:rFonts w:ascii="Times New Roman" w:hAnsi="Times New Roman" w:cs="Times New Roman"/>
          <w:color w:val="111111"/>
          <w:sz w:val="32"/>
        </w:rPr>
        <w:lastRenderedPageBreak/>
        <w:t>7. Email Notification</w:t>
      </w:r>
    </w:p>
    <w:p w14:paraId="5611E448"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rPr>
        <w:t>Sistem notifikasi email terdiri dari dua metode operasional:</w:t>
      </w:r>
    </w:p>
    <w:tbl>
      <w:tblPr>
        <w:tblW w:w="0" w:type="auto"/>
        <w:jc w:val="center"/>
        <w:tblBorders>
          <w:top w:val="single" w:sz="4" w:space="0" w:color="ABABAB"/>
          <w:left w:val="single" w:sz="4" w:space="0" w:color="ABABAB"/>
          <w:bottom w:val="single" w:sz="4" w:space="0" w:color="ABABAB"/>
          <w:right w:val="single" w:sz="4" w:space="0" w:color="ABABAB"/>
          <w:insideH w:val="single" w:sz="4" w:space="0" w:color="ABABAB"/>
          <w:insideV w:val="single" w:sz="4" w:space="0" w:color="ABABAB"/>
        </w:tblBorders>
        <w:tblLook w:val="04A0" w:firstRow="1" w:lastRow="0" w:firstColumn="1" w:lastColumn="0" w:noHBand="0" w:noVBand="1"/>
      </w:tblPr>
      <w:tblGrid>
        <w:gridCol w:w="4703"/>
        <w:gridCol w:w="4703"/>
      </w:tblGrid>
      <w:tr w:rsidR="007C4BE3" w:rsidRPr="004A1A2B" w14:paraId="762604BF" w14:textId="77777777">
        <w:trPr>
          <w:jc w:val="center"/>
        </w:trPr>
        <w:tc>
          <w:tcPr>
            <w:tcW w:w="4703" w:type="dxa"/>
            <w:shd w:val="clear" w:color="auto" w:fill="E9E9E9"/>
          </w:tcPr>
          <w:p w14:paraId="076F7C58"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Metode</w:t>
            </w:r>
          </w:p>
        </w:tc>
        <w:tc>
          <w:tcPr>
            <w:tcW w:w="4703" w:type="dxa"/>
            <w:shd w:val="clear" w:color="auto" w:fill="E9E9E9"/>
          </w:tcPr>
          <w:p w14:paraId="5B01FBCE"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Keterangan</w:t>
            </w:r>
          </w:p>
        </w:tc>
      </w:tr>
      <w:tr w:rsidR="007C4BE3" w:rsidRPr="004A1A2B" w14:paraId="51303865" w14:textId="77777777">
        <w:trPr>
          <w:jc w:val="center"/>
        </w:trPr>
        <w:tc>
          <w:tcPr>
            <w:tcW w:w="4703" w:type="dxa"/>
          </w:tcPr>
          <w:p w14:paraId="2B90F758"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Automated Notification</w:t>
            </w:r>
          </w:p>
        </w:tc>
        <w:tc>
          <w:tcPr>
            <w:tcW w:w="4703" w:type="dxa"/>
          </w:tcPr>
          <w:p w14:paraId="736DAA6E"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Email terkirim otomatis oleh sistem saat trigger terpenuhi, dikirimkan kepada Student dan/atau Admin, diproses melalui queue background.</w:t>
            </w:r>
          </w:p>
        </w:tc>
      </w:tr>
      <w:tr w:rsidR="007C4BE3" w:rsidRPr="004A1A2B" w14:paraId="2FE5F697" w14:textId="77777777">
        <w:trPr>
          <w:jc w:val="center"/>
        </w:trPr>
        <w:tc>
          <w:tcPr>
            <w:tcW w:w="4703" w:type="dxa"/>
          </w:tcPr>
          <w:p w14:paraId="41F04D0A"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Send Test (Manual)</w:t>
            </w:r>
          </w:p>
        </w:tc>
        <w:tc>
          <w:tcPr>
            <w:tcW w:w="4703" w:type="dxa"/>
          </w:tcPr>
          <w:p w14:paraId="3AC84403"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Tersedia di setiap konfigurasi notifikasi. Admin cukup mengisi field Send To untuk menguji fungsionalitas SMTP.</w:t>
            </w:r>
          </w:p>
        </w:tc>
      </w:tr>
    </w:tbl>
    <w:p w14:paraId="2431CDFB" w14:textId="77777777" w:rsidR="007C4BE3" w:rsidRPr="004A1A2B" w:rsidRDefault="007C4BE3" w:rsidP="004A1A2B">
      <w:pPr>
        <w:spacing w:after="80" w:line="360" w:lineRule="auto"/>
        <w:rPr>
          <w:rFonts w:ascii="Times New Roman" w:hAnsi="Times New Roman" w:cs="Times New Roman"/>
        </w:rPr>
      </w:pPr>
    </w:p>
    <w:p w14:paraId="25B7E8D5"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rPr>
        <w:t>Sistem mendukung 18 tipe notifikasi otomatis aktif, mencakup siklus akuisisi, pembelajaran, dan penagihan:</w:t>
      </w:r>
    </w:p>
    <w:tbl>
      <w:tblPr>
        <w:tblW w:w="0" w:type="auto"/>
        <w:jc w:val="center"/>
        <w:tblBorders>
          <w:top w:val="single" w:sz="4" w:space="0" w:color="ABABAB"/>
          <w:left w:val="single" w:sz="4" w:space="0" w:color="ABABAB"/>
          <w:bottom w:val="single" w:sz="4" w:space="0" w:color="ABABAB"/>
          <w:right w:val="single" w:sz="4" w:space="0" w:color="ABABAB"/>
          <w:insideH w:val="single" w:sz="4" w:space="0" w:color="ABABAB"/>
          <w:insideV w:val="single" w:sz="4" w:space="0" w:color="ABABAB"/>
        </w:tblBorders>
        <w:tblLook w:val="04A0" w:firstRow="1" w:lastRow="0" w:firstColumn="1" w:lastColumn="0" w:noHBand="0" w:noVBand="1"/>
      </w:tblPr>
      <w:tblGrid>
        <w:gridCol w:w="3135"/>
        <w:gridCol w:w="3135"/>
        <w:gridCol w:w="3135"/>
      </w:tblGrid>
      <w:tr w:rsidR="007C4BE3" w:rsidRPr="004A1A2B" w14:paraId="0480EA2D" w14:textId="77777777">
        <w:trPr>
          <w:jc w:val="center"/>
        </w:trPr>
        <w:tc>
          <w:tcPr>
            <w:tcW w:w="3135" w:type="dxa"/>
            <w:shd w:val="clear" w:color="auto" w:fill="E9E9E9"/>
          </w:tcPr>
          <w:p w14:paraId="1B6BF445"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w:t>
            </w:r>
          </w:p>
        </w:tc>
        <w:tc>
          <w:tcPr>
            <w:tcW w:w="3135" w:type="dxa"/>
            <w:shd w:val="clear" w:color="auto" w:fill="E9E9E9"/>
          </w:tcPr>
          <w:p w14:paraId="1786BA15"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Tipe Notifikasi</w:t>
            </w:r>
          </w:p>
        </w:tc>
        <w:tc>
          <w:tcPr>
            <w:tcW w:w="3135" w:type="dxa"/>
            <w:shd w:val="clear" w:color="auto" w:fill="E9E9E9"/>
          </w:tcPr>
          <w:p w14:paraId="269D8841"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Deskripsi Singkat</w:t>
            </w:r>
          </w:p>
        </w:tc>
      </w:tr>
      <w:tr w:rsidR="007C4BE3" w:rsidRPr="004A1A2B" w14:paraId="627D9B9B" w14:textId="77777777">
        <w:trPr>
          <w:jc w:val="center"/>
        </w:trPr>
        <w:tc>
          <w:tcPr>
            <w:tcW w:w="3135" w:type="dxa"/>
          </w:tcPr>
          <w:p w14:paraId="60A47B8A"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1</w:t>
            </w:r>
          </w:p>
        </w:tc>
        <w:tc>
          <w:tcPr>
            <w:tcW w:w="3135" w:type="dxa"/>
          </w:tcPr>
          <w:p w14:paraId="21244A01"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Sign Up</w:t>
            </w:r>
          </w:p>
        </w:tc>
        <w:tc>
          <w:tcPr>
            <w:tcW w:w="3135" w:type="dxa"/>
          </w:tcPr>
          <w:p w14:paraId="0837DF49"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Konfirmasi pendaftaran akun Student baru</w:t>
            </w:r>
          </w:p>
        </w:tc>
      </w:tr>
      <w:tr w:rsidR="007C4BE3" w:rsidRPr="004A1A2B" w14:paraId="6EFA5DCB" w14:textId="77777777">
        <w:trPr>
          <w:jc w:val="center"/>
        </w:trPr>
        <w:tc>
          <w:tcPr>
            <w:tcW w:w="3135" w:type="dxa"/>
          </w:tcPr>
          <w:p w14:paraId="07C769F8"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2</w:t>
            </w:r>
          </w:p>
        </w:tc>
        <w:tc>
          <w:tcPr>
            <w:tcW w:w="3135" w:type="dxa"/>
          </w:tcPr>
          <w:p w14:paraId="08390EB6"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Reset Password</w:t>
            </w:r>
          </w:p>
        </w:tc>
        <w:tc>
          <w:tcPr>
            <w:tcW w:w="3135" w:type="dxa"/>
          </w:tcPr>
          <w:p w14:paraId="0FF617C3"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Tautan reset password</w:t>
            </w:r>
          </w:p>
        </w:tc>
      </w:tr>
      <w:tr w:rsidR="007C4BE3" w:rsidRPr="004A1A2B" w14:paraId="3903554F" w14:textId="77777777">
        <w:trPr>
          <w:jc w:val="center"/>
        </w:trPr>
        <w:tc>
          <w:tcPr>
            <w:tcW w:w="3135" w:type="dxa"/>
          </w:tcPr>
          <w:p w14:paraId="15ED194E"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3</w:t>
            </w:r>
          </w:p>
        </w:tc>
        <w:tc>
          <w:tcPr>
            <w:tcW w:w="3135" w:type="dxa"/>
          </w:tcPr>
          <w:p w14:paraId="43F06FD2"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Module Completion</w:t>
            </w:r>
          </w:p>
        </w:tc>
        <w:tc>
          <w:tcPr>
            <w:tcW w:w="3135" w:type="dxa"/>
          </w:tcPr>
          <w:p w14:paraId="79FEA4C0"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Penyelesaian seluruh lesson dalam satu modul</w:t>
            </w:r>
          </w:p>
        </w:tc>
      </w:tr>
      <w:tr w:rsidR="007C4BE3" w:rsidRPr="004A1A2B" w14:paraId="061A123B" w14:textId="77777777">
        <w:trPr>
          <w:jc w:val="center"/>
        </w:trPr>
        <w:tc>
          <w:tcPr>
            <w:tcW w:w="3135" w:type="dxa"/>
          </w:tcPr>
          <w:p w14:paraId="4FEC7F68"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4</w:t>
            </w:r>
          </w:p>
        </w:tc>
        <w:tc>
          <w:tcPr>
            <w:tcW w:w="3135" w:type="dxa"/>
          </w:tcPr>
          <w:p w14:paraId="3EE08C1A"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Assessment Complete</w:t>
            </w:r>
          </w:p>
        </w:tc>
        <w:tc>
          <w:tcPr>
            <w:tcW w:w="3135" w:type="dxa"/>
          </w:tcPr>
          <w:p w14:paraId="476B9AAF"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Penyelesaian pengerjaan assessment</w:t>
            </w:r>
          </w:p>
        </w:tc>
      </w:tr>
      <w:tr w:rsidR="007C4BE3" w:rsidRPr="004A1A2B" w14:paraId="53703C56" w14:textId="77777777">
        <w:trPr>
          <w:jc w:val="center"/>
        </w:trPr>
        <w:tc>
          <w:tcPr>
            <w:tcW w:w="3135" w:type="dxa"/>
          </w:tcPr>
          <w:p w14:paraId="313A0F11"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5</w:t>
            </w:r>
          </w:p>
        </w:tc>
        <w:tc>
          <w:tcPr>
            <w:tcW w:w="3135" w:type="dxa"/>
          </w:tcPr>
          <w:p w14:paraId="1B60CA68"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Course Complete</w:t>
            </w:r>
          </w:p>
        </w:tc>
        <w:tc>
          <w:tcPr>
            <w:tcW w:w="3135" w:type="dxa"/>
          </w:tcPr>
          <w:p w14:paraId="6B41B957"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Penyelesaian seluruh modul pada jalur belajar</w:t>
            </w:r>
          </w:p>
        </w:tc>
      </w:tr>
      <w:tr w:rsidR="007C4BE3" w:rsidRPr="004A1A2B" w14:paraId="3D79BBEC" w14:textId="77777777">
        <w:trPr>
          <w:jc w:val="center"/>
        </w:trPr>
        <w:tc>
          <w:tcPr>
            <w:tcW w:w="3135" w:type="dxa"/>
          </w:tcPr>
          <w:p w14:paraId="13C7814B"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6</w:t>
            </w:r>
          </w:p>
        </w:tc>
        <w:tc>
          <w:tcPr>
            <w:tcW w:w="3135" w:type="dxa"/>
          </w:tcPr>
          <w:p w14:paraId="67B7C9C0"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Assignment Review</w:t>
            </w:r>
          </w:p>
        </w:tc>
        <w:tc>
          <w:tcPr>
            <w:tcW w:w="3135" w:type="dxa"/>
          </w:tcPr>
          <w:p w14:paraId="10C3AAB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Konfirmasi video tugas masuk antrean review</w:t>
            </w:r>
          </w:p>
        </w:tc>
      </w:tr>
      <w:tr w:rsidR="007C4BE3" w:rsidRPr="004A1A2B" w14:paraId="75BDBE20" w14:textId="77777777">
        <w:trPr>
          <w:jc w:val="center"/>
        </w:trPr>
        <w:tc>
          <w:tcPr>
            <w:tcW w:w="3135" w:type="dxa"/>
          </w:tcPr>
          <w:p w14:paraId="022B2D79"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7</w:t>
            </w:r>
          </w:p>
        </w:tc>
        <w:tc>
          <w:tcPr>
            <w:tcW w:w="3135" w:type="dxa"/>
          </w:tcPr>
          <w:p w14:paraId="4D7C1B2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Assignment Approved</w:t>
            </w:r>
          </w:p>
        </w:tc>
        <w:tc>
          <w:tcPr>
            <w:tcW w:w="3135" w:type="dxa"/>
          </w:tcPr>
          <w:p w14:paraId="2D2B6B3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Pemberitahuan kelulusan video tugas akhir</w:t>
            </w:r>
          </w:p>
        </w:tc>
      </w:tr>
      <w:tr w:rsidR="007C4BE3" w:rsidRPr="004A1A2B" w14:paraId="75F2F373" w14:textId="77777777">
        <w:trPr>
          <w:jc w:val="center"/>
        </w:trPr>
        <w:tc>
          <w:tcPr>
            <w:tcW w:w="3135" w:type="dxa"/>
          </w:tcPr>
          <w:p w14:paraId="0B33CFF5"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8</w:t>
            </w:r>
          </w:p>
        </w:tc>
        <w:tc>
          <w:tcPr>
            <w:tcW w:w="3135" w:type="dxa"/>
          </w:tcPr>
          <w:p w14:paraId="5DBDA712"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Assignment Rejected</w:t>
            </w:r>
          </w:p>
        </w:tc>
        <w:tc>
          <w:tcPr>
            <w:tcW w:w="3135" w:type="dxa"/>
          </w:tcPr>
          <w:p w14:paraId="4FBF38C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Pemberitahuan untuk re-upload video tugas</w:t>
            </w:r>
          </w:p>
        </w:tc>
      </w:tr>
      <w:tr w:rsidR="007C4BE3" w:rsidRPr="004A1A2B" w14:paraId="42926D07" w14:textId="77777777">
        <w:trPr>
          <w:jc w:val="center"/>
        </w:trPr>
        <w:tc>
          <w:tcPr>
            <w:tcW w:w="3135" w:type="dxa"/>
          </w:tcPr>
          <w:p w14:paraId="047280F6"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9</w:t>
            </w:r>
          </w:p>
        </w:tc>
        <w:tc>
          <w:tcPr>
            <w:tcW w:w="3135" w:type="dxa"/>
          </w:tcPr>
          <w:p w14:paraId="37CA0C59"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Certificate Created</w:t>
            </w:r>
          </w:p>
        </w:tc>
        <w:tc>
          <w:tcPr>
            <w:tcW w:w="3135" w:type="dxa"/>
          </w:tcPr>
          <w:p w14:paraId="5D4887E6"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Penerbitan sertifikat kelulusan</w:t>
            </w:r>
          </w:p>
        </w:tc>
      </w:tr>
      <w:tr w:rsidR="007C4BE3" w:rsidRPr="004A1A2B" w14:paraId="53992412" w14:textId="77777777">
        <w:trPr>
          <w:jc w:val="center"/>
        </w:trPr>
        <w:tc>
          <w:tcPr>
            <w:tcW w:w="3135" w:type="dxa"/>
          </w:tcPr>
          <w:p w14:paraId="066D83A8"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10</w:t>
            </w:r>
          </w:p>
        </w:tc>
        <w:tc>
          <w:tcPr>
            <w:tcW w:w="3135" w:type="dxa"/>
          </w:tcPr>
          <w:p w14:paraId="32607CE7"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Reminder</w:t>
            </w:r>
          </w:p>
        </w:tc>
        <w:tc>
          <w:tcPr>
            <w:tcW w:w="3135" w:type="dxa"/>
          </w:tcPr>
          <w:p w14:paraId="3AA47E96"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Pengingat inaktivitas Student</w:t>
            </w:r>
          </w:p>
        </w:tc>
      </w:tr>
      <w:tr w:rsidR="007C4BE3" w:rsidRPr="004A1A2B" w14:paraId="44B85F10" w14:textId="77777777">
        <w:trPr>
          <w:jc w:val="center"/>
        </w:trPr>
        <w:tc>
          <w:tcPr>
            <w:tcW w:w="3135" w:type="dxa"/>
          </w:tcPr>
          <w:p w14:paraId="3509AFB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11</w:t>
            </w:r>
          </w:p>
        </w:tc>
        <w:tc>
          <w:tcPr>
            <w:tcW w:w="3135" w:type="dxa"/>
          </w:tcPr>
          <w:p w14:paraId="4FA7C066"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Workbook Sent</w:t>
            </w:r>
          </w:p>
        </w:tc>
        <w:tc>
          <w:tcPr>
            <w:tcW w:w="3135" w:type="dxa"/>
          </w:tcPr>
          <w:p w14:paraId="718CE19E"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Konfirmasi unduhan workbook pertama pada suatu lesson</w:t>
            </w:r>
          </w:p>
        </w:tc>
      </w:tr>
      <w:tr w:rsidR="007C4BE3" w:rsidRPr="004A1A2B" w14:paraId="04920DCE" w14:textId="77777777">
        <w:trPr>
          <w:jc w:val="center"/>
        </w:trPr>
        <w:tc>
          <w:tcPr>
            <w:tcW w:w="3135" w:type="dxa"/>
          </w:tcPr>
          <w:p w14:paraId="7023BB9B"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lastRenderedPageBreak/>
              <w:t>12</w:t>
            </w:r>
          </w:p>
        </w:tc>
        <w:tc>
          <w:tcPr>
            <w:tcW w:w="3135" w:type="dxa"/>
          </w:tcPr>
          <w:p w14:paraId="25E11E80"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Payment Success</w:t>
            </w:r>
          </w:p>
        </w:tc>
        <w:tc>
          <w:tcPr>
            <w:tcW w:w="3135" w:type="dxa"/>
          </w:tcPr>
          <w:p w14:paraId="485BCB46"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Konfirmasi pembayaran checkout berhasil</w:t>
            </w:r>
          </w:p>
        </w:tc>
      </w:tr>
      <w:tr w:rsidR="007C4BE3" w:rsidRPr="004A1A2B" w14:paraId="18AF2F56" w14:textId="77777777">
        <w:trPr>
          <w:jc w:val="center"/>
        </w:trPr>
        <w:tc>
          <w:tcPr>
            <w:tcW w:w="3135" w:type="dxa"/>
          </w:tcPr>
          <w:p w14:paraId="72285559"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13</w:t>
            </w:r>
          </w:p>
        </w:tc>
        <w:tc>
          <w:tcPr>
            <w:tcW w:w="3135" w:type="dxa"/>
          </w:tcPr>
          <w:p w14:paraId="105F3C68"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Enrollment Success</w:t>
            </w:r>
          </w:p>
        </w:tc>
        <w:tc>
          <w:tcPr>
            <w:tcW w:w="3135" w:type="dxa"/>
          </w:tcPr>
          <w:p w14:paraId="309D2C09"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Konfirmasi enrollment pasca pembayaran</w:t>
            </w:r>
          </w:p>
        </w:tc>
      </w:tr>
      <w:tr w:rsidR="007C4BE3" w:rsidRPr="004A1A2B" w14:paraId="68B08EA9" w14:textId="77777777">
        <w:trPr>
          <w:jc w:val="center"/>
        </w:trPr>
        <w:tc>
          <w:tcPr>
            <w:tcW w:w="3135" w:type="dxa"/>
          </w:tcPr>
          <w:p w14:paraId="13B7B675"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14</w:t>
            </w:r>
          </w:p>
        </w:tc>
        <w:tc>
          <w:tcPr>
            <w:tcW w:w="3135" w:type="dxa"/>
          </w:tcPr>
          <w:p w14:paraId="09DF7389"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Installment Payment Success</w:t>
            </w:r>
          </w:p>
        </w:tc>
        <w:tc>
          <w:tcPr>
            <w:tcW w:w="3135" w:type="dxa"/>
          </w:tcPr>
          <w:p w14:paraId="5C5FF7C1"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Pembayaran cicilan periode berjalan berhasil</w:t>
            </w:r>
          </w:p>
        </w:tc>
      </w:tr>
      <w:tr w:rsidR="007C4BE3" w:rsidRPr="004A1A2B" w14:paraId="51C9B66D" w14:textId="77777777">
        <w:trPr>
          <w:jc w:val="center"/>
        </w:trPr>
        <w:tc>
          <w:tcPr>
            <w:tcW w:w="3135" w:type="dxa"/>
          </w:tcPr>
          <w:p w14:paraId="585DEAA5"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15</w:t>
            </w:r>
          </w:p>
        </w:tc>
        <w:tc>
          <w:tcPr>
            <w:tcW w:w="3135" w:type="dxa"/>
          </w:tcPr>
          <w:p w14:paraId="25FFA272"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Installment Payment Failed</w:t>
            </w:r>
          </w:p>
        </w:tc>
        <w:tc>
          <w:tcPr>
            <w:tcW w:w="3135" w:type="dxa"/>
          </w:tcPr>
          <w:p w14:paraId="5B07B578"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Pembayaran cicilan periode berjalan gagal</w:t>
            </w:r>
          </w:p>
        </w:tc>
      </w:tr>
      <w:tr w:rsidR="007C4BE3" w:rsidRPr="004A1A2B" w14:paraId="7D1602E0" w14:textId="77777777">
        <w:trPr>
          <w:jc w:val="center"/>
        </w:trPr>
        <w:tc>
          <w:tcPr>
            <w:tcW w:w="3135" w:type="dxa"/>
          </w:tcPr>
          <w:p w14:paraId="42685AC6"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16</w:t>
            </w:r>
          </w:p>
        </w:tc>
        <w:tc>
          <w:tcPr>
            <w:tcW w:w="3135" w:type="dxa"/>
          </w:tcPr>
          <w:p w14:paraId="386F3C57"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Installment Overdue Inactive</w:t>
            </w:r>
          </w:p>
        </w:tc>
        <w:tc>
          <w:tcPr>
            <w:tcW w:w="3135" w:type="dxa"/>
          </w:tcPr>
          <w:p w14:paraId="1E6AAA5A"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Akun dinonaktifkan otomatis akibat tunggakan cicilan</w:t>
            </w:r>
          </w:p>
        </w:tc>
      </w:tr>
      <w:tr w:rsidR="007C4BE3" w:rsidRPr="004A1A2B" w14:paraId="4390BDCC" w14:textId="77777777">
        <w:trPr>
          <w:jc w:val="center"/>
        </w:trPr>
        <w:tc>
          <w:tcPr>
            <w:tcW w:w="3135" w:type="dxa"/>
          </w:tcPr>
          <w:p w14:paraId="507956D1"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17</w:t>
            </w:r>
          </w:p>
        </w:tc>
        <w:tc>
          <w:tcPr>
            <w:tcW w:w="3135" w:type="dxa"/>
          </w:tcPr>
          <w:p w14:paraId="5A046B1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Installment Payment Completed</w:t>
            </w:r>
          </w:p>
        </w:tc>
        <w:tc>
          <w:tcPr>
            <w:tcW w:w="3135" w:type="dxa"/>
          </w:tcPr>
          <w:p w14:paraId="768E138B"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Seluruh siklus cicilan telah lunas</w:t>
            </w:r>
          </w:p>
        </w:tc>
      </w:tr>
      <w:tr w:rsidR="007C4BE3" w:rsidRPr="004A1A2B" w14:paraId="59C66F5E" w14:textId="77777777">
        <w:trPr>
          <w:jc w:val="center"/>
        </w:trPr>
        <w:tc>
          <w:tcPr>
            <w:tcW w:w="3135" w:type="dxa"/>
          </w:tcPr>
          <w:p w14:paraId="22CE1028"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18</w:t>
            </w:r>
          </w:p>
        </w:tc>
        <w:tc>
          <w:tcPr>
            <w:tcW w:w="3135" w:type="dxa"/>
          </w:tcPr>
          <w:p w14:paraId="564E883A"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Irregular Activity Suspended</w:t>
            </w:r>
          </w:p>
        </w:tc>
        <w:tc>
          <w:tcPr>
            <w:tcW w:w="3135" w:type="dxa"/>
          </w:tcPr>
          <w:p w14:paraId="1DCCEDAB"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Notifikasi saat aktivitas tidak wajar pada pemutaran lesson terdeteksi</w:t>
            </w:r>
          </w:p>
        </w:tc>
      </w:tr>
    </w:tbl>
    <w:p w14:paraId="2CAB5678" w14:textId="77777777" w:rsidR="007C4BE3" w:rsidRPr="004A1A2B" w:rsidRDefault="007C4BE3" w:rsidP="004A1A2B">
      <w:pPr>
        <w:spacing w:after="80" w:line="360" w:lineRule="auto"/>
        <w:rPr>
          <w:rFonts w:ascii="Times New Roman" w:hAnsi="Times New Roman" w:cs="Times New Roman"/>
        </w:rPr>
      </w:pPr>
    </w:p>
    <w:p w14:paraId="442113F5"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rPr>
        <w:t>Setiap tipe notifikasi memiliki konfigurasi berupa checkbox Enable, daftar Admin Recipients, Subject Template dan Body (CKEditor) terpisah untuk sisi Admin maupun sisi User, parameter dinamis sesuai konteks trigger, serta tombol Save Changes dan Send Test. Notifikasi Certificate Created wajib melampirkan file PDF sertifikat secara otomatis, dan notifikasi Assignment Rejected wajib menyertakan catatan evaluasi (feedback) dari pengajar.</w:t>
      </w:r>
    </w:p>
    <w:p w14:paraId="44077A17" w14:textId="77777777" w:rsidR="007C4BE3" w:rsidRPr="004A1A2B" w:rsidRDefault="00000000" w:rsidP="004A1A2B">
      <w:pPr>
        <w:pStyle w:val="Heading1"/>
        <w:pBdr>
          <w:bottom w:val="single" w:sz="10" w:space="4" w:color="2B2B2B"/>
        </w:pBdr>
        <w:spacing w:before="360" w:after="160" w:line="360" w:lineRule="auto"/>
        <w:rPr>
          <w:rFonts w:ascii="Times New Roman" w:hAnsi="Times New Roman" w:cs="Times New Roman"/>
        </w:rPr>
      </w:pPr>
      <w:r w:rsidRPr="004A1A2B">
        <w:rPr>
          <w:rFonts w:ascii="Times New Roman" w:hAnsi="Times New Roman" w:cs="Times New Roman"/>
          <w:color w:val="111111"/>
          <w:sz w:val="32"/>
        </w:rPr>
        <w:t>8. Teknologi Video</w:t>
      </w:r>
    </w:p>
    <w:tbl>
      <w:tblPr>
        <w:tblW w:w="0" w:type="auto"/>
        <w:jc w:val="center"/>
        <w:tblBorders>
          <w:top w:val="single" w:sz="4" w:space="0" w:color="ABABAB"/>
          <w:left w:val="single" w:sz="4" w:space="0" w:color="ABABAB"/>
          <w:bottom w:val="single" w:sz="4" w:space="0" w:color="ABABAB"/>
          <w:right w:val="single" w:sz="4" w:space="0" w:color="ABABAB"/>
          <w:insideH w:val="single" w:sz="4" w:space="0" w:color="ABABAB"/>
          <w:insideV w:val="single" w:sz="4" w:space="0" w:color="ABABAB"/>
        </w:tblBorders>
        <w:tblLook w:val="04A0" w:firstRow="1" w:lastRow="0" w:firstColumn="1" w:lastColumn="0" w:noHBand="0" w:noVBand="1"/>
      </w:tblPr>
      <w:tblGrid>
        <w:gridCol w:w="3135"/>
        <w:gridCol w:w="3135"/>
        <w:gridCol w:w="3135"/>
      </w:tblGrid>
      <w:tr w:rsidR="007C4BE3" w:rsidRPr="004A1A2B" w14:paraId="19812AFC" w14:textId="77777777">
        <w:trPr>
          <w:jc w:val="center"/>
        </w:trPr>
        <w:tc>
          <w:tcPr>
            <w:tcW w:w="3135" w:type="dxa"/>
            <w:shd w:val="clear" w:color="auto" w:fill="E9E9E9"/>
          </w:tcPr>
          <w:p w14:paraId="6DE3A742"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Komponen</w:t>
            </w:r>
          </w:p>
        </w:tc>
        <w:tc>
          <w:tcPr>
            <w:tcW w:w="3135" w:type="dxa"/>
            <w:shd w:val="clear" w:color="auto" w:fill="E9E9E9"/>
          </w:tcPr>
          <w:p w14:paraId="51948630"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Teknologi</w:t>
            </w:r>
          </w:p>
        </w:tc>
        <w:tc>
          <w:tcPr>
            <w:tcW w:w="3135" w:type="dxa"/>
            <w:shd w:val="clear" w:color="auto" w:fill="E9E9E9"/>
          </w:tcPr>
          <w:p w14:paraId="49ECB8FA"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Fungsi</w:t>
            </w:r>
          </w:p>
        </w:tc>
      </w:tr>
      <w:tr w:rsidR="007C4BE3" w:rsidRPr="004A1A2B" w14:paraId="793C941B" w14:textId="77777777">
        <w:trPr>
          <w:jc w:val="center"/>
        </w:trPr>
        <w:tc>
          <w:tcPr>
            <w:tcW w:w="3135" w:type="dxa"/>
          </w:tcPr>
          <w:p w14:paraId="0B5AC910"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Video Player</w:t>
            </w:r>
          </w:p>
        </w:tc>
        <w:tc>
          <w:tcPr>
            <w:tcW w:w="3135" w:type="dxa"/>
          </w:tcPr>
          <w:p w14:paraId="34E0112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Video.js</w:t>
            </w:r>
          </w:p>
        </w:tc>
        <w:tc>
          <w:tcPr>
            <w:tcW w:w="3135" w:type="dxa"/>
          </w:tcPr>
          <w:p w14:paraId="12FFC531"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Pemutaran video di halaman lesson</w:t>
            </w:r>
          </w:p>
        </w:tc>
      </w:tr>
      <w:tr w:rsidR="007C4BE3" w:rsidRPr="004A1A2B" w14:paraId="6DDB2C55" w14:textId="77777777">
        <w:trPr>
          <w:jc w:val="center"/>
        </w:trPr>
        <w:tc>
          <w:tcPr>
            <w:tcW w:w="3135" w:type="dxa"/>
          </w:tcPr>
          <w:p w14:paraId="240ACF90"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Video Hosting</w:t>
            </w:r>
          </w:p>
        </w:tc>
        <w:tc>
          <w:tcPr>
            <w:tcW w:w="3135" w:type="dxa"/>
          </w:tcPr>
          <w:p w14:paraId="4DC9959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Bunny Stream</w:t>
            </w:r>
          </w:p>
        </w:tc>
        <w:tc>
          <w:tcPr>
            <w:tcW w:w="3135" w:type="dxa"/>
          </w:tcPr>
          <w:p w14:paraId="497D7AC1"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Streaming video ke pengguna</w:t>
            </w:r>
          </w:p>
        </w:tc>
      </w:tr>
      <w:tr w:rsidR="007C4BE3" w:rsidRPr="004A1A2B" w14:paraId="36C7B10D" w14:textId="77777777">
        <w:trPr>
          <w:jc w:val="center"/>
        </w:trPr>
        <w:tc>
          <w:tcPr>
            <w:tcW w:w="3135" w:type="dxa"/>
          </w:tcPr>
          <w:p w14:paraId="0C409A24"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Video Storage</w:t>
            </w:r>
          </w:p>
        </w:tc>
        <w:tc>
          <w:tcPr>
            <w:tcW w:w="3135" w:type="dxa"/>
          </w:tcPr>
          <w:p w14:paraId="256601D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Bunny Storage</w:t>
            </w:r>
          </w:p>
        </w:tc>
        <w:tc>
          <w:tcPr>
            <w:tcW w:w="3135" w:type="dxa"/>
          </w:tcPr>
          <w:p w14:paraId="55624A42"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Penyimpanan file video</w:t>
            </w:r>
          </w:p>
        </w:tc>
      </w:tr>
    </w:tbl>
    <w:p w14:paraId="25E008DB" w14:textId="77777777" w:rsidR="007C4BE3" w:rsidRPr="004A1A2B" w:rsidRDefault="007C4BE3" w:rsidP="004A1A2B">
      <w:pPr>
        <w:spacing w:after="80" w:line="360" w:lineRule="auto"/>
        <w:rPr>
          <w:rFonts w:ascii="Times New Roman" w:hAnsi="Times New Roman" w:cs="Times New Roman"/>
        </w:rPr>
      </w:pPr>
    </w:p>
    <w:p w14:paraId="1EC077D4"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Siswa dapat menyelesaikan lesson setelah menonton minimal 95% durasi video, dikombinasikan dengan syarat workbook dan assessment bila ada.</w:t>
      </w:r>
    </w:p>
    <w:p w14:paraId="58C1B151"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Sistem mencatat progres menonton per lesson per siswa.</w:t>
      </w:r>
    </w:p>
    <w:p w14:paraId="19BC5E33" w14:textId="77777777" w:rsidR="007C4BE3" w:rsidRPr="004A1A2B" w:rsidRDefault="00000000" w:rsidP="004A1A2B">
      <w:pPr>
        <w:pStyle w:val="ListBullet"/>
        <w:spacing w:after="60" w:line="360" w:lineRule="auto"/>
        <w:rPr>
          <w:rFonts w:ascii="Times New Roman" w:hAnsi="Times New Roman" w:cs="Times New Roman"/>
        </w:rPr>
      </w:pPr>
      <w:r w:rsidRPr="004A1A2B">
        <w:rPr>
          <w:rFonts w:ascii="Times New Roman" w:hAnsi="Times New Roman" w:cs="Times New Roman"/>
        </w:rPr>
        <w:t>Sistem turut mencatat aktivitas tidak wajar selama pemutaran lesson untuk mendukung deteksi kecurangan/anomali.</w:t>
      </w:r>
    </w:p>
    <w:p w14:paraId="6A7681F9" w14:textId="77777777" w:rsidR="007C4BE3" w:rsidRPr="004A1A2B" w:rsidRDefault="00000000" w:rsidP="004A1A2B">
      <w:pPr>
        <w:pStyle w:val="Heading1"/>
        <w:pBdr>
          <w:bottom w:val="single" w:sz="10" w:space="4" w:color="2B2B2B"/>
        </w:pBdr>
        <w:spacing w:before="360" w:after="160" w:line="360" w:lineRule="auto"/>
        <w:rPr>
          <w:rFonts w:ascii="Times New Roman" w:hAnsi="Times New Roman" w:cs="Times New Roman"/>
        </w:rPr>
      </w:pPr>
      <w:r w:rsidRPr="004A1A2B">
        <w:rPr>
          <w:rFonts w:ascii="Times New Roman" w:hAnsi="Times New Roman" w:cs="Times New Roman"/>
          <w:color w:val="111111"/>
          <w:sz w:val="32"/>
        </w:rPr>
        <w:lastRenderedPageBreak/>
        <w:t>9. Kebutuhan Non-Fungsional</w:t>
      </w:r>
    </w:p>
    <w:tbl>
      <w:tblPr>
        <w:tblW w:w="0" w:type="auto"/>
        <w:jc w:val="center"/>
        <w:tblBorders>
          <w:top w:val="single" w:sz="4" w:space="0" w:color="ABABAB"/>
          <w:left w:val="single" w:sz="4" w:space="0" w:color="ABABAB"/>
          <w:bottom w:val="single" w:sz="4" w:space="0" w:color="ABABAB"/>
          <w:right w:val="single" w:sz="4" w:space="0" w:color="ABABAB"/>
          <w:insideH w:val="single" w:sz="4" w:space="0" w:color="ABABAB"/>
          <w:insideV w:val="single" w:sz="4" w:space="0" w:color="ABABAB"/>
        </w:tblBorders>
        <w:tblLook w:val="04A0" w:firstRow="1" w:lastRow="0" w:firstColumn="1" w:lastColumn="0" w:noHBand="0" w:noVBand="1"/>
      </w:tblPr>
      <w:tblGrid>
        <w:gridCol w:w="4703"/>
        <w:gridCol w:w="4703"/>
      </w:tblGrid>
      <w:tr w:rsidR="007C4BE3" w:rsidRPr="004A1A2B" w14:paraId="128E145F" w14:textId="77777777">
        <w:trPr>
          <w:jc w:val="center"/>
        </w:trPr>
        <w:tc>
          <w:tcPr>
            <w:tcW w:w="4703" w:type="dxa"/>
            <w:shd w:val="clear" w:color="auto" w:fill="E9E9E9"/>
          </w:tcPr>
          <w:p w14:paraId="5F65172E"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Kategori</w:t>
            </w:r>
          </w:p>
        </w:tc>
        <w:tc>
          <w:tcPr>
            <w:tcW w:w="4703" w:type="dxa"/>
            <w:shd w:val="clear" w:color="auto" w:fill="E9E9E9"/>
          </w:tcPr>
          <w:p w14:paraId="443724D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Kebutuhan</w:t>
            </w:r>
          </w:p>
        </w:tc>
      </w:tr>
      <w:tr w:rsidR="007C4BE3" w:rsidRPr="004A1A2B" w14:paraId="1596EE9B" w14:textId="77777777">
        <w:trPr>
          <w:jc w:val="center"/>
        </w:trPr>
        <w:tc>
          <w:tcPr>
            <w:tcW w:w="4703" w:type="dxa"/>
          </w:tcPr>
          <w:p w14:paraId="6FB02B12"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Keamanan</w:t>
            </w:r>
          </w:p>
        </w:tc>
        <w:tc>
          <w:tcPr>
            <w:tcW w:w="4703" w:type="dxa"/>
          </w:tcPr>
          <w:p w14:paraId="547131F9"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Konfirmasi penghapusan dengan validasi ketik teks khusus untuk mencegah human-error. Login web wajib melalui dua langkah verifikasi: password dan OTP email.</w:t>
            </w:r>
          </w:p>
        </w:tc>
      </w:tr>
      <w:tr w:rsidR="007C4BE3" w:rsidRPr="004A1A2B" w14:paraId="18631891" w14:textId="77777777">
        <w:trPr>
          <w:jc w:val="center"/>
        </w:trPr>
        <w:tc>
          <w:tcPr>
            <w:tcW w:w="4703" w:type="dxa"/>
          </w:tcPr>
          <w:p w14:paraId="5A4C7F48"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Performa Video</w:t>
            </w:r>
          </w:p>
        </w:tc>
        <w:tc>
          <w:tcPr>
            <w:tcW w:w="4703" w:type="dxa"/>
          </w:tcPr>
          <w:p w14:paraId="43BBD83B"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Streaming video menggunakan arsitektur CDN Bunny Stream untuk latensi rendah.</w:t>
            </w:r>
          </w:p>
        </w:tc>
      </w:tr>
      <w:tr w:rsidR="007C4BE3" w:rsidRPr="004A1A2B" w14:paraId="3593DCC0" w14:textId="77777777">
        <w:trPr>
          <w:jc w:val="center"/>
        </w:trPr>
        <w:tc>
          <w:tcPr>
            <w:tcW w:w="4703" w:type="dxa"/>
          </w:tcPr>
          <w:p w14:paraId="2CB230F1"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Reliabilitas Email &amp; PDF</w:t>
            </w:r>
          </w:p>
        </w:tc>
        <w:tc>
          <w:tcPr>
            <w:tcW w:w="4703" w:type="dxa"/>
          </w:tcPr>
          <w:p w14:paraId="4B0C6537"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Pengiriman email berjalan pada background process (queue). Proses generate PDF ditargetkan selesai di bawah 3 detik.</w:t>
            </w:r>
          </w:p>
        </w:tc>
      </w:tr>
      <w:tr w:rsidR="007C4BE3" w:rsidRPr="004A1A2B" w14:paraId="21558DA4" w14:textId="77777777">
        <w:trPr>
          <w:jc w:val="center"/>
        </w:trPr>
        <w:tc>
          <w:tcPr>
            <w:tcW w:w="4703" w:type="dxa"/>
          </w:tcPr>
          <w:p w14:paraId="04888F90"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Integrasi</w:t>
            </w:r>
          </w:p>
        </w:tc>
        <w:tc>
          <w:tcPr>
            <w:tcW w:w="4703" w:type="dxa"/>
          </w:tcPr>
          <w:p w14:paraId="05F84AA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Terintegrasi penuh dengan Bunny Stream, Bunny Storage, SMTP Server/Gateway Email, dan PayPal (Checkout Orders API, Subscriptions API, dan Webhook).</w:t>
            </w:r>
          </w:p>
        </w:tc>
      </w:tr>
      <w:tr w:rsidR="007C4BE3" w:rsidRPr="004A1A2B" w14:paraId="0B15EDD8" w14:textId="77777777">
        <w:trPr>
          <w:jc w:val="center"/>
        </w:trPr>
        <w:tc>
          <w:tcPr>
            <w:tcW w:w="4703" w:type="dxa"/>
          </w:tcPr>
          <w:p w14:paraId="6A27884B"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Responsivitas</w:t>
            </w:r>
          </w:p>
        </w:tc>
        <w:tc>
          <w:tcPr>
            <w:tcW w:w="4703" w:type="dxa"/>
          </w:tcPr>
          <w:p w14:paraId="09A49C89"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Antarmuka responsif dan dapat diakses di perangkat desktop maupun mobile, didukung API Mobile khusus untuk aplikasi pendamping.</w:t>
            </w:r>
          </w:p>
        </w:tc>
      </w:tr>
      <w:tr w:rsidR="007C4BE3" w:rsidRPr="004A1A2B" w14:paraId="596C89AC" w14:textId="77777777">
        <w:trPr>
          <w:jc w:val="center"/>
        </w:trPr>
        <w:tc>
          <w:tcPr>
            <w:tcW w:w="4703" w:type="dxa"/>
          </w:tcPr>
          <w:p w14:paraId="6352222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Keandalan Transaksi</w:t>
            </w:r>
          </w:p>
        </w:tc>
        <w:tc>
          <w:tcPr>
            <w:tcW w:w="4703" w:type="dxa"/>
          </w:tcPr>
          <w:p w14:paraId="60F606B7"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Aktivasi akun Student hanya terjadi setelah validasi webhook resmi PayPal. Penonaktifan otomatis akun akibat tunggakan cicilan wajib disertai notifikasi email.</w:t>
            </w:r>
          </w:p>
        </w:tc>
      </w:tr>
      <w:tr w:rsidR="007C4BE3" w:rsidRPr="004A1A2B" w14:paraId="33B6DAFE" w14:textId="77777777">
        <w:trPr>
          <w:jc w:val="center"/>
        </w:trPr>
        <w:tc>
          <w:tcPr>
            <w:tcW w:w="4703" w:type="dxa"/>
          </w:tcPr>
          <w:p w14:paraId="33EA7A9B"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Batas Ukuran Unggah</w:t>
            </w:r>
          </w:p>
        </w:tc>
        <w:tc>
          <w:tcPr>
            <w:tcW w:w="4703" w:type="dxa"/>
          </w:tcPr>
          <w:p w14:paraId="456E4E18"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File umum/thumbnail maksimal 10 MB, ebook maksimal 500 MB, lesson workbook maksimal 100 MB, lesson audio maksimal 50 MB, dan video tugas maksimal 100 MB. Validasi dilakukan pada sisi frontend dan backend.</w:t>
            </w:r>
          </w:p>
        </w:tc>
      </w:tr>
      <w:tr w:rsidR="007C4BE3" w:rsidRPr="004A1A2B" w14:paraId="52A0F046" w14:textId="77777777">
        <w:trPr>
          <w:jc w:val="center"/>
        </w:trPr>
        <w:tc>
          <w:tcPr>
            <w:tcW w:w="4703" w:type="dxa"/>
          </w:tcPr>
          <w:p w14:paraId="08FC07D0"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Job Terjadwal</w:t>
            </w:r>
          </w:p>
        </w:tc>
        <w:tc>
          <w:tcPr>
            <w:tcW w:w="4703" w:type="dxa"/>
          </w:tcPr>
          <w:p w14:paraId="47C45941"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Proses pengingat inaktivitas berjalan setiap 10 menit; sinkronisasi status tagihan cicilan berjalan setiap jam, tanpa tumpang tindih eksekusi.</w:t>
            </w:r>
          </w:p>
        </w:tc>
      </w:tr>
    </w:tbl>
    <w:p w14:paraId="032E8939" w14:textId="77777777" w:rsidR="007C4BE3" w:rsidRPr="004A1A2B" w:rsidRDefault="007C4BE3" w:rsidP="004A1A2B">
      <w:pPr>
        <w:spacing w:after="80" w:line="360" w:lineRule="auto"/>
        <w:rPr>
          <w:rFonts w:ascii="Times New Roman" w:hAnsi="Times New Roman" w:cs="Times New Roman"/>
        </w:rPr>
      </w:pPr>
    </w:p>
    <w:p w14:paraId="2B52F061" w14:textId="77777777" w:rsidR="007C4BE3" w:rsidRPr="004A1A2B" w:rsidRDefault="00000000" w:rsidP="004A1A2B">
      <w:pPr>
        <w:pStyle w:val="Heading1"/>
        <w:pBdr>
          <w:bottom w:val="single" w:sz="10" w:space="4" w:color="2B2B2B"/>
        </w:pBdr>
        <w:spacing w:before="360" w:after="160" w:line="360" w:lineRule="auto"/>
        <w:rPr>
          <w:rFonts w:ascii="Times New Roman" w:hAnsi="Times New Roman" w:cs="Times New Roman"/>
        </w:rPr>
      </w:pPr>
      <w:r w:rsidRPr="004A1A2B">
        <w:rPr>
          <w:rFonts w:ascii="Times New Roman" w:hAnsi="Times New Roman" w:cs="Times New Roman"/>
          <w:color w:val="111111"/>
          <w:sz w:val="32"/>
        </w:rPr>
        <w:t>10. Glosarium</w:t>
      </w:r>
    </w:p>
    <w:tbl>
      <w:tblPr>
        <w:tblW w:w="0" w:type="auto"/>
        <w:jc w:val="center"/>
        <w:tblBorders>
          <w:top w:val="single" w:sz="4" w:space="0" w:color="ABABAB"/>
          <w:left w:val="single" w:sz="4" w:space="0" w:color="ABABAB"/>
          <w:bottom w:val="single" w:sz="4" w:space="0" w:color="ABABAB"/>
          <w:right w:val="single" w:sz="4" w:space="0" w:color="ABABAB"/>
          <w:insideH w:val="single" w:sz="4" w:space="0" w:color="ABABAB"/>
          <w:insideV w:val="single" w:sz="4" w:space="0" w:color="ABABAB"/>
        </w:tblBorders>
        <w:tblLook w:val="04A0" w:firstRow="1" w:lastRow="0" w:firstColumn="1" w:lastColumn="0" w:noHBand="0" w:noVBand="1"/>
      </w:tblPr>
      <w:tblGrid>
        <w:gridCol w:w="4703"/>
        <w:gridCol w:w="4703"/>
      </w:tblGrid>
      <w:tr w:rsidR="007C4BE3" w:rsidRPr="004A1A2B" w14:paraId="24A5D8EC" w14:textId="77777777">
        <w:trPr>
          <w:jc w:val="center"/>
        </w:trPr>
        <w:tc>
          <w:tcPr>
            <w:tcW w:w="4703" w:type="dxa"/>
            <w:shd w:val="clear" w:color="auto" w:fill="E9E9E9"/>
          </w:tcPr>
          <w:p w14:paraId="27DC7436"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Istilah</w:t>
            </w:r>
          </w:p>
        </w:tc>
        <w:tc>
          <w:tcPr>
            <w:tcW w:w="4703" w:type="dxa"/>
            <w:shd w:val="clear" w:color="auto" w:fill="E9E9E9"/>
          </w:tcPr>
          <w:p w14:paraId="4F630439"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b/>
                <w:sz w:val="20"/>
              </w:rPr>
              <w:t>Definisi</w:t>
            </w:r>
          </w:p>
        </w:tc>
      </w:tr>
      <w:tr w:rsidR="007C4BE3" w:rsidRPr="004A1A2B" w14:paraId="3A796759" w14:textId="77777777">
        <w:trPr>
          <w:jc w:val="center"/>
        </w:trPr>
        <w:tc>
          <w:tcPr>
            <w:tcW w:w="4703" w:type="dxa"/>
          </w:tcPr>
          <w:p w14:paraId="097FA3E3"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LMS</w:t>
            </w:r>
          </w:p>
        </w:tc>
        <w:tc>
          <w:tcPr>
            <w:tcW w:w="4703" w:type="dxa"/>
          </w:tcPr>
          <w:p w14:paraId="00BF0041"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Learning Management System — sistem manajemen pembelajaran digital.</w:t>
            </w:r>
          </w:p>
        </w:tc>
      </w:tr>
      <w:tr w:rsidR="007C4BE3" w:rsidRPr="004A1A2B" w14:paraId="79D27AE6" w14:textId="77777777">
        <w:trPr>
          <w:jc w:val="center"/>
        </w:trPr>
        <w:tc>
          <w:tcPr>
            <w:tcW w:w="4703" w:type="dxa"/>
          </w:tcPr>
          <w:p w14:paraId="5E7EA1D7"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lastRenderedPageBreak/>
              <w:t>Tier</w:t>
            </w:r>
          </w:p>
        </w:tc>
        <w:tc>
          <w:tcPr>
            <w:tcW w:w="4703" w:type="dxa"/>
          </w:tcPr>
          <w:p w14:paraId="3B13989C"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Tingkatan akses pengguna: Starter Kit, Online, Master Class, dengan level numerik untuk hierarki upgrade.</w:t>
            </w:r>
          </w:p>
        </w:tc>
      </w:tr>
      <w:tr w:rsidR="007C4BE3" w:rsidRPr="004A1A2B" w14:paraId="1821A69D" w14:textId="77777777">
        <w:trPr>
          <w:jc w:val="center"/>
        </w:trPr>
        <w:tc>
          <w:tcPr>
            <w:tcW w:w="4703" w:type="dxa"/>
          </w:tcPr>
          <w:p w14:paraId="1AC1CEC8"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QSM</w:t>
            </w:r>
          </w:p>
        </w:tc>
        <w:tc>
          <w:tcPr>
            <w:tcW w:w="4703" w:type="dxa"/>
          </w:tcPr>
          <w:p w14:paraId="182680A3"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Quiz/Assessment Module — sistem penilaian dalam platform.</w:t>
            </w:r>
          </w:p>
        </w:tc>
      </w:tr>
      <w:tr w:rsidR="007C4BE3" w:rsidRPr="004A1A2B" w14:paraId="56CF6713" w14:textId="77777777">
        <w:trPr>
          <w:jc w:val="center"/>
        </w:trPr>
        <w:tc>
          <w:tcPr>
            <w:tcW w:w="4703" w:type="dxa"/>
          </w:tcPr>
          <w:p w14:paraId="5E018DC1"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CKEditor</w:t>
            </w:r>
          </w:p>
        </w:tc>
        <w:tc>
          <w:tcPr>
            <w:tcW w:w="4703" w:type="dxa"/>
          </w:tcPr>
          <w:p w14:paraId="7CA81235"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Editor konten berbasis WYSIWYG yang digunakan untuk mengisi konten lesson dan body email.</w:t>
            </w:r>
          </w:p>
        </w:tc>
      </w:tr>
      <w:tr w:rsidR="007C4BE3" w:rsidRPr="004A1A2B" w14:paraId="4B4E3FC6" w14:textId="77777777">
        <w:trPr>
          <w:jc w:val="center"/>
        </w:trPr>
        <w:tc>
          <w:tcPr>
            <w:tcW w:w="4703" w:type="dxa"/>
          </w:tcPr>
          <w:p w14:paraId="6DB22C6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Slug</w:t>
            </w:r>
          </w:p>
        </w:tc>
        <w:tc>
          <w:tcPr>
            <w:tcW w:w="4703" w:type="dxa"/>
          </w:tcPr>
          <w:p w14:paraId="675F3A58"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Bagian URL yang bersifat human-readable, contoh: /module/yoga-dasar.</w:t>
            </w:r>
          </w:p>
        </w:tc>
      </w:tr>
      <w:tr w:rsidR="007C4BE3" w:rsidRPr="004A1A2B" w14:paraId="2320DFF9" w14:textId="77777777">
        <w:trPr>
          <w:jc w:val="center"/>
        </w:trPr>
        <w:tc>
          <w:tcPr>
            <w:tcW w:w="4703" w:type="dxa"/>
          </w:tcPr>
          <w:p w14:paraId="13F167CC"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Bunny Stream</w:t>
            </w:r>
          </w:p>
        </w:tc>
        <w:tc>
          <w:tcPr>
            <w:tcW w:w="4703" w:type="dxa"/>
          </w:tcPr>
          <w:p w14:paraId="2F27C0EC"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Platform streaming video CDN pihak ketiga.</w:t>
            </w:r>
          </w:p>
        </w:tc>
      </w:tr>
      <w:tr w:rsidR="007C4BE3" w:rsidRPr="004A1A2B" w14:paraId="2A7F399A" w14:textId="77777777">
        <w:trPr>
          <w:jc w:val="center"/>
        </w:trPr>
        <w:tc>
          <w:tcPr>
            <w:tcW w:w="4703" w:type="dxa"/>
          </w:tcPr>
          <w:p w14:paraId="3F3D1CD0"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Assignment</w:t>
            </w:r>
          </w:p>
        </w:tc>
        <w:tc>
          <w:tcPr>
            <w:tcW w:w="4703" w:type="dxa"/>
          </w:tcPr>
          <w:p w14:paraId="26872ABC"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Tugas akhir berupa video untuk proses kelulusan.</w:t>
            </w:r>
          </w:p>
        </w:tc>
      </w:tr>
      <w:tr w:rsidR="007C4BE3" w:rsidRPr="004A1A2B" w14:paraId="34093506" w14:textId="77777777">
        <w:trPr>
          <w:jc w:val="center"/>
        </w:trPr>
        <w:tc>
          <w:tcPr>
            <w:tcW w:w="4703" w:type="dxa"/>
          </w:tcPr>
          <w:p w14:paraId="6DD19179"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DomPDF</w:t>
            </w:r>
          </w:p>
        </w:tc>
        <w:tc>
          <w:tcPr>
            <w:tcW w:w="4703" w:type="dxa"/>
          </w:tcPr>
          <w:p w14:paraId="1BC6C891"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Library PHP untuk render HTML/CSS menjadi file PDF, digunakan pada sertifikat dan invoice.</w:t>
            </w:r>
          </w:p>
        </w:tc>
      </w:tr>
      <w:tr w:rsidR="007C4BE3" w:rsidRPr="004A1A2B" w14:paraId="589F35E7" w14:textId="77777777">
        <w:trPr>
          <w:jc w:val="center"/>
        </w:trPr>
        <w:tc>
          <w:tcPr>
            <w:tcW w:w="4703" w:type="dxa"/>
          </w:tcPr>
          <w:p w14:paraId="6043F28E"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Queue</w:t>
            </w:r>
          </w:p>
        </w:tc>
        <w:tc>
          <w:tcPr>
            <w:tcW w:w="4703" w:type="dxa"/>
          </w:tcPr>
          <w:p w14:paraId="29BD2773"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Antrian proses background untuk eksekusi tugas berat, terutama pengiriman email, agar tidak memblokir halaman.</w:t>
            </w:r>
          </w:p>
        </w:tc>
      </w:tr>
      <w:tr w:rsidR="007C4BE3" w:rsidRPr="004A1A2B" w14:paraId="4E5E21D7" w14:textId="77777777">
        <w:trPr>
          <w:jc w:val="center"/>
        </w:trPr>
        <w:tc>
          <w:tcPr>
            <w:tcW w:w="4703" w:type="dxa"/>
          </w:tcPr>
          <w:p w14:paraId="6EE3B190"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Package</w:t>
            </w:r>
          </w:p>
        </w:tc>
        <w:tc>
          <w:tcPr>
            <w:tcW w:w="4703" w:type="dxa"/>
          </w:tcPr>
          <w:p w14:paraId="301FC891"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Entitas komersial yang menyimpan harga, mata uang, dan konfigurasi checkout; terhubung ke maksimal satu Access Tier aktif.</w:t>
            </w:r>
          </w:p>
        </w:tc>
      </w:tr>
      <w:tr w:rsidR="007C4BE3" w:rsidRPr="004A1A2B" w14:paraId="77F801FE" w14:textId="77777777">
        <w:trPr>
          <w:jc w:val="center"/>
        </w:trPr>
        <w:tc>
          <w:tcPr>
            <w:tcW w:w="4703" w:type="dxa"/>
          </w:tcPr>
          <w:p w14:paraId="0C4513AB"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Installment</w:t>
            </w:r>
          </w:p>
        </w:tc>
        <w:tc>
          <w:tcPr>
            <w:tcW w:w="4703" w:type="dxa"/>
          </w:tcPr>
          <w:p w14:paraId="51104370"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Skema pembayaran cicilan berbasis PayPal Subscription untuk pembayaran awal paket.</w:t>
            </w:r>
          </w:p>
        </w:tc>
      </w:tr>
      <w:tr w:rsidR="007C4BE3" w:rsidRPr="004A1A2B" w14:paraId="5BEDDA05" w14:textId="77777777">
        <w:trPr>
          <w:jc w:val="center"/>
        </w:trPr>
        <w:tc>
          <w:tcPr>
            <w:tcW w:w="4703" w:type="dxa"/>
          </w:tcPr>
          <w:p w14:paraId="0071531B"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Pending Registration</w:t>
            </w:r>
          </w:p>
        </w:tc>
        <w:tc>
          <w:tcPr>
            <w:tcW w:w="4703" w:type="dxa"/>
          </w:tcPr>
          <w:p w14:paraId="168DE098"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Catatan calon peserta yang mengisi form pendaftaran/checkout sebelum resmi menjadi akun Student.</w:t>
            </w:r>
          </w:p>
        </w:tc>
      </w:tr>
      <w:tr w:rsidR="007C4BE3" w:rsidRPr="004A1A2B" w14:paraId="0EEEAD68" w14:textId="77777777">
        <w:trPr>
          <w:jc w:val="center"/>
        </w:trPr>
        <w:tc>
          <w:tcPr>
            <w:tcW w:w="4703" w:type="dxa"/>
          </w:tcPr>
          <w:p w14:paraId="4ED1DD00"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Onboarding</w:t>
            </w:r>
          </w:p>
        </w:tc>
        <w:tc>
          <w:tcPr>
            <w:tcW w:w="4703" w:type="dxa"/>
          </w:tcPr>
          <w:p w14:paraId="64182FCD"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Dua langkah pasca-pembayaran, yaitu enrollment dan signup, yang harus diselesaikan sebelum akun Student aktif dibuat.</w:t>
            </w:r>
          </w:p>
        </w:tc>
      </w:tr>
      <w:tr w:rsidR="007C4BE3" w:rsidRPr="004A1A2B" w14:paraId="771ECC22" w14:textId="77777777">
        <w:trPr>
          <w:jc w:val="center"/>
        </w:trPr>
        <w:tc>
          <w:tcPr>
            <w:tcW w:w="4703" w:type="dxa"/>
          </w:tcPr>
          <w:p w14:paraId="757F31C4"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Sequential Locking</w:t>
            </w:r>
          </w:p>
        </w:tc>
        <w:tc>
          <w:tcPr>
            <w:tcW w:w="4703" w:type="dxa"/>
          </w:tcPr>
          <w:p w14:paraId="2BA514E1"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Aturan pengait lesson berikutnya terhadap penyelesaian lesson sebelumnya.</w:t>
            </w:r>
          </w:p>
        </w:tc>
      </w:tr>
      <w:tr w:rsidR="007C4BE3" w:rsidRPr="004A1A2B" w14:paraId="1A0F8E05" w14:textId="77777777">
        <w:trPr>
          <w:jc w:val="center"/>
        </w:trPr>
        <w:tc>
          <w:tcPr>
            <w:tcW w:w="4703" w:type="dxa"/>
          </w:tcPr>
          <w:p w14:paraId="738A30BB"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Signed URL</w:t>
            </w:r>
          </w:p>
        </w:tc>
        <w:tc>
          <w:tcPr>
            <w:tcW w:w="4703" w:type="dxa"/>
          </w:tcPr>
          <w:p w14:paraId="177C63DB"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Tautan bertanda tangan yang mengamankan akses checkout, onboarding, dan media terproteksi agar tidak dapat dimanipulasi.</w:t>
            </w:r>
          </w:p>
        </w:tc>
      </w:tr>
      <w:tr w:rsidR="007C4BE3" w:rsidRPr="004A1A2B" w14:paraId="3057E071" w14:textId="77777777">
        <w:trPr>
          <w:jc w:val="center"/>
        </w:trPr>
        <w:tc>
          <w:tcPr>
            <w:tcW w:w="4703" w:type="dxa"/>
          </w:tcPr>
          <w:p w14:paraId="61C817E7"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OTP</w:t>
            </w:r>
          </w:p>
        </w:tc>
        <w:tc>
          <w:tcPr>
            <w:tcW w:w="4703" w:type="dxa"/>
          </w:tcPr>
          <w:p w14:paraId="5449DAB3" w14:textId="77777777" w:rsidR="007C4BE3" w:rsidRPr="004A1A2B" w:rsidRDefault="00000000" w:rsidP="004A1A2B">
            <w:pPr>
              <w:spacing w:line="360" w:lineRule="auto"/>
              <w:rPr>
                <w:rFonts w:ascii="Times New Roman" w:hAnsi="Times New Roman" w:cs="Times New Roman"/>
              </w:rPr>
            </w:pPr>
            <w:r w:rsidRPr="004A1A2B">
              <w:rPr>
                <w:rFonts w:ascii="Times New Roman" w:hAnsi="Times New Roman" w:cs="Times New Roman"/>
                <w:sz w:val="19"/>
              </w:rPr>
              <w:t>One-Time Password — kode sekali pakai yang dikirim ke email sebagai lapisan verifikasi kedua saat login.</w:t>
            </w:r>
          </w:p>
        </w:tc>
      </w:tr>
    </w:tbl>
    <w:p w14:paraId="364A199B" w14:textId="77777777" w:rsidR="007C4BE3" w:rsidRPr="004A1A2B" w:rsidRDefault="007C4BE3" w:rsidP="004A1A2B">
      <w:pPr>
        <w:spacing w:after="80" w:line="360" w:lineRule="auto"/>
        <w:rPr>
          <w:rFonts w:ascii="Times New Roman" w:hAnsi="Times New Roman" w:cs="Times New Roman"/>
        </w:rPr>
      </w:pPr>
    </w:p>
    <w:sectPr w:rsidR="007C4BE3" w:rsidRPr="004A1A2B"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2866732">
    <w:abstractNumId w:val="8"/>
  </w:num>
  <w:num w:numId="2" w16cid:durableId="1052121225">
    <w:abstractNumId w:val="6"/>
  </w:num>
  <w:num w:numId="3" w16cid:durableId="2047949991">
    <w:abstractNumId w:val="5"/>
  </w:num>
  <w:num w:numId="4" w16cid:durableId="243538874">
    <w:abstractNumId w:val="4"/>
  </w:num>
  <w:num w:numId="5" w16cid:durableId="432290945">
    <w:abstractNumId w:val="7"/>
  </w:num>
  <w:num w:numId="6" w16cid:durableId="253631386">
    <w:abstractNumId w:val="3"/>
  </w:num>
  <w:num w:numId="7" w16cid:durableId="724989805">
    <w:abstractNumId w:val="2"/>
  </w:num>
  <w:num w:numId="8" w16cid:durableId="1140151016">
    <w:abstractNumId w:val="1"/>
  </w:num>
  <w:num w:numId="9" w16cid:durableId="533084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58F"/>
    <w:rsid w:val="004A1A2B"/>
    <w:rsid w:val="007C4B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7CD90"/>
  <w14:defaultImageDpi w14:val="300"/>
  <w15:docId w15:val="{ABA2B95E-D0BD-40DA-BAB2-C92F233A0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2484</Words>
  <Characters>14161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weslyambarita4@gmail.com</cp:lastModifiedBy>
  <cp:revision>2</cp:revision>
  <dcterms:created xsi:type="dcterms:W3CDTF">2013-12-23T23:15:00Z</dcterms:created>
  <dcterms:modified xsi:type="dcterms:W3CDTF">2026-07-28T01:23:00Z</dcterms:modified>
  <cp:category/>
</cp:coreProperties>
</file>