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9FADB" w14:textId="77777777" w:rsidR="00764B3A" w:rsidRPr="00AE567F" w:rsidRDefault="00F03011" w:rsidP="00AE567F">
      <w:pPr>
        <w:pStyle w:val="Title"/>
        <w:rPr>
          <w:rFonts w:hint="eastAsia"/>
        </w:rPr>
      </w:pPr>
      <w:r>
        <w:rPr>
          <w:rFonts w:hint="eastAsia"/>
        </w:rPr>
        <w:t xml:space="preserve">DirectX 11를 위한 간단한 MSAA</w:t>
      </w:r>
    </w:p>
    <w:p w14:paraId="3E398797" w14:textId="77777777" w:rsidR="006D0CD0" w:rsidRDefault="006D0CD0" w:rsidP="006D0CD0">
      <w:pPr>
        <w:rPr>
          <w:i/>
          <w:rFonts w:hint="eastAsia"/>
        </w:rPr>
      </w:pPr>
      <w:r>
        <w:rPr>
          <w:i/>
          <w:rFonts w:hint="eastAsia"/>
        </w:rPr>
        <w:t xml:space="preserve">이 샘플은 Windows 10 기념일 업데이트 SDK (14393)</w:t>
      </w:r>
    </w:p>
    <w:p w14:paraId="40137223" w14:textId="77777777" w:rsidR="00A372D2" w:rsidRPr="00A372D2" w:rsidRDefault="00A372D2" w:rsidP="00A372D2"/>
    <w:p w14:paraId="450E9117" w14:textId="77777777" w:rsidR="00F03011" w:rsidRPr="00F03011" w:rsidRDefault="00F03011" w:rsidP="00F03011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1E9738DD" wp14:editId="2A6D3CC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FA2B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14:paraId="03EA2329" w14:textId="77777777" w:rsidR="00281D12" w:rsidRDefault="00F16617" w:rsidP="00521259">
      <w:pPr>
        <w:rPr>
          <w:rFonts w:hint="eastAsia"/>
        </w:rPr>
      </w:pPr>
      <w:r>
        <w:rPr>
          <w:rFonts w:hint="eastAsia"/>
        </w:rPr>
        <w:t xml:space="preserve">이 샘플은 DirectX 11를 사용하여 3D 장면에 대한 MSAA 렌더링 대상 및 심도 / 스텐실 버퍼를 구현합니다.</w:t>
      </w:r>
    </w:p>
    <w:p w14:paraId="48537FB6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F861F8" w14:paraId="654BC022" w14:textId="77777777" w:rsidTr="00B13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46573C36" w14:textId="77777777" w:rsidR="00F861F8" w:rsidRPr="00C42F0D" w:rsidRDefault="00F861F8" w:rsidP="00B1335C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1527" w:type="pct"/>
            <w:hideMark/>
          </w:tcPr>
          <w:p w14:paraId="1BADCE51" w14:textId="77777777" w:rsidR="00F861F8" w:rsidRPr="00C42F0D" w:rsidRDefault="00F861F8" w:rsidP="00B1335C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게임 패드</w:t>
            </w:r>
          </w:p>
        </w:tc>
        <w:tc>
          <w:tcPr>
            <w:tcW w:w="1339" w:type="pct"/>
          </w:tcPr>
          <w:p w14:paraId="75D0C613" w14:textId="77777777" w:rsidR="00F861F8" w:rsidRDefault="00F861F8" w:rsidP="00B1335C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 xml:space="preserve">키보드</w:t>
            </w:r>
          </w:p>
        </w:tc>
      </w:tr>
      <w:tr w:rsidR="00F861F8" w:rsidRPr="00C42F0D" w14:paraId="67581BD4" w14:textId="77777777" w:rsidTr="00B1335C">
        <w:trPr>
          <w:trHeight w:val="469"/>
        </w:trPr>
        <w:tc>
          <w:tcPr>
            <w:tcW w:w="2134" w:type="pct"/>
          </w:tcPr>
          <w:p w14:paraId="2616D4A9" w14:textId="77777777" w:rsidR="00F861F8" w:rsidRPr="00C42F0D" w:rsidRDefault="00F861F8" w:rsidP="00B1335C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MSAA 대 단일 샘플 전환</w:t>
            </w:r>
          </w:p>
        </w:tc>
        <w:tc>
          <w:tcPr>
            <w:tcW w:w="1527" w:type="pct"/>
          </w:tcPr>
          <w:p w14:paraId="54E917FB" w14:textId="77777777" w:rsidR="00F861F8" w:rsidRPr="00C42F0D" w:rsidRDefault="00F861F8" w:rsidP="00B1335C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버튼</w:t>
            </w:r>
          </w:p>
        </w:tc>
        <w:tc>
          <w:tcPr>
            <w:tcW w:w="1339" w:type="pct"/>
          </w:tcPr>
          <w:p w14:paraId="0D49E80E" w14:textId="77777777" w:rsidR="00F861F8" w:rsidRPr="00C42F0D" w:rsidRDefault="005B3A0C" w:rsidP="00B1335C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스페이스</w:t>
            </w:r>
          </w:p>
        </w:tc>
      </w:tr>
      <w:tr w:rsidR="00F861F8" w14:paraId="4C74A321" w14:textId="77777777" w:rsidTr="00B13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3A307D71" w14:textId="77777777" w:rsidR="00F861F8" w:rsidRDefault="00F861F8" w:rsidP="00B1335C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종료</w:t>
            </w:r>
          </w:p>
        </w:tc>
        <w:tc>
          <w:tcPr>
            <w:tcW w:w="1527" w:type="pct"/>
          </w:tcPr>
          <w:p w14:paraId="71492154" w14:textId="77777777" w:rsidR="00F861F8" w:rsidRDefault="00F861F8" w:rsidP="00B1335C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보기 버튼</w:t>
            </w:r>
          </w:p>
        </w:tc>
        <w:tc>
          <w:tcPr>
            <w:tcW w:w="1339" w:type="pct"/>
          </w:tcPr>
          <w:p w14:paraId="1D908615" w14:textId="77777777" w:rsidR="00F861F8" w:rsidRDefault="00F861F8" w:rsidP="00B1335C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Esc</w:t>
            </w:r>
          </w:p>
        </w:tc>
      </w:tr>
    </w:tbl>
    <w:p w14:paraId="31A2F81D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14:paraId="5415432E" w14:textId="7F9D1C05" w:rsidR="00B15E2D" w:rsidRDefault="00B15E2D" w:rsidP="00B15E2D">
      <w:pPr>
        <w:rPr>
          <w:rFonts w:hint="eastAsia"/>
        </w:rPr>
      </w:pPr>
      <w:r>
        <w:rPr>
          <w:rFonts w:hint="eastAsia"/>
        </w:rPr>
        <w:t xml:space="preserve">UI는 MSAA 없이 그려지며 MSAA 스왑 체인의 암시적 해결에 의존하기보다는 명시적인 해결 방법을 사용합니다.</w:t>
      </w:r>
    </w:p>
    <w:p w14:paraId="4948E3DA" w14:textId="0C59FBBD" w:rsidR="00606FB4" w:rsidRDefault="00606FB4" w:rsidP="00B15E2D"/>
    <w:p w14:paraId="5DDD817C" w14:textId="77777777" w:rsidR="00606FB4" w:rsidRDefault="00606FB4" w:rsidP="00606FB4">
      <w:pPr>
        <w:pStyle w:val="Heading2"/>
        <w:rPr>
          <w:rFonts w:hint="eastAsia"/>
        </w:rPr>
      </w:pPr>
      <w:bookmarkStart w:id="0" w:name="_Hlk521425586"/>
      <w:r>
        <w:rPr>
          <w:rFonts w:hint="eastAsia"/>
        </w:rPr>
        <w:t xml:space="preserve">시스템 요구사항</w:t>
      </w:r>
    </w:p>
    <w:p w14:paraId="15BD6943" w14:textId="77777777" w:rsidR="00606FB4" w:rsidRDefault="00606FB4" w:rsidP="00606FB4">
      <w:pPr>
        <w:rPr>
          <w:rFonts w:hint="eastAsia"/>
        </w:rPr>
      </w:pPr>
      <w:r>
        <w:rPr>
          <w:rFonts w:hint="eastAsia"/>
        </w:rPr>
        <w:t xml:space="preserve">이 샘플은 Windows 8 이상과 호환됩니다.</w:t>
      </w:r>
    </w:p>
    <w:bookmarkEnd w:id="0"/>
    <w:p w14:paraId="1E7BE271" w14:textId="77777777" w:rsidR="00606FB4" w:rsidRDefault="00606FB4" w:rsidP="00606FB4"/>
    <w:p w14:paraId="11AADE3F" w14:textId="77777777" w:rsidR="00606FB4" w:rsidRDefault="00606FB4" w:rsidP="00606FB4">
      <w:pPr>
        <w:rPr>
          <w:rFonts w:hint="eastAsia"/>
        </w:rPr>
      </w:pPr>
      <w:r>
        <w:rPr>
          <w:rFonts w:hint="eastAsia"/>
        </w:rPr>
        <w:t xml:space="preserve">이 샘플은 (</w:t>
      </w:r>
      <w:hyperlink r:id="rId8" w:history="1">
        <w:r>
          <w:rPr>
            <w:rStyle w:val="Hyperlink"/>
            <w:rFonts w:hint="eastAsia"/>
          </w:rPr>
          <w:t xml:space="preserve">KB 2670838</w:t>
        </w:r>
      </w:hyperlink>
      <w:r>
        <w:rPr>
          <w:rFonts w:hint="eastAsia"/>
        </w:rPr>
        <w:t xml:space="preserve">)이 설치된</w:t>
      </w:r>
      <w:bookmarkStart w:id="1" w:name="_Hlk521425568"/>
      <w:r>
        <w:rPr>
          <w:rFonts w:hint="eastAsia"/>
        </w:rPr>
        <w:t xml:space="preserve">DirectX 11.1 런타임이 제공된 Windows 7 서비스 팩 1에서도 실행됩니다.</w:t>
      </w:r>
      <w:bookmarkEnd w:id="1"/>
      <w:bookmarkStart w:id="1" w:name="_Hlk521425568"/>
      <w:r>
        <w:rPr>
          <w:rFonts w:hint="eastAsia"/>
        </w:rPr>
        <w:t xml:space="preserve"> </w:t>
      </w:r>
      <w:r>
        <w:rPr>
          <w:rFonts w:hint="eastAsia"/>
        </w:rPr>
        <w:t xml:space="preserve">자세한 내용은 </w:t>
      </w:r>
      <w:hyperlink r:id="rId9" w:history="1">
        <w:r>
          <w:rPr>
            <w:rStyle w:val="Hyperlink"/>
            <w:rFonts w:hint="eastAsia"/>
          </w:rPr>
          <w:t xml:space="preserve">이 블로그 게시물</w:t>
        </w:r>
      </w:hyperlink>
      <w:r>
        <w:rPr>
          <w:rFonts w:hint="eastAsia"/>
        </w:rPr>
        <w:t xml:space="preserve"> 을 확인하십시오.</w:t>
      </w:r>
      <w:bookmarkEnd w:id="1"/>
    </w:p>
    <w:p w14:paraId="4EBF22F6" w14:textId="77777777" w:rsidR="00F931A4" w:rsidRDefault="00F931A4" w:rsidP="00F931A4">
      <w:pPr>
        <w:pStyle w:val="Heading1"/>
        <w:rPr>
          <w:rFonts w:hint="eastAsia"/>
        </w:rPr>
      </w:pPr>
      <w:bookmarkStart w:id="2" w:name="ID2EMD"/>
      <w:bookmarkEnd w:id="2"/>
      <w:r>
        <w:rPr>
          <w:rFonts w:hint="eastAsia"/>
        </w:rPr>
        <w:t xml:space="preserve">알려진 문제점</w:t>
      </w:r>
    </w:p>
    <w:p w14:paraId="15AD1CC0" w14:textId="77777777" w:rsidR="00F931A4" w:rsidRPr="00F931A4" w:rsidRDefault="00F931A4" w:rsidP="00F931A4">
      <w:pPr>
        <w:pStyle w:val="ListParagraph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 xml:space="preserve">Windows 10 Fall Creators Update (16299) 이전의 Windows 10 유효성 검사 레이어의 버그로 인해 새로운 "플립 스타일"스왑 체인을 사용하는 sRGB 형식의 DirectX 11 해결이 실패합니다.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문제는 Windows 10의 최신 버전에서 수정되었습니다.</w:t>
      </w:r>
    </w:p>
    <w:p w14:paraId="2D349C03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p w14:paraId="5651E3A6" w14:textId="77777777" w:rsidR="00B26E22" w:rsidRPr="00EB7866" w:rsidRDefault="00B26E22" w:rsidP="00521259">
      <w:pPr>
        <w:rPr>
          <w:rFonts w:hint="eastAsia"/>
        </w:rPr>
      </w:pPr>
      <w:r>
        <w:rPr>
          <w:rFonts w:hint="eastAsia"/>
        </w:rPr>
        <w:t xml:space="preserve">초기 출시는 2018 년 5 월입니다.</w:t>
      </w:r>
    </w:p>
    <w:sectPr w:rsidR="00B26E22" w:rsidRPr="00EB7866" w:rsidSect="00FB54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2ECC5" w14:textId="77777777" w:rsidR="0095314D" w:rsidRDefault="0095314D" w:rsidP="0074610F">
      <w:r>
        <w:separator/>
      </w:r>
    </w:p>
  </w:endnote>
  <w:endnote w:type="continuationSeparator" w:id="0">
    <w:p w14:paraId="545C3ACC" w14:textId="77777777" w:rsidR="0095314D" w:rsidRDefault="0095314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C591E" w14:textId="77777777" w:rsidR="009030B3" w:rsidRDefault="009030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4B0C42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9C74BA" w14:textId="77777777" w:rsidR="00843058" w:rsidRPr="00097CCA" w:rsidRDefault="00281D12" w:rsidP="00F03011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606FB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72783A11" wp14:editId="09589564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SimpleMSAA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A36D5B2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F6147B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3C614E94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41707FE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3DBB1EA" w14:textId="77777777" w:rsidR="00843058" w:rsidRPr="00097CCA" w:rsidRDefault="00281D12" w:rsidP="00AC1631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606FB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3917ED0E" wp14:editId="65EDFEE3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E454FE5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FB5429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429A623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08AE1" w14:textId="77777777" w:rsidR="0095314D" w:rsidRDefault="0095314D" w:rsidP="0074610F">
      <w:r>
        <w:separator/>
      </w:r>
    </w:p>
  </w:footnote>
  <w:footnote w:type="continuationSeparator" w:id="0">
    <w:p w14:paraId="4746E420" w14:textId="77777777" w:rsidR="0095314D" w:rsidRDefault="0095314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13070" w14:textId="77777777" w:rsidR="009030B3" w:rsidRDefault="009030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7E575" w14:textId="77777777" w:rsidR="009030B3" w:rsidRDefault="009030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EDC86F0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923692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3D37EF8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E85F3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E607BC" w14:textId="77777777" w:rsidR="000B6D5E" w:rsidRPr="000B6D5E" w:rsidRDefault="000B6D5E" w:rsidP="000B6D5E"/>
              <w:p w14:paraId="5AC3AD9B" w14:textId="77777777" w:rsidR="000B6D5E" w:rsidRDefault="000B6D5E" w:rsidP="000B6D5E"/>
              <w:p w14:paraId="1FE80C5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42D66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CC8E0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4EE1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352E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3B224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9E51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9E5B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2A65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79F6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DF43F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FAFD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4921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A90B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30B0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DCE1E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D2C5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E688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12B60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DE65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E56DF3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59B7BFF8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2667D082" wp14:editId="77B6C106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94C6BE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AB2E36E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63BA96A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8337FF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AC09F5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AC9A9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5BCBA74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D31779B" w14:textId="77777777" w:rsidR="00CF3729" w:rsidRDefault="00CF3729">
    <w:pPr>
      <w:pStyle w:val="Header"/>
      <w:rPr>
        <w:sz w:val="2"/>
        <w:szCs w:val="2"/>
      </w:rPr>
    </w:pPr>
  </w:p>
  <w:p w14:paraId="4DC66E04" w14:textId="77777777" w:rsidR="000B6D5E" w:rsidRDefault="000B6D5E">
    <w:pPr>
      <w:pStyle w:val="Header"/>
      <w:rPr>
        <w:sz w:val="2"/>
        <w:szCs w:val="2"/>
      </w:rPr>
    </w:pPr>
  </w:p>
  <w:p w14:paraId="50778132" w14:textId="77777777" w:rsidR="000B6D5E" w:rsidRDefault="000B6D5E">
    <w:pPr>
      <w:pStyle w:val="Header"/>
      <w:rPr>
        <w:sz w:val="2"/>
        <w:szCs w:val="2"/>
      </w:rPr>
    </w:pPr>
  </w:p>
  <w:p w14:paraId="13A42AAA" w14:textId="77777777" w:rsidR="000B6D5E" w:rsidRDefault="000B6D5E">
    <w:pPr>
      <w:pStyle w:val="Header"/>
      <w:rPr>
        <w:sz w:val="2"/>
        <w:szCs w:val="2"/>
      </w:rPr>
    </w:pPr>
  </w:p>
  <w:p w14:paraId="1C058AE2" w14:textId="77777777" w:rsidR="000B6D5E" w:rsidRDefault="000B6D5E">
    <w:pPr>
      <w:pStyle w:val="Header"/>
      <w:rPr>
        <w:sz w:val="2"/>
        <w:szCs w:val="2"/>
      </w:rPr>
    </w:pPr>
  </w:p>
  <w:p w14:paraId="1BADD2C0" w14:textId="77777777" w:rsidR="000B6D5E" w:rsidRDefault="000B6D5E">
    <w:pPr>
      <w:pStyle w:val="Header"/>
      <w:rPr>
        <w:sz w:val="2"/>
        <w:szCs w:val="2"/>
      </w:rPr>
    </w:pPr>
  </w:p>
  <w:p w14:paraId="767AD0A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CC2D8A"/>
    <w:multiLevelType w:val="hybridMultilevel"/>
    <w:tmpl w:val="E97E44B8"/>
    <w:lvl w:ilvl="0" w:tplc="07E41E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C7D24"/>
    <w:multiLevelType w:val="hybridMultilevel"/>
    <w:tmpl w:val="38FA4D86"/>
    <w:lvl w:ilvl="0" w:tplc="07E41EF4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12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  <w:num w:numId="16">
    <w:abstractNumId w:val="15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E06F1"/>
    <w:rsid w:val="001360D2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A09FD"/>
    <w:rsid w:val="002B0BA3"/>
    <w:rsid w:val="002E7BBB"/>
    <w:rsid w:val="002F72D4"/>
    <w:rsid w:val="00303D44"/>
    <w:rsid w:val="00321170"/>
    <w:rsid w:val="00331038"/>
    <w:rsid w:val="00353C90"/>
    <w:rsid w:val="00355166"/>
    <w:rsid w:val="00373790"/>
    <w:rsid w:val="0039282A"/>
    <w:rsid w:val="003C1B19"/>
    <w:rsid w:val="003C7E47"/>
    <w:rsid w:val="003D3EF7"/>
    <w:rsid w:val="004066B7"/>
    <w:rsid w:val="00425592"/>
    <w:rsid w:val="004B7DDA"/>
    <w:rsid w:val="00521259"/>
    <w:rsid w:val="005640ED"/>
    <w:rsid w:val="00575766"/>
    <w:rsid w:val="00575F36"/>
    <w:rsid w:val="00585527"/>
    <w:rsid w:val="005B3A0C"/>
    <w:rsid w:val="005B4DA9"/>
    <w:rsid w:val="005E3DA1"/>
    <w:rsid w:val="00606FB4"/>
    <w:rsid w:val="006750CC"/>
    <w:rsid w:val="00677A5B"/>
    <w:rsid w:val="006A532D"/>
    <w:rsid w:val="006A5514"/>
    <w:rsid w:val="006A6377"/>
    <w:rsid w:val="006B7433"/>
    <w:rsid w:val="006D0CD0"/>
    <w:rsid w:val="00706338"/>
    <w:rsid w:val="00706A1E"/>
    <w:rsid w:val="00707E22"/>
    <w:rsid w:val="0074610F"/>
    <w:rsid w:val="007512A0"/>
    <w:rsid w:val="00752F2D"/>
    <w:rsid w:val="007624A4"/>
    <w:rsid w:val="00764B3A"/>
    <w:rsid w:val="007806DC"/>
    <w:rsid w:val="00781A59"/>
    <w:rsid w:val="007A0848"/>
    <w:rsid w:val="007E7C6B"/>
    <w:rsid w:val="0083704D"/>
    <w:rsid w:val="00843058"/>
    <w:rsid w:val="00851AB0"/>
    <w:rsid w:val="0088048C"/>
    <w:rsid w:val="00886E89"/>
    <w:rsid w:val="00887700"/>
    <w:rsid w:val="00895E1B"/>
    <w:rsid w:val="00897929"/>
    <w:rsid w:val="009030B3"/>
    <w:rsid w:val="00917557"/>
    <w:rsid w:val="009201A8"/>
    <w:rsid w:val="00931EB4"/>
    <w:rsid w:val="0095314D"/>
    <w:rsid w:val="00985949"/>
    <w:rsid w:val="00987A88"/>
    <w:rsid w:val="00A372D2"/>
    <w:rsid w:val="00A501F6"/>
    <w:rsid w:val="00A82F79"/>
    <w:rsid w:val="00A83144"/>
    <w:rsid w:val="00A962DB"/>
    <w:rsid w:val="00AB4CE3"/>
    <w:rsid w:val="00AC1631"/>
    <w:rsid w:val="00AE567F"/>
    <w:rsid w:val="00B02770"/>
    <w:rsid w:val="00B07AFC"/>
    <w:rsid w:val="00B15AAA"/>
    <w:rsid w:val="00B15E2D"/>
    <w:rsid w:val="00B26E22"/>
    <w:rsid w:val="00B62C6B"/>
    <w:rsid w:val="00B976E5"/>
    <w:rsid w:val="00BC1F23"/>
    <w:rsid w:val="00C2279E"/>
    <w:rsid w:val="00C33ECE"/>
    <w:rsid w:val="00C55FB2"/>
    <w:rsid w:val="00CF3729"/>
    <w:rsid w:val="00D049FC"/>
    <w:rsid w:val="00DA0049"/>
    <w:rsid w:val="00DB66E4"/>
    <w:rsid w:val="00DC7DFC"/>
    <w:rsid w:val="00DD0606"/>
    <w:rsid w:val="00E16AF8"/>
    <w:rsid w:val="00E45687"/>
    <w:rsid w:val="00E515DC"/>
    <w:rsid w:val="00E54FB3"/>
    <w:rsid w:val="00E6273F"/>
    <w:rsid w:val="00EE2624"/>
    <w:rsid w:val="00F03011"/>
    <w:rsid w:val="00F16617"/>
    <w:rsid w:val="00F40AC7"/>
    <w:rsid w:val="00F6147B"/>
    <w:rsid w:val="00F62979"/>
    <w:rsid w:val="00F70459"/>
    <w:rsid w:val="00F861F8"/>
    <w:rsid w:val="00F90B95"/>
    <w:rsid w:val="00F931A4"/>
    <w:rsid w:val="00FA6DC9"/>
    <w:rsid w:val="00FB5429"/>
    <w:rsid w:val="00FD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0E9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ko-kr/help/2670838/platform-update-for-windows-7-sp1-and-windows-server-2008-r2-sp1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logs.msdn.microsoft.com/chuckw/2013/02/26/directx-11-1-and-windows-7-update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2017-05-10T00:42:00Z</dcterms:created>
  <dcterms:modified xsi:type="dcterms:W3CDTF">2018-08-08T00:23:00Z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2017-11-02T01:03:42.7071131Z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