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3B76E0" w:rsidP="00AE567F">
      <w:pPr>
        <w:pStyle w:val="Title"/>
      </w:pPr>
      <w:proofErr w:type="spellStart"/>
      <w:r>
        <w:t>HLSLSymbols</w:t>
      </w:r>
      <w:proofErr w:type="spellEnd"/>
      <w:r w:rsidR="00F70459">
        <w:t xml:space="preserve"> Sample</w:t>
      </w:r>
    </w:p>
    <w:p w:rsidR="00281D12" w:rsidRPr="009F6B2F" w:rsidRDefault="00914EDA" w:rsidP="009F6B2F">
      <w:pPr>
        <w:rPr>
          <w:i/>
        </w:rPr>
      </w:pPr>
      <w:r w:rsidRPr="00914EDA">
        <w:rPr>
          <w:i/>
        </w:rPr>
        <w:t>* This</w:t>
      </w:r>
      <w:r w:rsidR="003B76E0">
        <w:rPr>
          <w:i/>
        </w:rPr>
        <w:t xml:space="preserve"> sample is compatible with the </w:t>
      </w:r>
      <w:r w:rsidRPr="00914EDA">
        <w:rPr>
          <w:i/>
        </w:rPr>
        <w:t>August 2016 Xbox One XDK.</w:t>
      </w:r>
    </w:p>
    <w:p w:rsidR="009F6B2F" w:rsidRDefault="009F6B2F" w:rsidP="00AE567F">
      <w:pPr>
        <w:pStyle w:val="Heading1"/>
        <w:spacing w:before="0"/>
      </w:pPr>
    </w:p>
    <w:p w:rsidR="00FB5876" w:rsidRDefault="00281D12" w:rsidP="003B76E0">
      <w:pPr>
        <w:pStyle w:val="Heading1"/>
        <w:spacing w:before="0"/>
      </w:pPr>
      <w:r>
        <w:t>Description</w:t>
      </w:r>
    </w:p>
    <w:p w:rsidR="003B76E0" w:rsidRPr="003B76E0" w:rsidRDefault="003B76E0" w:rsidP="003B76E0">
      <w:r>
        <w:t xml:space="preserve">This sample demonstrates various options for generating and handling </w:t>
      </w:r>
      <w:proofErr w:type="spellStart"/>
      <w:r>
        <w:t>pdb</w:t>
      </w:r>
      <w:proofErr w:type="spellEnd"/>
      <w:r>
        <w:t xml:space="preserve"> symbols from HLSL shaders. Various useful features of the PIX tool require shader symbols, for instance edit-and-continue and shader debugging.</w:t>
      </w:r>
    </w:p>
    <w:p w:rsidR="00330D3F" w:rsidRDefault="00281D12" w:rsidP="003B76E0">
      <w:pPr>
        <w:pStyle w:val="Heading1"/>
      </w:pPr>
      <w:r>
        <w:t>Building the Sample</w:t>
      </w:r>
    </w:p>
    <w:p w:rsidR="003B76E0" w:rsidRDefault="003B76E0" w:rsidP="003B76E0">
      <w:r>
        <w:t>The solution contains two Visual Studio Projects</w:t>
      </w:r>
    </w:p>
    <w:p w:rsidR="003B76E0" w:rsidRDefault="003B76E0" w:rsidP="003B76E0"/>
    <w:p w:rsidR="003B76E0" w:rsidRDefault="003B76E0" w:rsidP="003B76E0">
      <w:pPr>
        <w:pStyle w:val="ListParagraph"/>
        <w:numPr>
          <w:ilvl w:val="0"/>
          <w:numId w:val="15"/>
        </w:numPr>
      </w:pPr>
      <w:r w:rsidRPr="003B76E0">
        <w:rPr>
          <w:b/>
        </w:rPr>
        <w:t>MyD3DCompiler:</w:t>
      </w:r>
      <w:r>
        <w:t xml:space="preserve"> A simple Win32 command line </w:t>
      </w:r>
      <w:proofErr w:type="gramStart"/>
      <w:r>
        <w:t>tool which</w:t>
      </w:r>
      <w:proofErr w:type="gramEnd"/>
      <w:r>
        <w:t xml:space="preserve"> compiles shaders using the D3DCompile API family.</w:t>
      </w:r>
    </w:p>
    <w:p w:rsidR="003B76E0" w:rsidRDefault="003B76E0" w:rsidP="003B76E0">
      <w:pPr>
        <w:pStyle w:val="ListParagraph"/>
        <w:numPr>
          <w:ilvl w:val="0"/>
          <w:numId w:val="15"/>
        </w:numPr>
      </w:pPr>
      <w:proofErr w:type="spellStart"/>
      <w:r w:rsidRPr="003B76E0">
        <w:rPr>
          <w:b/>
        </w:rPr>
        <w:t>HLSLSymbols</w:t>
      </w:r>
      <w:proofErr w:type="spellEnd"/>
      <w:r w:rsidRPr="003B76E0">
        <w:rPr>
          <w:b/>
        </w:rPr>
        <w:t>:</w:t>
      </w:r>
      <w:r>
        <w:t xml:space="preserve"> An XDK project which runs on the Xbox, and which uses several copies of the same pixel shader, some of which </w:t>
      </w:r>
      <w:proofErr w:type="gramStart"/>
      <w:r>
        <w:t>are compiled</w:t>
      </w:r>
      <w:proofErr w:type="gramEnd"/>
      <w:r>
        <w:t xml:space="preserve"> using MyD3DCompiler.exe.</w:t>
      </w:r>
    </w:p>
    <w:p w:rsidR="003B76E0" w:rsidRDefault="003B76E0" w:rsidP="003B76E0"/>
    <w:p w:rsidR="003B76E0" w:rsidRPr="003B76E0" w:rsidRDefault="003B76E0" w:rsidP="003B76E0">
      <w:r>
        <w:t xml:space="preserve">The Solution is set up to build both projects automatically, and to respect the dependency of </w:t>
      </w:r>
      <w:proofErr w:type="spellStart"/>
      <w:r>
        <w:t>HLSLSymbols</w:t>
      </w:r>
      <w:proofErr w:type="spellEnd"/>
      <w:r>
        <w:t xml:space="preserve"> on MyD3DCompiler.</w:t>
      </w:r>
    </w:p>
    <w:p w:rsidR="00281D12" w:rsidRDefault="00281D12" w:rsidP="00281D12">
      <w:pPr>
        <w:pStyle w:val="Heading1"/>
      </w:pPr>
      <w:r>
        <w:t>Using the sample</w:t>
      </w:r>
    </w:p>
    <w:p w:rsidR="004F0737" w:rsidRDefault="00003892" w:rsidP="00003892">
      <w:r>
        <w:t xml:space="preserve">The sample has no runtime controls. The intended usage is to run the sample, </w:t>
      </w:r>
      <w:r>
        <w:t xml:space="preserve">observe the onscreen text, </w:t>
      </w:r>
      <w:r>
        <w:t xml:space="preserve">take a PIX capture, and </w:t>
      </w:r>
      <w:r>
        <w:t>view</w:t>
      </w:r>
      <w:r>
        <w:t xml:space="preserve"> the pixel shader</w:t>
      </w:r>
      <w:r>
        <w:t>s</w:t>
      </w:r>
      <w:r w:rsidR="00565340">
        <w:t xml:space="preserve"> for the various triangles</w:t>
      </w:r>
      <w:r>
        <w:t xml:space="preserve"> </w:t>
      </w:r>
      <w:r>
        <w:t>with</w:t>
      </w:r>
      <w:r>
        <w:t>in PIX.</w:t>
      </w:r>
    </w:p>
    <w:p w:rsidR="00003892" w:rsidRPr="004F0737" w:rsidRDefault="00003892" w:rsidP="00003892">
      <w:pPr>
        <w:framePr w:hSpace="180" w:wrap="around" w:vAnchor="text" w:hAnchor="margin" w:y="87"/>
        <w:suppressOverlap/>
        <w:rPr>
          <w:rFonts w:eastAsiaTheme="majorEastAsia" w:cstheme="majorBidi"/>
          <w:b/>
          <w:sz w:val="24"/>
          <w:szCs w:val="26"/>
        </w:rPr>
      </w:pPr>
    </w:p>
    <w:p w:rsidR="00281D12" w:rsidRPr="00CF0BB5" w:rsidRDefault="004F0737" w:rsidP="005E3DA1">
      <w:pPr>
        <w:pStyle w:val="Heading2"/>
        <w:framePr w:hSpace="180" w:wrap="around" w:vAnchor="text" w:hAnchor="margin" w:y="87"/>
        <w:suppressOverlap/>
      </w:pPr>
      <w:proofErr w:type="spellStart"/>
      <w:r>
        <w:t>HLSLSymbols</w:t>
      </w:r>
      <w:proofErr w:type="spellEnd"/>
    </w:p>
    <w:p w:rsidR="00C003D2" w:rsidRDefault="005E3DA1" w:rsidP="005E3DA1">
      <w:pPr>
        <w:framePr w:hSpace="180" w:wrap="around" w:vAnchor="text" w:hAnchor="margin" w:y="87"/>
        <w:suppressOverlap/>
      </w:pPr>
      <w:r>
        <w:rPr>
          <w:noProof/>
        </w:rPr>
        <w:drawing>
          <wp:inline distT="0" distB="0" distL="0" distR="0" wp14:anchorId="1063D1BE">
            <wp:extent cx="5843464" cy="3286949"/>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3464" cy="3286949"/>
                    </a:xfrm>
                    <a:prstGeom prst="rect">
                      <a:avLst/>
                    </a:prstGeom>
                    <a:noFill/>
                  </pic:spPr>
                </pic:pic>
              </a:graphicData>
            </a:graphic>
          </wp:inline>
        </w:drawing>
      </w:r>
    </w:p>
    <w:p w:rsidR="00281D12" w:rsidRDefault="00281D12" w:rsidP="00331038">
      <w:pPr>
        <w:framePr w:hSpace="180" w:wrap="around" w:vAnchor="text" w:hAnchor="margin" w:y="87"/>
        <w:suppressOverlap/>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4F0737">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lastRenderedPageBreak/>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4F0737">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3D3EF7" w:rsidRDefault="003D3EF7" w:rsidP="003D3EF7">
      <w:pPr>
        <w:pStyle w:val="Heading1"/>
      </w:pPr>
      <w:r>
        <w:t>Implementation notes</w:t>
      </w:r>
    </w:p>
    <w:p w:rsidR="00003892" w:rsidRDefault="00003892" w:rsidP="00003892">
      <w:r>
        <w:t>The code in the MyD3DCompiler project is the heart of the sample. This code demonstrates</w:t>
      </w:r>
      <w:r>
        <w:t xml:space="preserve"> various methods for manipulating HLSL symbols at asset build time.</w:t>
      </w:r>
      <w:r>
        <w:t xml:space="preserve"> The cases </w:t>
      </w:r>
      <w:r>
        <w:t xml:space="preserve">demonstrated in the sample </w:t>
      </w:r>
      <w:r>
        <w:t>are as follows:</w:t>
      </w:r>
    </w:p>
    <w:p w:rsidR="00003892" w:rsidRDefault="00003892" w:rsidP="00003892"/>
    <w:p w:rsidR="00003892" w:rsidRPr="004F0737" w:rsidRDefault="00003892" w:rsidP="00003892">
      <w:pPr>
        <w:pStyle w:val="ListParagraph"/>
        <w:numPr>
          <w:ilvl w:val="0"/>
          <w:numId w:val="15"/>
        </w:numPr>
        <w:rPr>
          <w:b/>
        </w:rPr>
      </w:pPr>
      <w:proofErr w:type="spellStart"/>
      <w:r w:rsidRPr="004F0737">
        <w:rPr>
          <w:b/>
        </w:rPr>
        <w:t>EmbeddedPdb</w:t>
      </w:r>
      <w:proofErr w:type="spellEnd"/>
      <w:r w:rsidRPr="004F0737">
        <w:rPr>
          <w:b/>
        </w:rPr>
        <w:t xml:space="preserve">: </w:t>
      </w:r>
      <w:r w:rsidRPr="004F0737">
        <w:t>The shader</w:t>
      </w:r>
      <w:r>
        <w:t xml:space="preserve"> was compiled using </w:t>
      </w:r>
      <w:proofErr w:type="spellStart"/>
      <w:r>
        <w:t>fxc</w:t>
      </w:r>
      <w:proofErr w:type="spellEnd"/>
      <w:r>
        <w:t xml:space="preserve"> with the /</w:t>
      </w:r>
      <w:proofErr w:type="spellStart"/>
      <w:r>
        <w:t>Zi</w:t>
      </w:r>
      <w:proofErr w:type="spellEnd"/>
      <w:r>
        <w:t xml:space="preserve"> option. Symbols </w:t>
      </w:r>
      <w:proofErr w:type="gramStart"/>
      <w:r>
        <w:t>are embedded</w:t>
      </w:r>
      <w:proofErr w:type="gramEnd"/>
      <w:r>
        <w:t xml:space="preserve"> in the shader binary. This is the simplest option, but it bloats runtime shader size.</w:t>
      </w:r>
    </w:p>
    <w:p w:rsidR="00003892" w:rsidRPr="004F0737" w:rsidRDefault="00003892" w:rsidP="00003892">
      <w:pPr>
        <w:pStyle w:val="ListParagraph"/>
        <w:numPr>
          <w:ilvl w:val="0"/>
          <w:numId w:val="15"/>
        </w:numPr>
        <w:rPr>
          <w:b/>
        </w:rPr>
      </w:pPr>
      <w:proofErr w:type="spellStart"/>
      <w:r>
        <w:rPr>
          <w:b/>
        </w:rPr>
        <w:t>ManualPdb</w:t>
      </w:r>
      <w:proofErr w:type="spellEnd"/>
      <w:r>
        <w:rPr>
          <w:b/>
        </w:rPr>
        <w:t xml:space="preserve">: </w:t>
      </w:r>
      <w:r>
        <w:t xml:space="preserve">The shader </w:t>
      </w:r>
      <w:proofErr w:type="gramStart"/>
      <w:r>
        <w:t>was compiled</w:t>
      </w:r>
      <w:proofErr w:type="gramEnd"/>
      <w:r>
        <w:t xml:space="preserve"> using MyD3DCompiler with the D3DCOMPILE_DEBUG flag. Then, symbols </w:t>
      </w:r>
      <w:proofErr w:type="gramStart"/>
      <w:r>
        <w:t>were saved</w:t>
      </w:r>
      <w:proofErr w:type="gramEnd"/>
      <w:r>
        <w:t xml:space="preserve"> to disk, to a </w:t>
      </w:r>
      <w:proofErr w:type="spellStart"/>
      <w:r>
        <w:t>pdb</w:t>
      </w:r>
      <w:proofErr w:type="spellEnd"/>
      <w:r>
        <w:t xml:space="preserve"> filename chosen explicitly to match the name of the input HLSL file. Then, symbols </w:t>
      </w:r>
      <w:proofErr w:type="gramStart"/>
      <w:r>
        <w:t>were removed</w:t>
      </w:r>
      <w:proofErr w:type="gramEnd"/>
      <w:r>
        <w:t xml:space="preserve"> from the shader binary, and the path to the </w:t>
      </w:r>
      <w:proofErr w:type="spellStart"/>
      <w:r>
        <w:t>pdb</w:t>
      </w:r>
      <w:proofErr w:type="spellEnd"/>
      <w:r>
        <w:t xml:space="preserve"> was embedded in the shader binary. This approach </w:t>
      </w:r>
      <w:proofErr w:type="gramStart"/>
      <w:r>
        <w:t>is recommended</w:t>
      </w:r>
      <w:proofErr w:type="gramEnd"/>
      <w:r>
        <w:t xml:space="preserve"> to balance convenience with runtime shader size.</w:t>
      </w:r>
    </w:p>
    <w:p w:rsidR="00003892" w:rsidRPr="00003892" w:rsidRDefault="00003892" w:rsidP="00003892">
      <w:pPr>
        <w:pStyle w:val="ListParagraph"/>
        <w:numPr>
          <w:ilvl w:val="0"/>
          <w:numId w:val="15"/>
        </w:numPr>
        <w:rPr>
          <w:b/>
        </w:rPr>
      </w:pPr>
      <w:proofErr w:type="spellStart"/>
      <w:r>
        <w:rPr>
          <w:b/>
        </w:rPr>
        <w:t>AutoPdb</w:t>
      </w:r>
      <w:proofErr w:type="spellEnd"/>
      <w:r>
        <w:rPr>
          <w:b/>
        </w:rPr>
        <w:t xml:space="preserve">: </w:t>
      </w:r>
      <w:r>
        <w:t xml:space="preserve">This case is the same as the previous case, except the </w:t>
      </w:r>
      <w:proofErr w:type="spellStart"/>
      <w:r>
        <w:t>pdb</w:t>
      </w:r>
      <w:proofErr w:type="spellEnd"/>
      <w:r>
        <w:t xml:space="preserve"> filename </w:t>
      </w:r>
      <w:proofErr w:type="gramStart"/>
      <w:r>
        <w:t>is chosen</w:t>
      </w:r>
      <w:proofErr w:type="gramEnd"/>
      <w:r>
        <w:t xml:space="preserve"> automatically by MyD3DCompiler to be identical to the shader semantic hash. This approach gets around certain </w:t>
      </w:r>
      <w:proofErr w:type="gramStart"/>
      <w:r>
        <w:t>difficulties which</w:t>
      </w:r>
      <w:proofErr w:type="gramEnd"/>
      <w:r>
        <w:t xml:space="preserve"> may arise when choosing </w:t>
      </w:r>
      <w:proofErr w:type="spellStart"/>
      <w:r>
        <w:t>pdb</w:t>
      </w:r>
      <w:proofErr w:type="spellEnd"/>
      <w:r>
        <w:t xml:space="preserve"> filenames. For instance, the input HLSL may come from a buffer in memory, with no natural associated filename. </w:t>
      </w:r>
      <w:proofErr w:type="gramStart"/>
      <w:r w:rsidR="001F7C28">
        <w:t>Or</w:t>
      </w:r>
      <w:proofErr w:type="gramEnd"/>
      <w:r>
        <w:t>, a developer may compile the same HLSL file multiple times, with multiple arguments, leading to potential naming collisions.</w:t>
      </w:r>
      <w:bookmarkStart w:id="0" w:name="_GoBack"/>
      <w:bookmarkEnd w:id="0"/>
    </w:p>
    <w:p w:rsidR="00003892" w:rsidRPr="00003892" w:rsidRDefault="00003892" w:rsidP="00003892">
      <w:pPr>
        <w:pStyle w:val="ListParagraph"/>
        <w:numPr>
          <w:ilvl w:val="0"/>
          <w:numId w:val="15"/>
        </w:numPr>
        <w:rPr>
          <w:b/>
        </w:rPr>
      </w:pPr>
      <w:proofErr w:type="spellStart"/>
      <w:r>
        <w:rPr>
          <w:b/>
        </w:rPr>
        <w:t>AutoPdbNoPath</w:t>
      </w:r>
      <w:proofErr w:type="spellEnd"/>
      <w:r>
        <w:rPr>
          <w:b/>
        </w:rPr>
        <w:t xml:space="preserve">: </w:t>
      </w:r>
      <w:r>
        <w:t xml:space="preserve">This case is the same as the previous case, except that the path to the </w:t>
      </w:r>
      <w:proofErr w:type="spellStart"/>
      <w:r>
        <w:t>pdb</w:t>
      </w:r>
      <w:proofErr w:type="spellEnd"/>
      <w:r>
        <w:t xml:space="preserve"> </w:t>
      </w:r>
      <w:proofErr w:type="gramStart"/>
      <w:r>
        <w:t>is omitted</w:t>
      </w:r>
      <w:proofErr w:type="gramEnd"/>
      <w:r>
        <w:t xml:space="preserve"> from the shader binary to save additional memory. In this case, the developer must ensure that the </w:t>
      </w:r>
      <w:proofErr w:type="spellStart"/>
      <w:r>
        <w:t>pdb</w:t>
      </w:r>
      <w:proofErr w:type="spellEnd"/>
      <w:r>
        <w:t xml:space="preserve"> is located in the PIX symbol path, which </w:t>
      </w:r>
      <w:proofErr w:type="gramStart"/>
      <w:r>
        <w:t>can be controlled</w:t>
      </w:r>
      <w:proofErr w:type="gramEnd"/>
      <w:r>
        <w:t xml:space="preserve"> from the PIX Settings view.</w:t>
      </w:r>
    </w:p>
    <w:p w:rsidR="00003892" w:rsidRPr="004F0737" w:rsidRDefault="00003892" w:rsidP="00003892">
      <w:pPr>
        <w:pStyle w:val="ListParagraph"/>
        <w:numPr>
          <w:ilvl w:val="0"/>
          <w:numId w:val="15"/>
        </w:numPr>
        <w:rPr>
          <w:b/>
        </w:rPr>
      </w:pPr>
      <w:proofErr w:type="spellStart"/>
      <w:r>
        <w:rPr>
          <w:b/>
        </w:rPr>
        <w:t>StrippedPdb</w:t>
      </w:r>
      <w:proofErr w:type="spellEnd"/>
      <w:r>
        <w:rPr>
          <w:b/>
        </w:rPr>
        <w:t xml:space="preserve">: </w:t>
      </w:r>
      <w:r>
        <w:t>This case is an error case. The developer has generated symbols, but then stripped them without saving them to disk. There is no way for PIX to retrieve symbols for this shader.</w:t>
      </w:r>
    </w:p>
    <w:p w:rsidR="003D3EF7" w:rsidRDefault="003D3EF7" w:rsidP="003D3EF7">
      <w:pPr>
        <w:pStyle w:val="Heading1"/>
      </w:pPr>
      <w:r>
        <w:t>Known issues</w:t>
      </w:r>
    </w:p>
    <w:p w:rsidR="005C5DDF" w:rsidRPr="005C5DDF" w:rsidRDefault="005C5DDF" w:rsidP="005C5DDF">
      <w:r>
        <w:t>None</w:t>
      </w:r>
    </w:p>
    <w:p w:rsidR="00FB5876" w:rsidRDefault="003D3EF7" w:rsidP="00FB5876">
      <w:pPr>
        <w:pStyle w:val="Heading1"/>
      </w:pPr>
      <w:r>
        <w:t>Update history</w:t>
      </w:r>
    </w:p>
    <w:p w:rsidR="005C5DDF" w:rsidRDefault="005C5DDF" w:rsidP="005C5DDF">
      <w:r>
        <w:t>2014/07 – initial release</w:t>
      </w:r>
    </w:p>
    <w:p w:rsidR="005C5DDF" w:rsidRPr="005C5DDF" w:rsidRDefault="005C5DDF" w:rsidP="005C5DDF">
      <w:r>
        <w:t>2018/08 – port to D3D12 and to new sample framework</w:t>
      </w:r>
    </w:p>
    <w:p w:rsidR="00FB5876" w:rsidRDefault="00FB5876" w:rsidP="00FB5876">
      <w:pPr>
        <w:pStyle w:val="Heading1"/>
        <w:rPr>
          <w:rFonts w:eastAsia="Times New Roman"/>
        </w:rPr>
      </w:pPr>
      <w:r>
        <w:rPr>
          <w:rFonts w:eastAsia="Times New Roman"/>
        </w:rPr>
        <w:t>Privacy Statement</w:t>
      </w:r>
    </w:p>
    <w:p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rsidR="00FB5876" w:rsidRDefault="00FB5876" w:rsidP="00FB5876"/>
    <w:p w:rsidR="00FB5876" w:rsidRDefault="00FB5876" w:rsidP="00FB5876">
      <w:r>
        <w:t xml:space="preserve">For more information about Microsoft’s privacy policies in general, see the </w:t>
      </w:r>
      <w:hyperlink r:id="rId10" w:history="1">
        <w:r>
          <w:rPr>
            <w:rStyle w:val="Hyperlink"/>
          </w:rPr>
          <w:t>Microsoft Privacy Statement</w:t>
        </w:r>
      </w:hyperlink>
      <w:r>
        <w:t>.</w:t>
      </w:r>
    </w:p>
    <w:p w:rsidR="00FB5876" w:rsidRPr="00331038" w:rsidRDefault="00FB5876" w:rsidP="00331038"/>
    <w:sectPr w:rsidR="00FB587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0DF" w:rsidRDefault="005840DF" w:rsidP="0074610F">
      <w:r>
        <w:separator/>
      </w:r>
    </w:p>
  </w:endnote>
  <w:endnote w:type="continuationSeparator" w:id="0">
    <w:p w:rsidR="005840DF" w:rsidRDefault="005840D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3B76E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878CC">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3B76E0">
            <w:rPr>
              <w:rFonts w:cs="Segoe UI"/>
              <w:color w:val="808080" w:themeColor="background1" w:themeShade="80"/>
              <w:szCs w:val="20"/>
            </w:rPr>
            <w:t>HLSLSymbols</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F7C2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878CC">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0DF" w:rsidRDefault="005840DF" w:rsidP="0074610F">
      <w:r>
        <w:separator/>
      </w:r>
    </w:p>
  </w:footnote>
  <w:footnote w:type="continuationSeparator" w:id="0">
    <w:p w:rsidR="005840DF" w:rsidRDefault="005840D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E4E6F82"/>
    <w:multiLevelType w:val="hybridMultilevel"/>
    <w:tmpl w:val="5CF0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05AA0"/>
    <w:multiLevelType w:val="hybridMultilevel"/>
    <w:tmpl w:val="E96A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D941370"/>
    <w:multiLevelType w:val="hybridMultilevel"/>
    <w:tmpl w:val="CB88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4"/>
  </w:num>
  <w:num w:numId="12">
    <w:abstractNumId w:val="1"/>
  </w:num>
  <w:num w:numId="13">
    <w:abstractNumId w:val="7"/>
  </w:num>
  <w:num w:numId="14">
    <w:abstractNumId w:val="0"/>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3892"/>
    <w:rsid w:val="00097CCA"/>
    <w:rsid w:val="000B6D5E"/>
    <w:rsid w:val="00150ED8"/>
    <w:rsid w:val="001C132C"/>
    <w:rsid w:val="001F7C28"/>
    <w:rsid w:val="00203869"/>
    <w:rsid w:val="0024713D"/>
    <w:rsid w:val="002741D2"/>
    <w:rsid w:val="002748E9"/>
    <w:rsid w:val="00281D12"/>
    <w:rsid w:val="00287A4C"/>
    <w:rsid w:val="00294A1B"/>
    <w:rsid w:val="002E7BBB"/>
    <w:rsid w:val="00303D44"/>
    <w:rsid w:val="00321170"/>
    <w:rsid w:val="00330D3F"/>
    <w:rsid w:val="00331038"/>
    <w:rsid w:val="00355166"/>
    <w:rsid w:val="003B76E0"/>
    <w:rsid w:val="003D3EF7"/>
    <w:rsid w:val="00425592"/>
    <w:rsid w:val="004B7DDA"/>
    <w:rsid w:val="004F0737"/>
    <w:rsid w:val="005640ED"/>
    <w:rsid w:val="00565340"/>
    <w:rsid w:val="00575766"/>
    <w:rsid w:val="00575F36"/>
    <w:rsid w:val="005840DF"/>
    <w:rsid w:val="00585527"/>
    <w:rsid w:val="005B4DA9"/>
    <w:rsid w:val="005C5DDF"/>
    <w:rsid w:val="005E3DA1"/>
    <w:rsid w:val="00683D94"/>
    <w:rsid w:val="006A532D"/>
    <w:rsid w:val="006B7433"/>
    <w:rsid w:val="00707E22"/>
    <w:rsid w:val="0074610F"/>
    <w:rsid w:val="007624A4"/>
    <w:rsid w:val="00764B3A"/>
    <w:rsid w:val="007806DC"/>
    <w:rsid w:val="007A0848"/>
    <w:rsid w:val="00843058"/>
    <w:rsid w:val="00886E89"/>
    <w:rsid w:val="00887700"/>
    <w:rsid w:val="008878CC"/>
    <w:rsid w:val="00914EDA"/>
    <w:rsid w:val="00917557"/>
    <w:rsid w:val="00937E3A"/>
    <w:rsid w:val="00985949"/>
    <w:rsid w:val="00987A88"/>
    <w:rsid w:val="009F6B2F"/>
    <w:rsid w:val="00A0279B"/>
    <w:rsid w:val="00A56375"/>
    <w:rsid w:val="00AE567F"/>
    <w:rsid w:val="00B15AAA"/>
    <w:rsid w:val="00B62C6B"/>
    <w:rsid w:val="00BC1F23"/>
    <w:rsid w:val="00CF3729"/>
    <w:rsid w:val="00DC7DFC"/>
    <w:rsid w:val="00DD0606"/>
    <w:rsid w:val="00DE5820"/>
    <w:rsid w:val="00E16AF8"/>
    <w:rsid w:val="00E6273F"/>
    <w:rsid w:val="00EE2624"/>
    <w:rsid w:val="00F40AC7"/>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2DA5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David Cook</cp:lastModifiedBy>
  <cp:revision>6</cp:revision>
  <dcterms:created xsi:type="dcterms:W3CDTF">2018-08-29T20:20:00Z</dcterms:created>
  <dcterms:modified xsi:type="dcterms:W3CDTF">2018-08-29T20:55:00Z</dcterms:modified>
</cp:coreProperties>
</file>