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B4599" w14:textId="77777777" w:rsidR="00937E3A" w:rsidRDefault="00683D94" w:rsidP="00AE567F">
      <w:pPr>
        <w:pStyle w:val="Title"/>
      </w:pPr>
      <w:r>
        <w:rPr>
          <w:rFonts w:hint="eastAsia"/>
          <w:noProof/>
        </w:rPr>
        <mc:AlternateContent>
          <mc:Choice Requires="wpg">
            <w:drawing>
              <wp:anchor distT="0" distB="0" distL="114300" distR="114300" simplePos="0" relativeHeight="251663360" behindDoc="0" locked="0" layoutInCell="1" allowOverlap="1" wp14:anchorId="40FA0FD0" wp14:editId="543D88BC">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Pr>
          <w:rFonts w:hint="eastAsia"/>
        </w:rPr>
        <w:t xml:space="preserve"> </w:t>
      </w:r>
    </w:p>
    <w:p w14:paraId="00C9B954" w14:textId="76637343" w:rsidR="00764B3A" w:rsidRPr="00AE567F" w:rsidRDefault="00A66127" w:rsidP="00AE567F">
      <w:pPr>
        <w:pStyle w:val="Title"/>
      </w:pPr>
      <w:r>
        <w:rPr>
          <w:rFonts w:hint="eastAsia"/>
        </w:rPr>
        <w:t>用于</w:t>
      </w:r>
      <w:r>
        <w:rPr>
          <w:rFonts w:hint="eastAsia"/>
        </w:rPr>
        <w:t xml:space="preserve"> DirectX 12 </w:t>
      </w:r>
      <w:r>
        <w:rPr>
          <w:rFonts w:hint="eastAsia"/>
        </w:rPr>
        <w:t>样本的简易</w:t>
      </w:r>
      <w:r>
        <w:rPr>
          <w:rFonts w:hint="eastAsia"/>
        </w:rPr>
        <w:t xml:space="preserve"> ESRAM</w:t>
      </w:r>
    </w:p>
    <w:p w14:paraId="49858D0C" w14:textId="31D532BD" w:rsidR="00216980" w:rsidRDefault="00914EDA" w:rsidP="00A2533D">
      <w:pPr>
        <w:rPr>
          <w:i/>
        </w:rPr>
      </w:pPr>
      <w:r>
        <w:rPr>
          <w:rFonts w:hint="eastAsia"/>
          <w:i/>
        </w:rPr>
        <w:t>*</w:t>
      </w:r>
      <w:r>
        <w:rPr>
          <w:rFonts w:hint="eastAsia"/>
          <w:i/>
        </w:rPr>
        <w:t>此示例与</w:t>
      </w:r>
      <w:r>
        <w:rPr>
          <w:rFonts w:hint="eastAsia"/>
          <w:i/>
        </w:rPr>
        <w:t>2016</w:t>
      </w:r>
      <w:r>
        <w:rPr>
          <w:rFonts w:hint="eastAsia"/>
          <w:i/>
        </w:rPr>
        <w:t>年</w:t>
      </w:r>
      <w:r>
        <w:rPr>
          <w:rFonts w:hint="eastAsia"/>
          <w:i/>
        </w:rPr>
        <w:t>8</w:t>
      </w:r>
      <w:r>
        <w:rPr>
          <w:rFonts w:hint="eastAsia"/>
          <w:i/>
        </w:rPr>
        <w:t>月的</w:t>
      </w:r>
      <w:r>
        <w:rPr>
          <w:rFonts w:hint="eastAsia"/>
          <w:i/>
        </w:rPr>
        <w:t>Xbox One XDK</w:t>
      </w:r>
      <w:r>
        <w:rPr>
          <w:rFonts w:hint="eastAsia"/>
          <w:i/>
        </w:rPr>
        <w:t>兼容。</w:t>
      </w:r>
    </w:p>
    <w:p w14:paraId="5B084E8E" w14:textId="77777777" w:rsidR="00A2533D" w:rsidRPr="00A2533D" w:rsidRDefault="00A2533D" w:rsidP="00A2533D">
      <w:pPr>
        <w:rPr>
          <w:i/>
        </w:rPr>
      </w:pPr>
    </w:p>
    <w:p w14:paraId="2380DD07" w14:textId="77777777" w:rsidR="00764B3A" w:rsidRDefault="00281D12" w:rsidP="00AE567F">
      <w:pPr>
        <w:pStyle w:val="Heading1"/>
        <w:spacing w:before="0"/>
      </w:pPr>
      <w:r>
        <w:rPr>
          <w:rFonts w:hint="eastAsia"/>
        </w:rPr>
        <w:t>描述</w:t>
      </w:r>
    </w:p>
    <w:p w14:paraId="625D1257" w14:textId="2CE8DF5B" w:rsidR="00D42D5B" w:rsidRPr="00D42D5B" w:rsidRDefault="00F270EF" w:rsidP="00E36315">
      <w:r>
        <w:rPr>
          <w:rFonts w:hint="eastAsia"/>
        </w:rPr>
        <w:t>此样本演示了使用</w:t>
      </w:r>
      <w:r>
        <w:rPr>
          <w:rFonts w:hint="eastAsia"/>
        </w:rPr>
        <w:t xml:space="preserve"> ESRAM </w:t>
      </w:r>
      <w:r>
        <w:rPr>
          <w:rFonts w:hint="eastAsia"/>
        </w:rPr>
        <w:t>和</w:t>
      </w:r>
      <w:r>
        <w:rPr>
          <w:rFonts w:hint="eastAsia"/>
        </w:rPr>
        <w:t xml:space="preserve"> DirectX 12 </w:t>
      </w:r>
      <w:r>
        <w:rPr>
          <w:rFonts w:hint="eastAsia"/>
        </w:rPr>
        <w:t>的基础知识。利用</w:t>
      </w:r>
      <w:r>
        <w:rPr>
          <w:rFonts w:hint="eastAsia"/>
        </w:rPr>
        <w:t xml:space="preserve"> XG </w:t>
      </w:r>
      <w:r>
        <w:rPr>
          <w:rFonts w:hint="eastAsia"/>
        </w:rPr>
        <w:t>和</w:t>
      </w:r>
      <w:r>
        <w:rPr>
          <w:rFonts w:hint="eastAsia"/>
        </w:rPr>
        <w:t xml:space="preserve"> </w:t>
      </w:r>
      <w:proofErr w:type="spellStart"/>
      <w:r>
        <w:rPr>
          <w:rFonts w:hint="eastAsia"/>
        </w:rPr>
        <w:t>XGMemory</w:t>
      </w:r>
      <w:proofErr w:type="spellEnd"/>
      <w:r>
        <w:rPr>
          <w:rFonts w:hint="eastAsia"/>
        </w:rPr>
        <w:t xml:space="preserve"> API </w:t>
      </w:r>
      <w:r>
        <w:rPr>
          <w:rFonts w:hint="eastAsia"/>
        </w:rPr>
        <w:t>来保留虚拟资源内存，然后将其映射到</w:t>
      </w:r>
      <w:r>
        <w:rPr>
          <w:rFonts w:hint="eastAsia"/>
        </w:rPr>
        <w:t xml:space="preserve"> DRAM </w:t>
      </w:r>
      <w:r>
        <w:rPr>
          <w:rFonts w:hint="eastAsia"/>
        </w:rPr>
        <w:t>和</w:t>
      </w:r>
      <w:r>
        <w:rPr>
          <w:rFonts w:hint="eastAsia"/>
        </w:rPr>
        <w:t xml:space="preserve"> ESRAM</w:t>
      </w:r>
      <w:r>
        <w:rPr>
          <w:rFonts w:hint="eastAsia"/>
        </w:rPr>
        <w:t>。展示了一些不同的页面映射方案，以提供示例，如何使用</w:t>
      </w:r>
      <w:r>
        <w:rPr>
          <w:rFonts w:hint="eastAsia"/>
        </w:rPr>
        <w:t xml:space="preserve"> </w:t>
      </w:r>
      <w:proofErr w:type="spellStart"/>
      <w:r>
        <w:rPr>
          <w:rFonts w:hint="eastAsia"/>
        </w:rPr>
        <w:t>XGMemory</w:t>
      </w:r>
      <w:proofErr w:type="spellEnd"/>
      <w:r>
        <w:rPr>
          <w:rFonts w:hint="eastAsia"/>
        </w:rPr>
        <w:t xml:space="preserve"> </w:t>
      </w:r>
      <w:r>
        <w:rPr>
          <w:rFonts w:hint="eastAsia"/>
        </w:rPr>
        <w:t>库来定制</w:t>
      </w:r>
      <w:r>
        <w:rPr>
          <w:rFonts w:hint="eastAsia"/>
        </w:rPr>
        <w:t xml:space="preserve"> DRAM </w:t>
      </w:r>
      <w:r>
        <w:rPr>
          <w:rFonts w:hint="eastAsia"/>
        </w:rPr>
        <w:t>和</w:t>
      </w:r>
      <w:r>
        <w:rPr>
          <w:rFonts w:hint="eastAsia"/>
        </w:rPr>
        <w:t xml:space="preserve"> ESRAM </w:t>
      </w:r>
      <w:r>
        <w:rPr>
          <w:rFonts w:hint="eastAsia"/>
        </w:rPr>
        <w:t>之间的资源布局。</w:t>
      </w:r>
    </w:p>
    <w:p w14:paraId="782B42F9" w14:textId="7987ADB4" w:rsidR="00F270EF" w:rsidRDefault="00F270EF" w:rsidP="00281D12"/>
    <w:p w14:paraId="651FDCEE" w14:textId="2C344A87" w:rsidR="00A2533D" w:rsidRDefault="00A2533D" w:rsidP="00281D12">
      <w:r>
        <w:rPr>
          <w:rFonts w:hint="eastAsia"/>
        </w:rPr>
        <w:t xml:space="preserve">XG </w:t>
      </w:r>
      <w:r>
        <w:rPr>
          <w:rFonts w:hint="eastAsia"/>
        </w:rPr>
        <w:t>库提供了一个简单的界面，用于计算</w:t>
      </w:r>
      <w:r>
        <w:rPr>
          <w:rFonts w:hint="eastAsia"/>
        </w:rPr>
        <w:t xml:space="preserve"> DirectX </w:t>
      </w:r>
      <w:r>
        <w:rPr>
          <w:rFonts w:hint="eastAsia"/>
        </w:rPr>
        <w:t>中可用的不同资源类型的页数。由于</w:t>
      </w:r>
      <w:r>
        <w:rPr>
          <w:rFonts w:hint="eastAsia"/>
        </w:rPr>
        <w:t xml:space="preserve"> DirectX </w:t>
      </w:r>
      <w:r>
        <w:rPr>
          <w:rFonts w:hint="eastAsia"/>
        </w:rPr>
        <w:t>资源的实际尺寸、布局、对齐和元数据结构在内部计算，因此这是准确确定资源尺寸所需的步骤，然后可以使用该步骤来计算页数。然后，可使用此页面计数以每页粒度执行</w:t>
      </w:r>
      <w:r>
        <w:rPr>
          <w:rFonts w:hint="eastAsia"/>
        </w:rPr>
        <w:t xml:space="preserve"> ESRAM/DRAM </w:t>
      </w:r>
      <w:r>
        <w:rPr>
          <w:rFonts w:hint="eastAsia"/>
        </w:rPr>
        <w:t>映射。</w:t>
      </w:r>
    </w:p>
    <w:p w14:paraId="43AB1300" w14:textId="77777777" w:rsidR="00A2533D" w:rsidRDefault="00A2533D" w:rsidP="00281D12"/>
    <w:p w14:paraId="34C75C8F" w14:textId="29B0B3FC" w:rsidR="003C2C0F" w:rsidRDefault="0040227F" w:rsidP="00281D12">
      <w:proofErr w:type="spellStart"/>
      <w:r>
        <w:rPr>
          <w:rFonts w:hint="eastAsia"/>
        </w:rPr>
        <w:t>XGMemory</w:t>
      </w:r>
      <w:proofErr w:type="spellEnd"/>
      <w:r>
        <w:rPr>
          <w:rFonts w:hint="eastAsia"/>
        </w:rPr>
        <w:t xml:space="preserve"> </w:t>
      </w:r>
      <w:r>
        <w:rPr>
          <w:rFonts w:hint="eastAsia"/>
        </w:rPr>
        <w:t>库是将资源页映射到</w:t>
      </w:r>
      <w:r>
        <w:rPr>
          <w:rFonts w:hint="eastAsia"/>
        </w:rPr>
        <w:t xml:space="preserve"> ESRAM </w:t>
      </w:r>
      <w:r>
        <w:rPr>
          <w:rFonts w:hint="eastAsia"/>
        </w:rPr>
        <w:t>内存的推荐方法。此</w:t>
      </w:r>
      <w:r>
        <w:rPr>
          <w:rFonts w:hint="eastAsia"/>
        </w:rPr>
        <w:t xml:space="preserve"> API </w:t>
      </w:r>
      <w:r>
        <w:rPr>
          <w:rFonts w:hint="eastAsia"/>
        </w:rPr>
        <w:t>隐藏了分配虚拟地址空间并将其页面提交到物理内存的低层次详细信息，同时仍允许开发人员完全控制地址空间的每个页面是否映射到</w:t>
      </w:r>
      <w:r>
        <w:rPr>
          <w:rFonts w:hint="eastAsia"/>
        </w:rPr>
        <w:t xml:space="preserve"> DRAM </w:t>
      </w:r>
      <w:r>
        <w:rPr>
          <w:rFonts w:hint="eastAsia"/>
        </w:rPr>
        <w:t>或</w:t>
      </w:r>
      <w:r>
        <w:rPr>
          <w:rFonts w:hint="eastAsia"/>
        </w:rPr>
        <w:t xml:space="preserve"> ESRAM</w:t>
      </w:r>
      <w:r>
        <w:rPr>
          <w:rFonts w:hint="eastAsia"/>
        </w:rPr>
        <w:t>。还可通过利用安全的可用列表页面分配方案和强制明确完成潜在的危险资源别名，在内部管理映射页面的一致性。</w:t>
      </w:r>
    </w:p>
    <w:p w14:paraId="3BF5640B" w14:textId="77777777" w:rsidR="00E36315" w:rsidRDefault="00E36315" w:rsidP="00E36315"/>
    <w:p w14:paraId="500BD2C9" w14:textId="222A85E0" w:rsidR="00E36315" w:rsidRDefault="003A5C3A" w:rsidP="00E36315">
      <w:r>
        <w:rPr>
          <w:rFonts w:hint="eastAsia"/>
        </w:rPr>
        <w:t>快速概述样本的内存映射方案：</w:t>
      </w:r>
    </w:p>
    <w:p w14:paraId="545EAF8D" w14:textId="77777777" w:rsidR="003A5C3A" w:rsidRDefault="003A5C3A" w:rsidP="00E36315"/>
    <w:p w14:paraId="70A24C39" w14:textId="5E91A0D9" w:rsidR="00E36315" w:rsidRDefault="00E36315" w:rsidP="00E36315">
      <w:pPr>
        <w:spacing w:after="240"/>
        <w:ind w:left="360"/>
      </w:pPr>
      <w:r>
        <w:rPr>
          <w:rFonts w:hint="eastAsia"/>
          <w:i/>
        </w:rPr>
        <w:t>简易映射</w:t>
      </w:r>
      <w:r>
        <w:rPr>
          <w:rFonts w:hint="eastAsia"/>
          <w:i/>
        </w:rPr>
        <w:t xml:space="preserve"> - </w:t>
      </w:r>
      <w:r>
        <w:rPr>
          <w:rFonts w:hint="eastAsia"/>
        </w:rPr>
        <w:t>将指定数量的资源页映射到</w:t>
      </w:r>
      <w:r>
        <w:rPr>
          <w:rFonts w:hint="eastAsia"/>
        </w:rPr>
        <w:t xml:space="preserve"> ESRAM</w:t>
      </w:r>
      <w:r>
        <w:rPr>
          <w:rFonts w:hint="eastAsia"/>
        </w:rPr>
        <w:t>，将剩余页映射到</w:t>
      </w:r>
      <w:r>
        <w:rPr>
          <w:rFonts w:hint="eastAsia"/>
        </w:rPr>
        <w:t xml:space="preserve"> DRAM</w:t>
      </w:r>
      <w:r>
        <w:rPr>
          <w:rFonts w:hint="eastAsia"/>
        </w:rPr>
        <w:t>。这种方法的好处是只需开发人员完成最少量的工作，单一功能呼叫，但不提供自定义行为。</w:t>
      </w:r>
    </w:p>
    <w:p w14:paraId="1D53136E" w14:textId="49A728BE" w:rsidR="00E36315" w:rsidRDefault="00E36315" w:rsidP="00E36315">
      <w:pPr>
        <w:spacing w:after="240"/>
        <w:ind w:left="360"/>
      </w:pPr>
      <w:r>
        <w:rPr>
          <w:rFonts w:hint="eastAsia"/>
          <w:i/>
        </w:rPr>
        <w:t>拆分映射</w:t>
      </w:r>
      <w:r>
        <w:rPr>
          <w:rFonts w:hint="eastAsia"/>
          <w:i/>
        </w:rPr>
        <w:t xml:space="preserve"> - </w:t>
      </w:r>
      <w:r>
        <w:rPr>
          <w:rFonts w:hint="eastAsia"/>
        </w:rPr>
        <w:t>将资源拆分为开始</w:t>
      </w:r>
      <w:r>
        <w:rPr>
          <w:rFonts w:hint="eastAsia"/>
        </w:rPr>
        <w:t xml:space="preserve"> DRAM </w:t>
      </w:r>
      <w:r>
        <w:rPr>
          <w:rFonts w:hint="eastAsia"/>
        </w:rPr>
        <w:t>部分、中间</w:t>
      </w:r>
      <w:r>
        <w:rPr>
          <w:rFonts w:hint="eastAsia"/>
        </w:rPr>
        <w:t xml:space="preserve"> ESRAM </w:t>
      </w:r>
      <w:r>
        <w:rPr>
          <w:rFonts w:hint="eastAsia"/>
        </w:rPr>
        <w:t>部分和结束</w:t>
      </w:r>
      <w:r>
        <w:rPr>
          <w:rFonts w:hint="eastAsia"/>
        </w:rPr>
        <w:t xml:space="preserve"> DRAM </w:t>
      </w:r>
      <w:r>
        <w:rPr>
          <w:rFonts w:hint="eastAsia"/>
        </w:rPr>
        <w:t>部分。拆分映射可能有益于既具有低利用率又具有高利用率区域的渲染目标。例如，室外场景渲染期间，天空盒通常填充该帧的顶部。这会导致这些像素只有一次绘制呼叫，比起</w:t>
      </w:r>
      <w:r>
        <w:rPr>
          <w:rFonts w:hint="eastAsia"/>
        </w:rPr>
        <w:t xml:space="preserve"> ESRAM </w:t>
      </w:r>
      <w:r>
        <w:rPr>
          <w:rFonts w:hint="eastAsia"/>
        </w:rPr>
        <w:t>驻留，其好处要少于图像的其余部分，可能会导致更多的过度绘制现象。</w:t>
      </w:r>
    </w:p>
    <w:p w14:paraId="2CD2E14F" w14:textId="783ADE6F" w:rsidR="005C0C95" w:rsidRDefault="005C0C95" w:rsidP="00E36315">
      <w:pPr>
        <w:spacing w:after="240"/>
        <w:ind w:left="360"/>
      </w:pPr>
      <w:r>
        <w:rPr>
          <w:rFonts w:hint="eastAsia"/>
          <w:i/>
        </w:rPr>
        <w:t>元数据映射</w:t>
      </w:r>
      <w:r>
        <w:rPr>
          <w:rFonts w:hint="eastAsia"/>
          <w:i/>
        </w:rPr>
        <w:t xml:space="preserve"> -</w:t>
      </w:r>
      <w:r>
        <w:rPr>
          <w:rFonts w:hint="eastAsia"/>
        </w:rPr>
        <w:t xml:space="preserve"> </w:t>
      </w:r>
      <w:r>
        <w:rPr>
          <w:rFonts w:hint="eastAsia"/>
        </w:rPr>
        <w:t>仅将颜色和深度元数据纹理映射到</w:t>
      </w:r>
      <w:r>
        <w:rPr>
          <w:rFonts w:hint="eastAsia"/>
        </w:rPr>
        <w:t xml:space="preserve"> ESRAM</w:t>
      </w:r>
      <w:r>
        <w:rPr>
          <w:rFonts w:hint="eastAsia"/>
        </w:rPr>
        <w:t>。这是有益的，因为将在优化元数据加速操作（例如清除和解析）时使用最小</w:t>
      </w:r>
      <w:r>
        <w:rPr>
          <w:rFonts w:hint="eastAsia"/>
        </w:rPr>
        <w:t xml:space="preserve"> ESRAM</w:t>
      </w:r>
      <w:r>
        <w:rPr>
          <w:rFonts w:hint="eastAsia"/>
        </w:rPr>
        <w:t>。</w:t>
      </w:r>
    </w:p>
    <w:p w14:paraId="171D2C05" w14:textId="7D26FEC2" w:rsidR="00E36315" w:rsidRPr="00D42D5B" w:rsidRDefault="00E36315" w:rsidP="00E36315">
      <w:pPr>
        <w:ind w:left="360"/>
      </w:pPr>
      <w:r>
        <w:rPr>
          <w:rFonts w:hint="eastAsia"/>
          <w:i/>
        </w:rPr>
        <w:t>随机映射</w:t>
      </w:r>
      <w:r>
        <w:rPr>
          <w:rFonts w:hint="eastAsia"/>
          <w:i/>
        </w:rPr>
        <w:t xml:space="preserve"> - </w:t>
      </w:r>
      <w:r>
        <w:rPr>
          <w:rFonts w:hint="eastAsia"/>
        </w:rPr>
        <w:t>根据指定概率执行随机的每页</w:t>
      </w:r>
      <w:r>
        <w:rPr>
          <w:rFonts w:hint="eastAsia"/>
        </w:rPr>
        <w:t xml:space="preserve"> DRAM </w:t>
      </w:r>
      <w:r>
        <w:rPr>
          <w:rFonts w:hint="eastAsia"/>
        </w:rPr>
        <w:t>或</w:t>
      </w:r>
      <w:r>
        <w:rPr>
          <w:rFonts w:hint="eastAsia"/>
        </w:rPr>
        <w:t xml:space="preserve"> ESRAM </w:t>
      </w:r>
      <w:r>
        <w:rPr>
          <w:rFonts w:hint="eastAsia"/>
        </w:rPr>
        <w:t>选择。这种映射方案没有特定的好处</w:t>
      </w:r>
      <w:r>
        <w:rPr>
          <w:rFonts w:hint="eastAsia"/>
        </w:rPr>
        <w:t xml:space="preserve"> - </w:t>
      </w:r>
      <w:r>
        <w:rPr>
          <w:rFonts w:hint="eastAsia"/>
        </w:rPr>
        <w:t>只是展示了如何以独特的方式利用所提供的</w:t>
      </w:r>
      <w:r>
        <w:rPr>
          <w:rFonts w:hint="eastAsia"/>
        </w:rPr>
        <w:t xml:space="preserve"> API</w:t>
      </w:r>
      <w:r>
        <w:rPr>
          <w:rFonts w:hint="eastAsia"/>
        </w:rPr>
        <w:t>。</w:t>
      </w:r>
    </w:p>
    <w:p w14:paraId="081CD5F1" w14:textId="55483C4A" w:rsidR="002D14B2" w:rsidRDefault="002D14B2" w:rsidP="00281D12"/>
    <w:p w14:paraId="4F3DD67F" w14:textId="71AF3BC6" w:rsidR="002D14B2" w:rsidRDefault="002D14B2" w:rsidP="00281D12">
      <w:r>
        <w:rPr>
          <w:rFonts w:hint="eastAsia"/>
        </w:rPr>
        <w:t xml:space="preserve">XDK </w:t>
      </w:r>
      <w:r>
        <w:rPr>
          <w:rFonts w:hint="eastAsia"/>
        </w:rPr>
        <w:t>文档中提供了</w:t>
      </w:r>
      <w:r>
        <w:rPr>
          <w:rFonts w:hint="eastAsia"/>
        </w:rPr>
        <w:t xml:space="preserve"> XG </w:t>
      </w:r>
      <w:r>
        <w:rPr>
          <w:rFonts w:hint="eastAsia"/>
        </w:rPr>
        <w:t>和</w:t>
      </w:r>
      <w:r>
        <w:rPr>
          <w:rFonts w:hint="eastAsia"/>
        </w:rPr>
        <w:t xml:space="preserve"> </w:t>
      </w:r>
      <w:proofErr w:type="spellStart"/>
      <w:r>
        <w:rPr>
          <w:rFonts w:hint="eastAsia"/>
        </w:rPr>
        <w:t>XGMemory</w:t>
      </w:r>
      <w:proofErr w:type="spellEnd"/>
      <w:r>
        <w:rPr>
          <w:rFonts w:hint="eastAsia"/>
        </w:rPr>
        <w:t xml:space="preserve"> </w:t>
      </w:r>
      <w:r>
        <w:rPr>
          <w:rFonts w:hint="eastAsia"/>
        </w:rPr>
        <w:t>库的更多信息和完整</w:t>
      </w:r>
      <w:r>
        <w:rPr>
          <w:rFonts w:hint="eastAsia"/>
        </w:rPr>
        <w:t xml:space="preserve"> API </w:t>
      </w:r>
      <w:r>
        <w:rPr>
          <w:rFonts w:hint="eastAsia"/>
        </w:rPr>
        <w:t>规范。</w:t>
      </w:r>
    </w:p>
    <w:p w14:paraId="317559B8" w14:textId="4CC3E38A" w:rsidR="00281D12" w:rsidRDefault="00281D12" w:rsidP="00281D12"/>
    <w:p w14:paraId="11FD06EB" w14:textId="00D23A88" w:rsidR="003C2C0F" w:rsidRDefault="00097E88" w:rsidP="00281D12">
      <w:r>
        <w:rPr>
          <w:rFonts w:hint="eastAsia"/>
        </w:rPr>
        <w:t>注意：</w:t>
      </w:r>
      <w:r>
        <w:rPr>
          <w:rFonts w:hint="eastAsia"/>
        </w:rPr>
        <w:t xml:space="preserve">Xbox One X </w:t>
      </w:r>
      <w:r>
        <w:rPr>
          <w:rFonts w:hint="eastAsia"/>
        </w:rPr>
        <w:t>没有</w:t>
      </w:r>
      <w:r>
        <w:rPr>
          <w:rFonts w:hint="eastAsia"/>
        </w:rPr>
        <w:t xml:space="preserve"> ESRAM</w:t>
      </w:r>
      <w:r>
        <w:rPr>
          <w:rFonts w:hint="eastAsia"/>
        </w:rPr>
        <w:t>，而是使用更快的</w:t>
      </w:r>
      <w:r>
        <w:rPr>
          <w:rFonts w:hint="eastAsia"/>
        </w:rPr>
        <w:t xml:space="preserve"> DRAM </w:t>
      </w:r>
      <w:r>
        <w:rPr>
          <w:rFonts w:hint="eastAsia"/>
        </w:rPr>
        <w:t>构建。在此主机上，样本将简单地渲染场景，并禁用所有</w:t>
      </w:r>
      <w:r>
        <w:rPr>
          <w:rFonts w:hint="eastAsia"/>
        </w:rPr>
        <w:t xml:space="preserve"> ESRAM </w:t>
      </w:r>
      <w:r>
        <w:rPr>
          <w:rFonts w:hint="eastAsia"/>
        </w:rPr>
        <w:t>选项和可视化。</w:t>
      </w:r>
    </w:p>
    <w:p w14:paraId="54370170" w14:textId="5D3F08BE" w:rsidR="0058721F" w:rsidRDefault="0058721F" w:rsidP="00281D12"/>
    <w:p w14:paraId="07445FF2" w14:textId="65216BDA" w:rsidR="0058721F" w:rsidRDefault="0058721F" w:rsidP="00281D12"/>
    <w:p w14:paraId="6FE58D40" w14:textId="77777777" w:rsidR="00281D12" w:rsidRDefault="00281D12" w:rsidP="00281D12">
      <w:pPr>
        <w:pStyle w:val="Heading1"/>
      </w:pPr>
      <w:r>
        <w:rPr>
          <w:rFonts w:hint="eastAsia"/>
        </w:rPr>
        <w:t>使用样本</w:t>
      </w:r>
    </w:p>
    <w:p w14:paraId="5293A492" w14:textId="5CC4B1D7" w:rsidR="00281D12" w:rsidRDefault="00551647" w:rsidP="00281D12">
      <w:r>
        <w:rPr>
          <w:rFonts w:hint="eastAsia"/>
        </w:rPr>
        <w:t>该样本具有对程序所有状态通用的控件，包括在映射方案之间动态切换的能力。每个映射方案也都有自己的映射特定参数，可通过游戏手柄缓冲键和扳机键进行修改。如适用，这些控件也可在屏幕上显示。</w:t>
      </w:r>
    </w:p>
    <w:p w14:paraId="051D478A" w14:textId="77777777" w:rsidR="005E3DA1" w:rsidRDefault="005E3DA1" w:rsidP="00281D12"/>
    <w:p w14:paraId="4F4E2C15" w14:textId="27652683" w:rsidR="00E16AF8" w:rsidRDefault="005B57D9" w:rsidP="002748E9">
      <w:pPr>
        <w:pStyle w:val="Heading2"/>
      </w:pPr>
      <w:r>
        <w:rPr>
          <w:rFonts w:hint="eastAsia"/>
        </w:rPr>
        <w:lastRenderedPageBreak/>
        <w:t>通用控件</w:t>
      </w:r>
      <w:r>
        <w:rPr>
          <w:rFonts w:hint="eastAsia"/>
        </w:rPr>
        <w:t xml:space="preserve"> </w:t>
      </w:r>
    </w:p>
    <w:tbl>
      <w:tblPr>
        <w:tblStyle w:val="XboxOne"/>
        <w:tblpPr w:leftFromText="180" w:rightFromText="180" w:vertAnchor="text" w:horzAnchor="margin" w:tblpXSpec="right" w:tblpY="1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2425"/>
        <w:gridCol w:w="2706"/>
      </w:tblGrid>
      <w:tr w:rsidR="003C2C0F" w:rsidRPr="00C42F0D" w14:paraId="26339A7A" w14:textId="77777777" w:rsidTr="00E12F5F">
        <w:trPr>
          <w:cnfStyle w:val="100000000000" w:firstRow="1" w:lastRow="0" w:firstColumn="0" w:lastColumn="0" w:oddVBand="0" w:evenVBand="0" w:oddHBand="0" w:evenHBand="0" w:firstRowFirstColumn="0" w:firstRowLastColumn="0" w:lastRowFirstColumn="0" w:lastRowLastColumn="0"/>
          <w:trHeight w:val="282"/>
        </w:trPr>
        <w:tc>
          <w:tcPr>
            <w:tcW w:w="2363" w:type="pct"/>
            <w:hideMark/>
          </w:tcPr>
          <w:p w14:paraId="04FE0F41" w14:textId="77777777" w:rsidR="003C2C0F" w:rsidRPr="00C42F0D" w:rsidRDefault="003C2C0F" w:rsidP="00E16AF8">
            <w:pPr>
              <w:pStyle w:val="Tableheading"/>
              <w:rPr>
                <w:bCs w:val="0"/>
              </w:rPr>
            </w:pPr>
            <w:r>
              <w:rPr>
                <w:rFonts w:hint="eastAsia"/>
              </w:rPr>
              <w:t>操作</w:t>
            </w:r>
          </w:p>
        </w:tc>
        <w:tc>
          <w:tcPr>
            <w:tcW w:w="2637" w:type="pct"/>
            <w:hideMark/>
          </w:tcPr>
          <w:p w14:paraId="219BDA20" w14:textId="77777777" w:rsidR="003C2C0F" w:rsidRPr="00C42F0D" w:rsidRDefault="003C2C0F" w:rsidP="00E16AF8">
            <w:pPr>
              <w:pStyle w:val="Tableheading"/>
              <w:rPr>
                <w:bCs w:val="0"/>
              </w:rPr>
            </w:pPr>
            <w:r>
              <w:rPr>
                <w:rFonts w:hint="eastAsia"/>
              </w:rPr>
              <w:t>游戏手柄</w:t>
            </w:r>
          </w:p>
        </w:tc>
      </w:tr>
      <w:tr w:rsidR="003C2C0F" w:rsidRPr="00C42F0D" w14:paraId="7F8A29F2" w14:textId="77777777" w:rsidTr="00E12F5F">
        <w:trPr>
          <w:trHeight w:val="180"/>
        </w:trPr>
        <w:tc>
          <w:tcPr>
            <w:tcW w:w="2363" w:type="pct"/>
            <w:shd w:val="clear" w:color="auto" w:fill="FFFFFF" w:themeFill="background1"/>
          </w:tcPr>
          <w:p w14:paraId="24B9FD15" w14:textId="4ADEDFE2" w:rsidR="003C2C0F" w:rsidRPr="00E16AF8" w:rsidRDefault="00F47923" w:rsidP="00E16AF8">
            <w:pPr>
              <w:pStyle w:val="Tableheading"/>
              <w:spacing w:before="0"/>
              <w:rPr>
                <w:color w:val="auto"/>
              </w:rPr>
            </w:pPr>
            <w:r>
              <w:rPr>
                <w:rFonts w:hint="eastAsia"/>
                <w:color w:val="auto"/>
              </w:rPr>
              <w:t>环游相机</w:t>
            </w:r>
          </w:p>
        </w:tc>
        <w:tc>
          <w:tcPr>
            <w:tcW w:w="2637" w:type="pct"/>
            <w:shd w:val="clear" w:color="auto" w:fill="FFFFFF" w:themeFill="background1"/>
          </w:tcPr>
          <w:p w14:paraId="0E2EE267" w14:textId="3D35C3E9" w:rsidR="003C2C0F" w:rsidRPr="00C42F0D" w:rsidRDefault="003C2C0F" w:rsidP="00E16AF8">
            <w:pPr>
              <w:pStyle w:val="Tablebody"/>
            </w:pPr>
            <w:r>
              <w:rPr>
                <w:rFonts w:hint="eastAsia"/>
              </w:rPr>
              <w:t>左</w:t>
            </w:r>
            <w:r>
              <w:rPr>
                <w:rFonts w:hint="eastAsia"/>
              </w:rPr>
              <w:t xml:space="preserve"> - </w:t>
            </w:r>
            <w:r>
              <w:rPr>
                <w:rFonts w:hint="eastAsia"/>
              </w:rPr>
              <w:t>右</w:t>
            </w:r>
            <w:r>
              <w:rPr>
                <w:rFonts w:hint="eastAsia"/>
              </w:rPr>
              <w:t xml:space="preserve"> - </w:t>
            </w:r>
            <w:r>
              <w:rPr>
                <w:rFonts w:hint="eastAsia"/>
              </w:rPr>
              <w:t>摇杆</w:t>
            </w:r>
          </w:p>
        </w:tc>
      </w:tr>
      <w:tr w:rsidR="003C2C0F" w14:paraId="0E59B938" w14:textId="77777777" w:rsidTr="00E12F5F">
        <w:trPr>
          <w:cnfStyle w:val="000000010000" w:firstRow="0" w:lastRow="0" w:firstColumn="0" w:lastColumn="0" w:oddVBand="0" w:evenVBand="0" w:oddHBand="0" w:evenHBand="1" w:firstRowFirstColumn="0" w:firstRowLastColumn="0" w:lastRowFirstColumn="0" w:lastRowLastColumn="0"/>
          <w:trHeight w:val="362"/>
        </w:trPr>
        <w:tc>
          <w:tcPr>
            <w:tcW w:w="2363" w:type="pct"/>
            <w:shd w:val="clear" w:color="auto" w:fill="F2F2F2" w:themeFill="background1" w:themeFillShade="F2"/>
          </w:tcPr>
          <w:p w14:paraId="72782584" w14:textId="507B253D" w:rsidR="003C2C0F" w:rsidRDefault="00E12F5F" w:rsidP="00E16AF8">
            <w:pPr>
              <w:pStyle w:val="Tablebody"/>
            </w:pPr>
            <w:r>
              <w:rPr>
                <w:rFonts w:hint="eastAsia"/>
              </w:rPr>
              <w:t>切换映射方案</w:t>
            </w:r>
          </w:p>
        </w:tc>
        <w:tc>
          <w:tcPr>
            <w:tcW w:w="2637" w:type="pct"/>
            <w:shd w:val="clear" w:color="auto" w:fill="F2F2F2" w:themeFill="background1" w:themeFillShade="F2"/>
          </w:tcPr>
          <w:p w14:paraId="06443BDB" w14:textId="6B7EB2B8" w:rsidR="003C2C0F" w:rsidRDefault="00E12F5F" w:rsidP="00E16AF8">
            <w:pPr>
              <w:pStyle w:val="Tablebody"/>
            </w:pPr>
            <w:r>
              <w:rPr>
                <w:rFonts w:hint="eastAsia"/>
              </w:rPr>
              <w:t xml:space="preserve">D-Pad </w:t>
            </w:r>
            <w:r>
              <w:rPr>
                <w:rFonts w:hint="eastAsia"/>
              </w:rPr>
              <w:t>左</w:t>
            </w:r>
            <w:r>
              <w:rPr>
                <w:rFonts w:hint="eastAsia"/>
              </w:rPr>
              <w:t>/</w:t>
            </w:r>
            <w:r>
              <w:rPr>
                <w:rFonts w:hint="eastAsia"/>
              </w:rPr>
              <w:t>右</w:t>
            </w:r>
          </w:p>
        </w:tc>
      </w:tr>
      <w:tr w:rsidR="003C2C0F" w14:paraId="1B5FF4AD" w14:textId="77777777" w:rsidTr="00E12F5F">
        <w:trPr>
          <w:trHeight w:val="362"/>
        </w:trPr>
        <w:tc>
          <w:tcPr>
            <w:tcW w:w="2363" w:type="pct"/>
            <w:shd w:val="clear" w:color="auto" w:fill="F2F2F2" w:themeFill="background1" w:themeFillShade="F2"/>
          </w:tcPr>
          <w:p w14:paraId="24119FC0" w14:textId="2BC7E7E6" w:rsidR="003C2C0F" w:rsidRDefault="003C2C0F" w:rsidP="00E16AF8">
            <w:pPr>
              <w:pStyle w:val="Tablebody"/>
            </w:pPr>
            <w:r>
              <w:rPr>
                <w:rFonts w:hint="eastAsia"/>
              </w:rPr>
              <w:t>切换叠加</w:t>
            </w:r>
          </w:p>
        </w:tc>
        <w:tc>
          <w:tcPr>
            <w:tcW w:w="2637" w:type="pct"/>
            <w:shd w:val="clear" w:color="auto" w:fill="F2F2F2" w:themeFill="background1" w:themeFillShade="F2"/>
          </w:tcPr>
          <w:p w14:paraId="532A5DDE" w14:textId="4FA472F4" w:rsidR="003C2C0F" w:rsidRDefault="003C2C0F" w:rsidP="00E16AF8">
            <w:pPr>
              <w:pStyle w:val="Tablebody"/>
            </w:pPr>
            <w:r>
              <w:rPr>
                <w:rFonts w:hint="eastAsia"/>
              </w:rPr>
              <w:t xml:space="preserve">A </w:t>
            </w:r>
            <w:r>
              <w:rPr>
                <w:rFonts w:hint="eastAsia"/>
              </w:rPr>
              <w:t>键</w:t>
            </w:r>
          </w:p>
        </w:tc>
      </w:tr>
      <w:tr w:rsidR="0047415C" w14:paraId="3250C1EE" w14:textId="77777777" w:rsidTr="00E12F5F">
        <w:trPr>
          <w:cnfStyle w:val="000000010000" w:firstRow="0" w:lastRow="0" w:firstColumn="0" w:lastColumn="0" w:oddVBand="0" w:evenVBand="0" w:oddHBand="0" w:evenHBand="1" w:firstRowFirstColumn="0" w:firstRowLastColumn="0" w:lastRowFirstColumn="0" w:lastRowLastColumn="0"/>
          <w:trHeight w:val="362"/>
        </w:trPr>
        <w:tc>
          <w:tcPr>
            <w:tcW w:w="2363" w:type="pct"/>
            <w:shd w:val="clear" w:color="auto" w:fill="F2F2F2" w:themeFill="background1" w:themeFillShade="F2"/>
          </w:tcPr>
          <w:p w14:paraId="2D7BE125" w14:textId="0A517646" w:rsidR="0047415C" w:rsidRDefault="00E12F5F" w:rsidP="00E16AF8">
            <w:pPr>
              <w:pStyle w:val="Tablebody"/>
            </w:pPr>
            <w:r>
              <w:rPr>
                <w:rFonts w:hint="eastAsia"/>
              </w:rPr>
              <w:t>退出</w:t>
            </w:r>
          </w:p>
        </w:tc>
        <w:tc>
          <w:tcPr>
            <w:tcW w:w="2637" w:type="pct"/>
            <w:shd w:val="clear" w:color="auto" w:fill="F2F2F2" w:themeFill="background1" w:themeFillShade="F2"/>
          </w:tcPr>
          <w:p w14:paraId="047908BC" w14:textId="521D9643" w:rsidR="0047415C" w:rsidRDefault="00E12F5F" w:rsidP="00E16AF8">
            <w:pPr>
              <w:pStyle w:val="Tablebody"/>
            </w:pPr>
            <w:r>
              <w:rPr>
                <w:rFonts w:hint="eastAsia"/>
              </w:rPr>
              <w:t>查看按键</w:t>
            </w:r>
          </w:p>
        </w:tc>
      </w:tr>
    </w:tbl>
    <w:p w14:paraId="23234A93" w14:textId="6E83441B" w:rsidR="00E16AF8" w:rsidRDefault="00626B30" w:rsidP="00281D12">
      <w:r>
        <w:rPr>
          <w:rFonts w:hint="eastAsia"/>
          <w:noProof/>
        </w:rPr>
        <w:drawing>
          <wp:anchor distT="0" distB="0" distL="114300" distR="114300" simplePos="0" relativeHeight="251654144" behindDoc="0" locked="0" layoutInCell="1" allowOverlap="1" wp14:anchorId="57B37CE5" wp14:editId="78793231">
            <wp:simplePos x="0" y="0"/>
            <wp:positionH relativeFrom="margin">
              <wp:posOffset>-101600</wp:posOffset>
            </wp:positionH>
            <wp:positionV relativeFrom="paragraph">
              <wp:posOffset>70485</wp:posOffset>
            </wp:positionV>
            <wp:extent cx="2267585" cy="12750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1BF0C0D9" w14:textId="77777777" w:rsidR="00E16AF8" w:rsidRDefault="00E16AF8" w:rsidP="00281D12"/>
    <w:p w14:paraId="7E22F755" w14:textId="77777777" w:rsidR="00575766" w:rsidRDefault="00575766" w:rsidP="00281D12"/>
    <w:p w14:paraId="5D12D487" w14:textId="77777777" w:rsidR="003C2C0F" w:rsidRDefault="003C2C0F" w:rsidP="00575766">
      <w:pPr>
        <w:pStyle w:val="Heading2"/>
      </w:pPr>
    </w:p>
    <w:p w14:paraId="061B4068" w14:textId="77777777" w:rsidR="003C2C0F" w:rsidRDefault="003C2C0F" w:rsidP="00575766">
      <w:pPr>
        <w:pStyle w:val="Heading2"/>
      </w:pPr>
    </w:p>
    <w:p w14:paraId="50122392" w14:textId="77777777" w:rsidR="003C2C0F" w:rsidRDefault="003C2C0F" w:rsidP="00575766">
      <w:pPr>
        <w:pStyle w:val="Heading2"/>
      </w:pPr>
    </w:p>
    <w:p w14:paraId="02B0292B" w14:textId="77777777" w:rsidR="0058721F" w:rsidRDefault="0058721F" w:rsidP="00575766">
      <w:pPr>
        <w:pStyle w:val="Heading2"/>
      </w:pPr>
    </w:p>
    <w:p w14:paraId="2631576C" w14:textId="227FCBFF" w:rsidR="004A1413" w:rsidRDefault="004A1413" w:rsidP="00575766">
      <w:pPr>
        <w:pStyle w:val="Heading2"/>
      </w:pPr>
    </w:p>
    <w:p w14:paraId="1BC1C4EA" w14:textId="77777777" w:rsidR="001059AD" w:rsidRPr="001059AD" w:rsidRDefault="001059AD" w:rsidP="001059AD"/>
    <w:p w14:paraId="1E77620E" w14:textId="0890F0A2" w:rsidR="00575766" w:rsidRDefault="0047415C" w:rsidP="00575766">
      <w:pPr>
        <w:pStyle w:val="Heading2"/>
      </w:pPr>
      <w:r>
        <w:rPr>
          <w:rFonts w:hint="eastAsia"/>
        </w:rPr>
        <w:t>简易映射控件</w:t>
      </w:r>
    </w:p>
    <w:tbl>
      <w:tblPr>
        <w:tblStyle w:val="XboxOne"/>
        <w:tblpPr w:leftFromText="180" w:rightFromText="180" w:vertAnchor="text" w:horzAnchor="margin" w:tblpXSpec="right" w:tblpY="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456"/>
        <w:gridCol w:w="1675"/>
      </w:tblGrid>
      <w:tr w:rsidR="003C2C0F" w:rsidRPr="00C42F0D" w14:paraId="7CE2C48F" w14:textId="77777777" w:rsidTr="00E12F5F">
        <w:trPr>
          <w:cnfStyle w:val="100000000000" w:firstRow="1" w:lastRow="0" w:firstColumn="0" w:lastColumn="0" w:oddVBand="0" w:evenVBand="0" w:oddHBand="0" w:evenHBand="0" w:firstRowFirstColumn="0" w:firstRowLastColumn="0" w:lastRowFirstColumn="0" w:lastRowLastColumn="0"/>
          <w:trHeight w:val="425"/>
        </w:trPr>
        <w:tc>
          <w:tcPr>
            <w:tcW w:w="3368" w:type="pct"/>
            <w:hideMark/>
          </w:tcPr>
          <w:p w14:paraId="64F97565" w14:textId="77777777" w:rsidR="003C2C0F" w:rsidRPr="00C42F0D" w:rsidRDefault="003C2C0F" w:rsidP="00575766">
            <w:pPr>
              <w:pStyle w:val="Tableheading"/>
              <w:rPr>
                <w:bCs w:val="0"/>
              </w:rPr>
            </w:pPr>
            <w:r>
              <w:rPr>
                <w:rFonts w:hint="eastAsia"/>
              </w:rPr>
              <w:t>操作</w:t>
            </w:r>
          </w:p>
        </w:tc>
        <w:tc>
          <w:tcPr>
            <w:tcW w:w="1632" w:type="pct"/>
            <w:hideMark/>
          </w:tcPr>
          <w:p w14:paraId="51199A61" w14:textId="77777777" w:rsidR="003C2C0F" w:rsidRPr="00C42F0D" w:rsidRDefault="003C2C0F" w:rsidP="00575766">
            <w:pPr>
              <w:pStyle w:val="Tableheading"/>
              <w:rPr>
                <w:bCs w:val="0"/>
              </w:rPr>
            </w:pPr>
            <w:r>
              <w:rPr>
                <w:rFonts w:hint="eastAsia"/>
              </w:rPr>
              <w:t>游戏手柄</w:t>
            </w:r>
          </w:p>
        </w:tc>
      </w:tr>
      <w:tr w:rsidR="003C2C0F" w:rsidRPr="00C42F0D" w14:paraId="50A3D129" w14:textId="77777777" w:rsidTr="00E12F5F">
        <w:trPr>
          <w:trHeight w:val="273"/>
        </w:trPr>
        <w:tc>
          <w:tcPr>
            <w:tcW w:w="3368" w:type="pct"/>
          </w:tcPr>
          <w:p w14:paraId="229B8D53" w14:textId="046B171E" w:rsidR="00E12F5F" w:rsidRPr="00C42F0D" w:rsidRDefault="00E12F5F" w:rsidP="00575766">
            <w:pPr>
              <w:pStyle w:val="Tablebody"/>
            </w:pPr>
            <w:r>
              <w:rPr>
                <w:rFonts w:hint="eastAsia"/>
              </w:rPr>
              <w:t>增加颜色</w:t>
            </w:r>
            <w:r>
              <w:rPr>
                <w:rFonts w:hint="eastAsia"/>
              </w:rPr>
              <w:t xml:space="preserve"> ESRAM </w:t>
            </w:r>
            <w:r>
              <w:rPr>
                <w:rFonts w:hint="eastAsia"/>
              </w:rPr>
              <w:t>页数</w:t>
            </w:r>
            <w:r>
              <w:rPr>
                <w:rFonts w:hint="eastAsia"/>
              </w:rPr>
              <w:t xml:space="preserve"> </w:t>
            </w:r>
          </w:p>
        </w:tc>
        <w:tc>
          <w:tcPr>
            <w:tcW w:w="1632" w:type="pct"/>
          </w:tcPr>
          <w:p w14:paraId="448967DE" w14:textId="3CCE49D8" w:rsidR="003C2C0F" w:rsidRPr="00C42F0D" w:rsidRDefault="00E12F5F" w:rsidP="00575766">
            <w:pPr>
              <w:pStyle w:val="Tablebody"/>
            </w:pPr>
            <w:r>
              <w:rPr>
                <w:rFonts w:hint="eastAsia"/>
              </w:rPr>
              <w:t xml:space="preserve">LB </w:t>
            </w:r>
            <w:r>
              <w:rPr>
                <w:rFonts w:hint="eastAsia"/>
              </w:rPr>
              <w:t>键</w:t>
            </w:r>
          </w:p>
        </w:tc>
      </w:tr>
      <w:tr w:rsidR="003C2C0F" w:rsidRPr="00C42F0D" w14:paraId="7812688E" w14:textId="77777777" w:rsidTr="00E12F5F">
        <w:trPr>
          <w:cnfStyle w:val="000000010000" w:firstRow="0" w:lastRow="0" w:firstColumn="0" w:lastColumn="0" w:oddVBand="0" w:evenVBand="0" w:oddHBand="0" w:evenHBand="1" w:firstRowFirstColumn="0" w:firstRowLastColumn="0" w:lastRowFirstColumn="0" w:lastRowLastColumn="0"/>
          <w:trHeight w:val="257"/>
        </w:trPr>
        <w:tc>
          <w:tcPr>
            <w:tcW w:w="3368" w:type="pct"/>
          </w:tcPr>
          <w:p w14:paraId="379BE6A4" w14:textId="2FE78143" w:rsidR="003C2C0F" w:rsidRPr="00C42F0D" w:rsidRDefault="00E12F5F" w:rsidP="00575766">
            <w:pPr>
              <w:pStyle w:val="Tablebody"/>
            </w:pPr>
            <w:r>
              <w:rPr>
                <w:rFonts w:hint="eastAsia"/>
              </w:rPr>
              <w:t>减少颜色</w:t>
            </w:r>
            <w:r>
              <w:rPr>
                <w:rFonts w:hint="eastAsia"/>
              </w:rPr>
              <w:t xml:space="preserve"> ESRAM </w:t>
            </w:r>
            <w:r>
              <w:rPr>
                <w:rFonts w:hint="eastAsia"/>
              </w:rPr>
              <w:t>页数</w:t>
            </w:r>
            <w:r>
              <w:rPr>
                <w:rFonts w:hint="eastAsia"/>
              </w:rPr>
              <w:t xml:space="preserve"> </w:t>
            </w:r>
          </w:p>
        </w:tc>
        <w:tc>
          <w:tcPr>
            <w:tcW w:w="1632" w:type="pct"/>
          </w:tcPr>
          <w:p w14:paraId="72EBE5C3" w14:textId="168CB472" w:rsidR="003C2C0F" w:rsidRPr="00C42F0D" w:rsidRDefault="00E12F5F" w:rsidP="00575766">
            <w:pPr>
              <w:pStyle w:val="Tablebody"/>
            </w:pPr>
            <w:r>
              <w:rPr>
                <w:rFonts w:hint="eastAsia"/>
              </w:rPr>
              <w:t>LT</w:t>
            </w:r>
            <w:r>
              <w:rPr>
                <w:rFonts w:hint="eastAsia"/>
              </w:rPr>
              <w:t>按钮</w:t>
            </w:r>
          </w:p>
        </w:tc>
      </w:tr>
      <w:tr w:rsidR="003C2C0F" w:rsidRPr="00C42F0D" w14:paraId="17F3504D" w14:textId="77777777" w:rsidTr="00E12F5F">
        <w:trPr>
          <w:trHeight w:val="395"/>
        </w:trPr>
        <w:tc>
          <w:tcPr>
            <w:tcW w:w="3368" w:type="pct"/>
          </w:tcPr>
          <w:p w14:paraId="754211F5" w14:textId="3B8598D8" w:rsidR="003C2C0F" w:rsidRDefault="00E12F5F" w:rsidP="00575766">
            <w:pPr>
              <w:pStyle w:val="Tablebody"/>
            </w:pPr>
            <w:r>
              <w:rPr>
                <w:rFonts w:hint="eastAsia"/>
              </w:rPr>
              <w:t>增加深度</w:t>
            </w:r>
            <w:r>
              <w:rPr>
                <w:rFonts w:hint="eastAsia"/>
              </w:rPr>
              <w:t xml:space="preserve"> ESRAM </w:t>
            </w:r>
            <w:r>
              <w:rPr>
                <w:rFonts w:hint="eastAsia"/>
              </w:rPr>
              <w:t>页数</w:t>
            </w:r>
          </w:p>
        </w:tc>
        <w:tc>
          <w:tcPr>
            <w:tcW w:w="1632" w:type="pct"/>
          </w:tcPr>
          <w:p w14:paraId="02B7E64F" w14:textId="71BD01D5" w:rsidR="003C2C0F" w:rsidRDefault="00E12F5F" w:rsidP="00575766">
            <w:pPr>
              <w:pStyle w:val="Tablebody"/>
            </w:pPr>
            <w:r>
              <w:rPr>
                <w:rFonts w:hint="eastAsia"/>
              </w:rPr>
              <w:t xml:space="preserve">RB </w:t>
            </w:r>
            <w:r>
              <w:rPr>
                <w:rFonts w:hint="eastAsia"/>
              </w:rPr>
              <w:t>键</w:t>
            </w:r>
          </w:p>
        </w:tc>
      </w:tr>
      <w:tr w:rsidR="00E12F5F" w:rsidRPr="00E12F5F" w14:paraId="74D09EAA" w14:textId="77777777" w:rsidTr="00E12F5F">
        <w:trPr>
          <w:cnfStyle w:val="000000010000" w:firstRow="0" w:lastRow="0" w:firstColumn="0" w:lastColumn="0" w:oddVBand="0" w:evenVBand="0" w:oddHBand="0" w:evenHBand="1" w:firstRowFirstColumn="0" w:firstRowLastColumn="0" w:lastRowFirstColumn="0" w:lastRowLastColumn="0"/>
          <w:trHeight w:val="395"/>
        </w:trPr>
        <w:tc>
          <w:tcPr>
            <w:tcW w:w="3368" w:type="pct"/>
          </w:tcPr>
          <w:p w14:paraId="32D472ED" w14:textId="1DA64706" w:rsidR="00E12F5F" w:rsidRDefault="00E12F5F" w:rsidP="00575766">
            <w:pPr>
              <w:pStyle w:val="Tablebody"/>
            </w:pPr>
            <w:r>
              <w:rPr>
                <w:rFonts w:hint="eastAsia"/>
              </w:rPr>
              <w:t>减少深度</w:t>
            </w:r>
            <w:r>
              <w:rPr>
                <w:rFonts w:hint="eastAsia"/>
              </w:rPr>
              <w:t xml:space="preserve"> ESRAM </w:t>
            </w:r>
            <w:r>
              <w:rPr>
                <w:rFonts w:hint="eastAsia"/>
              </w:rPr>
              <w:t>页数</w:t>
            </w:r>
          </w:p>
        </w:tc>
        <w:tc>
          <w:tcPr>
            <w:tcW w:w="1632" w:type="pct"/>
          </w:tcPr>
          <w:p w14:paraId="1B49AF23" w14:textId="18B0DC95" w:rsidR="00E12F5F" w:rsidRDefault="00E12F5F" w:rsidP="00575766">
            <w:pPr>
              <w:pStyle w:val="Tablebody"/>
            </w:pPr>
            <w:r>
              <w:rPr>
                <w:rFonts w:hint="eastAsia"/>
              </w:rPr>
              <w:t>RT</w:t>
            </w:r>
            <w:r>
              <w:rPr>
                <w:rFonts w:hint="eastAsia"/>
              </w:rPr>
              <w:t>按钮</w:t>
            </w:r>
          </w:p>
        </w:tc>
      </w:tr>
    </w:tbl>
    <w:p w14:paraId="6C5C5F34" w14:textId="5FE02C06" w:rsidR="00575766" w:rsidRDefault="00626B30" w:rsidP="00575766">
      <w:r>
        <w:rPr>
          <w:rFonts w:hint="eastAsia"/>
          <w:noProof/>
        </w:rPr>
        <w:drawing>
          <wp:anchor distT="0" distB="0" distL="114300" distR="114300" simplePos="0" relativeHeight="251656192" behindDoc="0" locked="0" layoutInCell="1" allowOverlap="1" wp14:anchorId="615259D0" wp14:editId="1EE8CA3A">
            <wp:simplePos x="0" y="0"/>
            <wp:positionH relativeFrom="margin">
              <wp:posOffset>-101600</wp:posOffset>
            </wp:positionH>
            <wp:positionV relativeFrom="paragraph">
              <wp:posOffset>69215</wp:posOffset>
            </wp:positionV>
            <wp:extent cx="2267585" cy="12750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13D6A203" w14:textId="77777777" w:rsidR="004A1413" w:rsidRDefault="004A1413" w:rsidP="00411284">
      <w:pPr>
        <w:pStyle w:val="Heading2"/>
        <w:rPr>
          <w:noProof/>
          <w:lang w:eastAsia="ja-JP"/>
        </w:rPr>
      </w:pPr>
    </w:p>
    <w:p w14:paraId="4C19706A" w14:textId="77777777" w:rsidR="004A1413" w:rsidRDefault="004A1413" w:rsidP="00411284">
      <w:pPr>
        <w:pStyle w:val="Heading2"/>
        <w:rPr>
          <w:noProof/>
          <w:lang w:eastAsia="ja-JP"/>
        </w:rPr>
      </w:pPr>
    </w:p>
    <w:p w14:paraId="4EDF323B" w14:textId="77777777" w:rsidR="004A1413" w:rsidRDefault="004A1413" w:rsidP="00411284">
      <w:pPr>
        <w:pStyle w:val="Heading2"/>
        <w:rPr>
          <w:noProof/>
          <w:lang w:eastAsia="ja-JP"/>
        </w:rPr>
      </w:pPr>
    </w:p>
    <w:p w14:paraId="2C476B09" w14:textId="77777777" w:rsidR="004A1413" w:rsidRDefault="004A1413" w:rsidP="00411284">
      <w:pPr>
        <w:pStyle w:val="Heading2"/>
        <w:rPr>
          <w:noProof/>
          <w:lang w:eastAsia="ja-JP"/>
        </w:rPr>
      </w:pPr>
    </w:p>
    <w:p w14:paraId="5C50DFB0" w14:textId="77777777" w:rsidR="004A1413" w:rsidRDefault="004A1413" w:rsidP="00411284">
      <w:pPr>
        <w:pStyle w:val="Heading2"/>
        <w:rPr>
          <w:noProof/>
          <w:lang w:eastAsia="ja-JP"/>
        </w:rPr>
      </w:pPr>
    </w:p>
    <w:p w14:paraId="60AE3A2A" w14:textId="73ABFF39" w:rsidR="004A1413" w:rsidRDefault="004A1413" w:rsidP="00411284">
      <w:pPr>
        <w:pStyle w:val="Heading2"/>
        <w:rPr>
          <w:noProof/>
          <w:lang w:eastAsia="ja-JP"/>
        </w:rPr>
      </w:pPr>
    </w:p>
    <w:p w14:paraId="286B3315" w14:textId="77777777" w:rsidR="001059AD" w:rsidRPr="001059AD" w:rsidRDefault="001059AD" w:rsidP="001059AD">
      <w:pPr>
        <w:rPr>
          <w:lang w:eastAsia="ja-JP"/>
        </w:rPr>
      </w:pPr>
    </w:p>
    <w:p w14:paraId="08D4D459" w14:textId="62912CF4" w:rsidR="00411284" w:rsidRDefault="00411284" w:rsidP="00411284">
      <w:pPr>
        <w:pStyle w:val="Heading2"/>
      </w:pPr>
      <w:r>
        <w:rPr>
          <w:rFonts w:hint="eastAsia"/>
        </w:rPr>
        <w:t>拆分映射控件</w:t>
      </w:r>
    </w:p>
    <w:tbl>
      <w:tblPr>
        <w:tblStyle w:val="XboxOne"/>
        <w:tblpPr w:leftFromText="180" w:rightFromText="180" w:vertAnchor="text" w:horzAnchor="margin" w:tblpXSpec="right" w:tblpY="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456"/>
        <w:gridCol w:w="1675"/>
      </w:tblGrid>
      <w:tr w:rsidR="00411284" w:rsidRPr="00C42F0D" w14:paraId="7E3D7D36" w14:textId="77777777" w:rsidTr="002E5560">
        <w:trPr>
          <w:cnfStyle w:val="100000000000" w:firstRow="1" w:lastRow="0" w:firstColumn="0" w:lastColumn="0" w:oddVBand="0" w:evenVBand="0" w:oddHBand="0" w:evenHBand="0" w:firstRowFirstColumn="0" w:firstRowLastColumn="0" w:lastRowFirstColumn="0" w:lastRowLastColumn="0"/>
          <w:trHeight w:val="425"/>
        </w:trPr>
        <w:tc>
          <w:tcPr>
            <w:tcW w:w="3368" w:type="pct"/>
            <w:hideMark/>
          </w:tcPr>
          <w:p w14:paraId="67E30F4E" w14:textId="77777777" w:rsidR="00411284" w:rsidRPr="00C42F0D" w:rsidRDefault="00411284" w:rsidP="002E5560">
            <w:pPr>
              <w:pStyle w:val="Tableheading"/>
              <w:rPr>
                <w:bCs w:val="0"/>
              </w:rPr>
            </w:pPr>
            <w:r>
              <w:rPr>
                <w:rFonts w:hint="eastAsia"/>
              </w:rPr>
              <w:t>操作</w:t>
            </w:r>
          </w:p>
        </w:tc>
        <w:tc>
          <w:tcPr>
            <w:tcW w:w="1632" w:type="pct"/>
            <w:hideMark/>
          </w:tcPr>
          <w:p w14:paraId="0CCF0D4A" w14:textId="77777777" w:rsidR="00411284" w:rsidRPr="00C42F0D" w:rsidRDefault="00411284" w:rsidP="002E5560">
            <w:pPr>
              <w:pStyle w:val="Tableheading"/>
              <w:rPr>
                <w:bCs w:val="0"/>
              </w:rPr>
            </w:pPr>
            <w:r>
              <w:rPr>
                <w:rFonts w:hint="eastAsia"/>
              </w:rPr>
              <w:t>游戏手柄</w:t>
            </w:r>
          </w:p>
        </w:tc>
      </w:tr>
      <w:tr w:rsidR="00411284" w:rsidRPr="00C42F0D" w14:paraId="6262FBC5" w14:textId="77777777" w:rsidTr="002E5560">
        <w:trPr>
          <w:trHeight w:val="273"/>
        </w:trPr>
        <w:tc>
          <w:tcPr>
            <w:tcW w:w="3368" w:type="pct"/>
          </w:tcPr>
          <w:p w14:paraId="17F97CB4" w14:textId="3C8EBFE5" w:rsidR="00411284" w:rsidRPr="00C42F0D" w:rsidRDefault="00411284" w:rsidP="002E5560">
            <w:pPr>
              <w:pStyle w:val="Tablebody"/>
            </w:pPr>
            <w:r>
              <w:rPr>
                <w:rFonts w:hint="eastAsia"/>
              </w:rPr>
              <w:t>增加</w:t>
            </w:r>
            <w:r>
              <w:rPr>
                <w:rFonts w:hint="eastAsia"/>
              </w:rPr>
              <w:t xml:space="preserve"> ESRAM </w:t>
            </w:r>
            <w:r>
              <w:rPr>
                <w:rFonts w:hint="eastAsia"/>
              </w:rPr>
              <w:t>开始地址</w:t>
            </w:r>
          </w:p>
        </w:tc>
        <w:tc>
          <w:tcPr>
            <w:tcW w:w="1632" w:type="pct"/>
          </w:tcPr>
          <w:p w14:paraId="5931B113" w14:textId="77777777" w:rsidR="00411284" w:rsidRPr="00C42F0D" w:rsidRDefault="00411284" w:rsidP="002E5560">
            <w:pPr>
              <w:pStyle w:val="Tablebody"/>
            </w:pPr>
            <w:r>
              <w:rPr>
                <w:rFonts w:hint="eastAsia"/>
              </w:rPr>
              <w:t xml:space="preserve">LB </w:t>
            </w:r>
            <w:r>
              <w:rPr>
                <w:rFonts w:hint="eastAsia"/>
              </w:rPr>
              <w:t>键</w:t>
            </w:r>
          </w:p>
        </w:tc>
      </w:tr>
      <w:tr w:rsidR="00411284" w:rsidRPr="00C42F0D" w14:paraId="1CB60F91" w14:textId="77777777" w:rsidTr="002E5560">
        <w:trPr>
          <w:cnfStyle w:val="000000010000" w:firstRow="0" w:lastRow="0" w:firstColumn="0" w:lastColumn="0" w:oddVBand="0" w:evenVBand="0" w:oddHBand="0" w:evenHBand="1" w:firstRowFirstColumn="0" w:firstRowLastColumn="0" w:lastRowFirstColumn="0" w:lastRowLastColumn="0"/>
          <w:trHeight w:val="257"/>
        </w:trPr>
        <w:tc>
          <w:tcPr>
            <w:tcW w:w="3368" w:type="pct"/>
          </w:tcPr>
          <w:p w14:paraId="0A61948E" w14:textId="4F9ABA0B" w:rsidR="00411284" w:rsidRPr="00C42F0D" w:rsidRDefault="00411284" w:rsidP="002E5560">
            <w:pPr>
              <w:pStyle w:val="Tablebody"/>
            </w:pPr>
            <w:r>
              <w:rPr>
                <w:rFonts w:hint="eastAsia"/>
              </w:rPr>
              <w:t>减少</w:t>
            </w:r>
            <w:r>
              <w:rPr>
                <w:rFonts w:hint="eastAsia"/>
              </w:rPr>
              <w:t xml:space="preserve"> ESRAM </w:t>
            </w:r>
            <w:r>
              <w:rPr>
                <w:rFonts w:hint="eastAsia"/>
              </w:rPr>
              <w:t>开始地址</w:t>
            </w:r>
          </w:p>
        </w:tc>
        <w:tc>
          <w:tcPr>
            <w:tcW w:w="1632" w:type="pct"/>
          </w:tcPr>
          <w:p w14:paraId="5C8CB2D9" w14:textId="77777777" w:rsidR="00411284" w:rsidRPr="00C42F0D" w:rsidRDefault="00411284" w:rsidP="002E5560">
            <w:pPr>
              <w:pStyle w:val="Tablebody"/>
            </w:pPr>
            <w:r>
              <w:rPr>
                <w:rFonts w:hint="eastAsia"/>
              </w:rPr>
              <w:t>LT</w:t>
            </w:r>
            <w:r>
              <w:rPr>
                <w:rFonts w:hint="eastAsia"/>
              </w:rPr>
              <w:t>按钮</w:t>
            </w:r>
          </w:p>
        </w:tc>
      </w:tr>
      <w:tr w:rsidR="00411284" w:rsidRPr="00C42F0D" w14:paraId="01B2999E" w14:textId="77777777" w:rsidTr="002E5560">
        <w:trPr>
          <w:trHeight w:val="395"/>
        </w:trPr>
        <w:tc>
          <w:tcPr>
            <w:tcW w:w="3368" w:type="pct"/>
          </w:tcPr>
          <w:p w14:paraId="0F7FF443" w14:textId="58472DBA" w:rsidR="00411284" w:rsidRDefault="00411284" w:rsidP="002E5560">
            <w:pPr>
              <w:pStyle w:val="Tablebody"/>
            </w:pPr>
            <w:r>
              <w:rPr>
                <w:rFonts w:hint="eastAsia"/>
              </w:rPr>
              <w:t>增加</w:t>
            </w:r>
            <w:r>
              <w:rPr>
                <w:rFonts w:hint="eastAsia"/>
              </w:rPr>
              <w:t xml:space="preserve"> ESRAM </w:t>
            </w:r>
            <w:r>
              <w:rPr>
                <w:rFonts w:hint="eastAsia"/>
              </w:rPr>
              <w:t>结束地址</w:t>
            </w:r>
            <w:r>
              <w:rPr>
                <w:rFonts w:hint="eastAsia"/>
              </w:rPr>
              <w:t xml:space="preserve"> </w:t>
            </w:r>
          </w:p>
        </w:tc>
        <w:tc>
          <w:tcPr>
            <w:tcW w:w="1632" w:type="pct"/>
          </w:tcPr>
          <w:p w14:paraId="3ACA65DD" w14:textId="77777777" w:rsidR="00411284" w:rsidRDefault="00411284" w:rsidP="002E5560">
            <w:pPr>
              <w:pStyle w:val="Tablebody"/>
            </w:pPr>
            <w:r>
              <w:rPr>
                <w:rFonts w:hint="eastAsia"/>
              </w:rPr>
              <w:t xml:space="preserve">RB </w:t>
            </w:r>
            <w:r>
              <w:rPr>
                <w:rFonts w:hint="eastAsia"/>
              </w:rPr>
              <w:t>键</w:t>
            </w:r>
          </w:p>
        </w:tc>
      </w:tr>
      <w:tr w:rsidR="00411284" w:rsidRPr="00E12F5F" w14:paraId="2D76C642" w14:textId="77777777" w:rsidTr="002E5560">
        <w:trPr>
          <w:cnfStyle w:val="000000010000" w:firstRow="0" w:lastRow="0" w:firstColumn="0" w:lastColumn="0" w:oddVBand="0" w:evenVBand="0" w:oddHBand="0" w:evenHBand="1" w:firstRowFirstColumn="0" w:firstRowLastColumn="0" w:lastRowFirstColumn="0" w:lastRowLastColumn="0"/>
          <w:trHeight w:val="395"/>
        </w:trPr>
        <w:tc>
          <w:tcPr>
            <w:tcW w:w="3368" w:type="pct"/>
          </w:tcPr>
          <w:p w14:paraId="3BBBFD11" w14:textId="63C19BD8" w:rsidR="00411284" w:rsidRDefault="00411284" w:rsidP="002E5560">
            <w:pPr>
              <w:pStyle w:val="Tablebody"/>
            </w:pPr>
            <w:r>
              <w:rPr>
                <w:rFonts w:hint="eastAsia"/>
              </w:rPr>
              <w:t>减少</w:t>
            </w:r>
            <w:r>
              <w:rPr>
                <w:rFonts w:hint="eastAsia"/>
              </w:rPr>
              <w:t xml:space="preserve"> ESRAM </w:t>
            </w:r>
            <w:r>
              <w:rPr>
                <w:rFonts w:hint="eastAsia"/>
              </w:rPr>
              <w:t>结束地址</w:t>
            </w:r>
            <w:r>
              <w:rPr>
                <w:rFonts w:hint="eastAsia"/>
              </w:rPr>
              <w:t xml:space="preserve"> </w:t>
            </w:r>
          </w:p>
        </w:tc>
        <w:tc>
          <w:tcPr>
            <w:tcW w:w="1632" w:type="pct"/>
          </w:tcPr>
          <w:p w14:paraId="35E857A3" w14:textId="77777777" w:rsidR="00411284" w:rsidRDefault="00411284" w:rsidP="002E5560">
            <w:pPr>
              <w:pStyle w:val="Tablebody"/>
            </w:pPr>
            <w:r>
              <w:rPr>
                <w:rFonts w:hint="eastAsia"/>
              </w:rPr>
              <w:t>RT</w:t>
            </w:r>
            <w:r>
              <w:rPr>
                <w:rFonts w:hint="eastAsia"/>
              </w:rPr>
              <w:t>按钮</w:t>
            </w:r>
          </w:p>
        </w:tc>
      </w:tr>
    </w:tbl>
    <w:p w14:paraId="1445675D" w14:textId="4F806A5B" w:rsidR="00E12F5F" w:rsidRDefault="00626B30" w:rsidP="00411284">
      <w:pPr>
        <w:pStyle w:val="Heading2"/>
      </w:pPr>
      <w:r>
        <w:rPr>
          <w:rFonts w:hint="eastAsia"/>
          <w:noProof/>
        </w:rPr>
        <w:drawing>
          <wp:anchor distT="0" distB="0" distL="114300" distR="114300" simplePos="0" relativeHeight="251665408" behindDoc="0" locked="0" layoutInCell="1" allowOverlap="1" wp14:anchorId="696AA768" wp14:editId="0EEE15DB">
            <wp:simplePos x="0" y="0"/>
            <wp:positionH relativeFrom="margin">
              <wp:posOffset>-101600</wp:posOffset>
            </wp:positionH>
            <wp:positionV relativeFrom="paragraph">
              <wp:posOffset>96520</wp:posOffset>
            </wp:positionV>
            <wp:extent cx="2267585" cy="12750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1BF68A97" w14:textId="77777777" w:rsidR="00411284" w:rsidRDefault="00411284" w:rsidP="00411284">
      <w:pPr>
        <w:pStyle w:val="Heading2"/>
      </w:pPr>
    </w:p>
    <w:p w14:paraId="230995FE" w14:textId="77777777" w:rsidR="00411284" w:rsidRDefault="00411284" w:rsidP="00411284">
      <w:pPr>
        <w:pStyle w:val="Heading2"/>
        <w:rPr>
          <w:noProof/>
          <w:lang w:eastAsia="ja-JP"/>
        </w:rPr>
      </w:pPr>
    </w:p>
    <w:p w14:paraId="4AD91475" w14:textId="77777777" w:rsidR="00411284" w:rsidRDefault="00411284" w:rsidP="00411284">
      <w:pPr>
        <w:pStyle w:val="Heading2"/>
        <w:rPr>
          <w:noProof/>
          <w:lang w:eastAsia="ja-JP"/>
        </w:rPr>
      </w:pPr>
    </w:p>
    <w:p w14:paraId="6DCFD986" w14:textId="77777777" w:rsidR="00411284" w:rsidRDefault="00411284" w:rsidP="00411284">
      <w:pPr>
        <w:pStyle w:val="Heading2"/>
        <w:rPr>
          <w:noProof/>
          <w:lang w:eastAsia="ja-JP"/>
        </w:rPr>
      </w:pPr>
    </w:p>
    <w:p w14:paraId="6F60CDFD" w14:textId="77777777" w:rsidR="00411284" w:rsidRDefault="00411284" w:rsidP="00411284">
      <w:pPr>
        <w:pStyle w:val="Heading2"/>
        <w:rPr>
          <w:noProof/>
          <w:lang w:eastAsia="ja-JP"/>
        </w:rPr>
      </w:pPr>
    </w:p>
    <w:p w14:paraId="39B22846" w14:textId="77777777" w:rsidR="001059AD" w:rsidRDefault="001059AD" w:rsidP="00411284">
      <w:pPr>
        <w:pStyle w:val="Heading2"/>
        <w:rPr>
          <w:noProof/>
          <w:lang w:eastAsia="ja-JP"/>
        </w:rPr>
      </w:pPr>
    </w:p>
    <w:p w14:paraId="12479562" w14:textId="77777777" w:rsidR="001059AD" w:rsidRDefault="001059AD" w:rsidP="00411284">
      <w:pPr>
        <w:pStyle w:val="Heading2"/>
        <w:rPr>
          <w:rFonts w:eastAsia="MS Mincho"/>
          <w:noProof/>
          <w:lang w:eastAsia="ja-JP"/>
        </w:rPr>
      </w:pPr>
    </w:p>
    <w:p w14:paraId="0D865E9C" w14:textId="02BFC725" w:rsidR="00411284" w:rsidRDefault="00257E5C" w:rsidP="00411284">
      <w:pPr>
        <w:pStyle w:val="Heading2"/>
      </w:pPr>
      <w:r>
        <w:rPr>
          <w:rFonts w:hint="eastAsia"/>
        </w:rPr>
        <w:t>元数据映射控件</w:t>
      </w:r>
    </w:p>
    <w:tbl>
      <w:tblPr>
        <w:tblStyle w:val="XboxOne"/>
        <w:tblpPr w:leftFromText="180" w:rightFromText="180" w:vertAnchor="text" w:horzAnchor="margin" w:tblpXSpec="right" w:tblpY="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456"/>
        <w:gridCol w:w="1675"/>
      </w:tblGrid>
      <w:tr w:rsidR="00411284" w:rsidRPr="00C42F0D" w14:paraId="25EBFBCD" w14:textId="77777777" w:rsidTr="002E5560">
        <w:trPr>
          <w:cnfStyle w:val="100000000000" w:firstRow="1" w:lastRow="0" w:firstColumn="0" w:lastColumn="0" w:oddVBand="0" w:evenVBand="0" w:oddHBand="0" w:evenHBand="0" w:firstRowFirstColumn="0" w:firstRowLastColumn="0" w:lastRowFirstColumn="0" w:lastRowLastColumn="0"/>
          <w:trHeight w:val="425"/>
        </w:trPr>
        <w:tc>
          <w:tcPr>
            <w:tcW w:w="3368" w:type="pct"/>
            <w:hideMark/>
          </w:tcPr>
          <w:p w14:paraId="76E83AD2" w14:textId="77777777" w:rsidR="00411284" w:rsidRPr="00C42F0D" w:rsidRDefault="00411284" w:rsidP="002E5560">
            <w:pPr>
              <w:pStyle w:val="Tableheading"/>
              <w:rPr>
                <w:bCs w:val="0"/>
              </w:rPr>
            </w:pPr>
            <w:r>
              <w:rPr>
                <w:rFonts w:hint="eastAsia"/>
              </w:rPr>
              <w:t>操作</w:t>
            </w:r>
          </w:p>
        </w:tc>
        <w:tc>
          <w:tcPr>
            <w:tcW w:w="1632" w:type="pct"/>
            <w:hideMark/>
          </w:tcPr>
          <w:p w14:paraId="46257450" w14:textId="77777777" w:rsidR="00411284" w:rsidRPr="00C42F0D" w:rsidRDefault="00411284" w:rsidP="002E5560">
            <w:pPr>
              <w:pStyle w:val="Tableheading"/>
              <w:rPr>
                <w:bCs w:val="0"/>
              </w:rPr>
            </w:pPr>
            <w:r>
              <w:rPr>
                <w:rFonts w:hint="eastAsia"/>
              </w:rPr>
              <w:t>游戏手柄</w:t>
            </w:r>
          </w:p>
        </w:tc>
      </w:tr>
      <w:tr w:rsidR="00411284" w:rsidRPr="00C42F0D" w14:paraId="37C65C8C" w14:textId="77777777" w:rsidTr="002E5560">
        <w:trPr>
          <w:trHeight w:val="273"/>
        </w:trPr>
        <w:tc>
          <w:tcPr>
            <w:tcW w:w="3368" w:type="pct"/>
          </w:tcPr>
          <w:p w14:paraId="6927C009" w14:textId="6EE4CD51" w:rsidR="00411284" w:rsidRPr="00C42F0D" w:rsidRDefault="00257E5C" w:rsidP="002E5560">
            <w:pPr>
              <w:pStyle w:val="Tablebody"/>
            </w:pPr>
            <w:r>
              <w:rPr>
                <w:rFonts w:hint="eastAsia"/>
              </w:rPr>
              <w:t>切换开</w:t>
            </w:r>
            <w:r>
              <w:rPr>
                <w:rFonts w:hint="eastAsia"/>
              </w:rPr>
              <w:t>/</w:t>
            </w:r>
            <w:r>
              <w:rPr>
                <w:rFonts w:hint="eastAsia"/>
              </w:rPr>
              <w:t>关</w:t>
            </w:r>
          </w:p>
        </w:tc>
        <w:tc>
          <w:tcPr>
            <w:tcW w:w="1632" w:type="pct"/>
          </w:tcPr>
          <w:p w14:paraId="34FF0DEF" w14:textId="6AC95AF3" w:rsidR="00411284" w:rsidRPr="00C42F0D" w:rsidRDefault="00411284" w:rsidP="002E5560">
            <w:pPr>
              <w:pStyle w:val="Tablebody"/>
            </w:pPr>
            <w:r>
              <w:rPr>
                <w:rFonts w:hint="eastAsia"/>
              </w:rPr>
              <w:t xml:space="preserve">B </w:t>
            </w:r>
            <w:r>
              <w:rPr>
                <w:rFonts w:hint="eastAsia"/>
              </w:rPr>
              <w:t>键</w:t>
            </w:r>
          </w:p>
        </w:tc>
      </w:tr>
    </w:tbl>
    <w:p w14:paraId="347E81FB" w14:textId="0B46DF4D" w:rsidR="00411284" w:rsidRDefault="00257E5C" w:rsidP="00411284">
      <w:pPr>
        <w:pStyle w:val="Heading2"/>
      </w:pPr>
      <w:r>
        <w:rPr>
          <w:rFonts w:hint="eastAsia"/>
          <w:noProof/>
        </w:rPr>
        <w:drawing>
          <wp:anchor distT="0" distB="0" distL="114300" distR="114300" simplePos="0" relativeHeight="251671552" behindDoc="0" locked="0" layoutInCell="1" allowOverlap="1" wp14:anchorId="38F14565" wp14:editId="1B0004EB">
            <wp:simplePos x="0" y="0"/>
            <wp:positionH relativeFrom="margin">
              <wp:posOffset>0</wp:posOffset>
            </wp:positionH>
            <wp:positionV relativeFrom="paragraph">
              <wp:posOffset>196850</wp:posOffset>
            </wp:positionV>
            <wp:extent cx="2267585" cy="12750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744D4BC7" w14:textId="5F3A9A42" w:rsidR="00411284" w:rsidRDefault="00411284" w:rsidP="00411284">
      <w:pPr>
        <w:spacing w:after="160" w:line="259" w:lineRule="auto"/>
      </w:pPr>
    </w:p>
    <w:p w14:paraId="663CB5A8" w14:textId="4211EC83" w:rsidR="001059AD" w:rsidRDefault="001059AD" w:rsidP="00411284">
      <w:pPr>
        <w:spacing w:after="160" w:line="259" w:lineRule="auto"/>
      </w:pPr>
    </w:p>
    <w:p w14:paraId="44AB2871" w14:textId="77777777" w:rsidR="001059AD" w:rsidRDefault="001059AD" w:rsidP="00411284">
      <w:pPr>
        <w:spacing w:after="160" w:line="259" w:lineRule="auto"/>
      </w:pPr>
      <w:bookmarkStart w:id="0" w:name="_GoBack"/>
      <w:bookmarkEnd w:id="0"/>
    </w:p>
    <w:p w14:paraId="6004840D" w14:textId="77777777" w:rsidR="00257E5C" w:rsidRDefault="00257E5C" w:rsidP="00257E5C">
      <w:pPr>
        <w:pStyle w:val="Heading2"/>
      </w:pPr>
      <w:r>
        <w:rPr>
          <w:rFonts w:hint="eastAsia"/>
        </w:rPr>
        <w:lastRenderedPageBreak/>
        <w:t>随机映射控件</w:t>
      </w:r>
    </w:p>
    <w:tbl>
      <w:tblPr>
        <w:tblStyle w:val="XboxOne"/>
        <w:tblpPr w:leftFromText="180" w:rightFromText="180" w:vertAnchor="text" w:horzAnchor="margin" w:tblpXSpec="right" w:tblpY="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456"/>
        <w:gridCol w:w="1675"/>
      </w:tblGrid>
      <w:tr w:rsidR="00257E5C" w:rsidRPr="00C42F0D" w14:paraId="03FE356C" w14:textId="77777777" w:rsidTr="00874EF0">
        <w:trPr>
          <w:cnfStyle w:val="100000000000" w:firstRow="1" w:lastRow="0" w:firstColumn="0" w:lastColumn="0" w:oddVBand="0" w:evenVBand="0" w:oddHBand="0" w:evenHBand="0" w:firstRowFirstColumn="0" w:firstRowLastColumn="0" w:lastRowFirstColumn="0" w:lastRowLastColumn="0"/>
          <w:trHeight w:val="425"/>
        </w:trPr>
        <w:tc>
          <w:tcPr>
            <w:tcW w:w="3368" w:type="pct"/>
            <w:hideMark/>
          </w:tcPr>
          <w:p w14:paraId="284AD997" w14:textId="77777777" w:rsidR="00257E5C" w:rsidRPr="00C42F0D" w:rsidRDefault="00257E5C" w:rsidP="00874EF0">
            <w:pPr>
              <w:pStyle w:val="Tableheading"/>
              <w:rPr>
                <w:bCs w:val="0"/>
              </w:rPr>
            </w:pPr>
            <w:r>
              <w:rPr>
                <w:rFonts w:hint="eastAsia"/>
              </w:rPr>
              <w:t>操作</w:t>
            </w:r>
          </w:p>
        </w:tc>
        <w:tc>
          <w:tcPr>
            <w:tcW w:w="1632" w:type="pct"/>
            <w:hideMark/>
          </w:tcPr>
          <w:p w14:paraId="5A8A3ACA" w14:textId="77777777" w:rsidR="00257E5C" w:rsidRPr="00C42F0D" w:rsidRDefault="00257E5C" w:rsidP="00874EF0">
            <w:pPr>
              <w:pStyle w:val="Tableheading"/>
              <w:rPr>
                <w:bCs w:val="0"/>
              </w:rPr>
            </w:pPr>
            <w:r>
              <w:rPr>
                <w:rFonts w:hint="eastAsia"/>
              </w:rPr>
              <w:t>游戏手柄</w:t>
            </w:r>
          </w:p>
        </w:tc>
      </w:tr>
      <w:tr w:rsidR="00257E5C" w:rsidRPr="00C42F0D" w14:paraId="77454511" w14:textId="77777777" w:rsidTr="00874EF0">
        <w:trPr>
          <w:trHeight w:val="273"/>
        </w:trPr>
        <w:tc>
          <w:tcPr>
            <w:tcW w:w="3368" w:type="pct"/>
          </w:tcPr>
          <w:p w14:paraId="4A542223" w14:textId="77777777" w:rsidR="00257E5C" w:rsidRPr="00C42F0D" w:rsidRDefault="00257E5C" w:rsidP="00874EF0">
            <w:pPr>
              <w:pStyle w:val="Tablebody"/>
            </w:pPr>
            <w:r>
              <w:rPr>
                <w:rFonts w:hint="eastAsia"/>
              </w:rPr>
              <w:t>降低</w:t>
            </w:r>
            <w:r>
              <w:rPr>
                <w:rFonts w:hint="eastAsia"/>
              </w:rPr>
              <w:t xml:space="preserve"> ESRAM </w:t>
            </w:r>
            <w:r>
              <w:rPr>
                <w:rFonts w:hint="eastAsia"/>
              </w:rPr>
              <w:t>页面概率</w:t>
            </w:r>
          </w:p>
        </w:tc>
        <w:tc>
          <w:tcPr>
            <w:tcW w:w="1632" w:type="pct"/>
          </w:tcPr>
          <w:p w14:paraId="18AE7182" w14:textId="77777777" w:rsidR="00257E5C" w:rsidRPr="00C42F0D" w:rsidRDefault="00257E5C" w:rsidP="00874EF0">
            <w:pPr>
              <w:pStyle w:val="Tablebody"/>
            </w:pPr>
            <w:r>
              <w:rPr>
                <w:rFonts w:hint="eastAsia"/>
              </w:rPr>
              <w:t xml:space="preserve">LB </w:t>
            </w:r>
            <w:r>
              <w:rPr>
                <w:rFonts w:hint="eastAsia"/>
              </w:rPr>
              <w:t>键</w:t>
            </w:r>
          </w:p>
        </w:tc>
      </w:tr>
      <w:tr w:rsidR="00257E5C" w:rsidRPr="00C42F0D" w14:paraId="02CE0F56" w14:textId="77777777" w:rsidTr="00874EF0">
        <w:trPr>
          <w:cnfStyle w:val="000000010000" w:firstRow="0" w:lastRow="0" w:firstColumn="0" w:lastColumn="0" w:oddVBand="0" w:evenVBand="0" w:oddHBand="0" w:evenHBand="1" w:firstRowFirstColumn="0" w:firstRowLastColumn="0" w:lastRowFirstColumn="0" w:lastRowLastColumn="0"/>
          <w:trHeight w:val="257"/>
        </w:trPr>
        <w:tc>
          <w:tcPr>
            <w:tcW w:w="3368" w:type="pct"/>
          </w:tcPr>
          <w:p w14:paraId="377789E6" w14:textId="77777777" w:rsidR="00257E5C" w:rsidRPr="00C42F0D" w:rsidRDefault="00257E5C" w:rsidP="00874EF0">
            <w:pPr>
              <w:pStyle w:val="Tablebody"/>
            </w:pPr>
            <w:r>
              <w:rPr>
                <w:rFonts w:hint="eastAsia"/>
              </w:rPr>
              <w:t>增加</w:t>
            </w:r>
            <w:r>
              <w:rPr>
                <w:rFonts w:hint="eastAsia"/>
              </w:rPr>
              <w:t xml:space="preserve"> ESRAM </w:t>
            </w:r>
            <w:r>
              <w:rPr>
                <w:rFonts w:hint="eastAsia"/>
              </w:rPr>
              <w:t>页面概率</w:t>
            </w:r>
          </w:p>
        </w:tc>
        <w:tc>
          <w:tcPr>
            <w:tcW w:w="1632" w:type="pct"/>
          </w:tcPr>
          <w:p w14:paraId="7FF2059B" w14:textId="77777777" w:rsidR="00257E5C" w:rsidRPr="00C42F0D" w:rsidRDefault="00257E5C" w:rsidP="00874EF0">
            <w:pPr>
              <w:pStyle w:val="Tablebody"/>
            </w:pPr>
            <w:r>
              <w:rPr>
                <w:rFonts w:hint="eastAsia"/>
              </w:rPr>
              <w:t xml:space="preserve">RB </w:t>
            </w:r>
            <w:r>
              <w:rPr>
                <w:rFonts w:hint="eastAsia"/>
              </w:rPr>
              <w:t>键</w:t>
            </w:r>
          </w:p>
        </w:tc>
      </w:tr>
    </w:tbl>
    <w:p w14:paraId="362F0BD1" w14:textId="77777777" w:rsidR="00257E5C" w:rsidRDefault="00257E5C" w:rsidP="00257E5C">
      <w:pPr>
        <w:pStyle w:val="Heading2"/>
      </w:pPr>
      <w:r>
        <w:rPr>
          <w:rFonts w:hint="eastAsia"/>
          <w:noProof/>
        </w:rPr>
        <w:drawing>
          <wp:anchor distT="0" distB="0" distL="114300" distR="114300" simplePos="0" relativeHeight="251669504" behindDoc="0" locked="0" layoutInCell="1" allowOverlap="1" wp14:anchorId="14ACD0B0" wp14:editId="44CEAAFB">
            <wp:simplePos x="0" y="0"/>
            <wp:positionH relativeFrom="margin">
              <wp:posOffset>-101600</wp:posOffset>
            </wp:positionH>
            <wp:positionV relativeFrom="paragraph">
              <wp:posOffset>69215</wp:posOffset>
            </wp:positionV>
            <wp:extent cx="2267585" cy="12750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45E525E6" w14:textId="77777777" w:rsidR="00257E5C" w:rsidRDefault="00257E5C" w:rsidP="00257E5C">
      <w:pPr>
        <w:spacing w:after="160" w:line="259" w:lineRule="auto"/>
      </w:pPr>
    </w:p>
    <w:p w14:paraId="02EBB24A" w14:textId="77777777" w:rsidR="00257E5C" w:rsidRDefault="00257E5C" w:rsidP="00257E5C">
      <w:pPr>
        <w:spacing w:after="160" w:line="259" w:lineRule="auto"/>
        <w:rPr>
          <w:rFonts w:eastAsiaTheme="majorEastAsia" w:cstheme="majorBidi"/>
          <w:b/>
          <w:sz w:val="24"/>
          <w:szCs w:val="26"/>
        </w:rPr>
      </w:pPr>
    </w:p>
    <w:p w14:paraId="27236A2C" w14:textId="77777777" w:rsidR="00257E5C" w:rsidRDefault="00257E5C" w:rsidP="00257E5C">
      <w:pPr>
        <w:spacing w:after="160" w:line="259" w:lineRule="auto"/>
        <w:rPr>
          <w:rFonts w:eastAsiaTheme="majorEastAsia" w:cstheme="majorBidi"/>
          <w:b/>
          <w:sz w:val="24"/>
          <w:szCs w:val="26"/>
        </w:rPr>
      </w:pPr>
    </w:p>
    <w:p w14:paraId="4400713A" w14:textId="77777777" w:rsidR="00257E5C" w:rsidRDefault="00257E5C" w:rsidP="003D3EF7">
      <w:pPr>
        <w:pStyle w:val="Heading1"/>
      </w:pPr>
    </w:p>
    <w:p w14:paraId="0737FD79" w14:textId="3444871F" w:rsidR="003D3EF7" w:rsidRDefault="003D3EF7" w:rsidP="003D3EF7">
      <w:pPr>
        <w:pStyle w:val="Heading1"/>
      </w:pPr>
      <w:r>
        <w:rPr>
          <w:rFonts w:hint="eastAsia"/>
        </w:rPr>
        <w:t>更新历史记录</w:t>
      </w:r>
    </w:p>
    <w:p w14:paraId="0A03C614" w14:textId="48844BC6" w:rsidR="003D3EF7" w:rsidRPr="004B7280" w:rsidRDefault="0058721F" w:rsidP="003D3EF7">
      <w:pPr>
        <w:rPr>
          <w:rFonts w:cs="Segoe UI"/>
          <w:szCs w:val="20"/>
        </w:rPr>
      </w:pPr>
      <w:r>
        <w:rPr>
          <w:rFonts w:hint="eastAsia"/>
        </w:rPr>
        <w:t xml:space="preserve">3/12/2018 - </w:t>
      </w:r>
      <w:r>
        <w:rPr>
          <w:rFonts w:hint="eastAsia"/>
        </w:rPr>
        <w:t>使用基于</w:t>
      </w:r>
      <w:r>
        <w:rPr>
          <w:rFonts w:hint="eastAsia"/>
        </w:rPr>
        <w:t xml:space="preserve"> XSF </w:t>
      </w:r>
      <w:r>
        <w:rPr>
          <w:rFonts w:hint="eastAsia"/>
        </w:rPr>
        <w:t>的框架编写样本的原始版本。于</w:t>
      </w:r>
      <w:r>
        <w:rPr>
          <w:rFonts w:hint="eastAsia"/>
        </w:rPr>
        <w:t xml:space="preserve"> 2018 </w:t>
      </w:r>
      <w:r>
        <w:rPr>
          <w:rFonts w:hint="eastAsia"/>
        </w:rPr>
        <w:t>年</w:t>
      </w:r>
      <w:r>
        <w:rPr>
          <w:rFonts w:hint="eastAsia"/>
        </w:rPr>
        <w:t xml:space="preserve"> 3 </w:t>
      </w:r>
      <w:r>
        <w:rPr>
          <w:rFonts w:hint="eastAsia"/>
        </w:rPr>
        <w:t>月使用</w:t>
      </w:r>
      <w:r>
        <w:rPr>
          <w:rFonts w:hint="eastAsia"/>
        </w:rPr>
        <w:t xml:space="preserve"> ATG </w:t>
      </w:r>
      <w:r>
        <w:rPr>
          <w:rFonts w:hint="eastAsia"/>
        </w:rPr>
        <w:t>示例模板进行重写，支持</w:t>
      </w:r>
      <w:r>
        <w:rPr>
          <w:rFonts w:hint="eastAsia"/>
        </w:rPr>
        <w:t xml:space="preserve"> Xbox One X</w:t>
      </w:r>
      <w:r>
        <w:rPr>
          <w:rFonts w:hint="eastAsia"/>
        </w:rPr>
        <w:t>。</w:t>
      </w:r>
    </w:p>
    <w:p w14:paraId="263C35E0" w14:textId="77777777" w:rsidR="004B7280" w:rsidRDefault="004B7280" w:rsidP="004B7280">
      <w:pPr>
        <w:rPr>
          <w:rFonts w:cs="Segoe UI"/>
          <w:szCs w:val="20"/>
        </w:rPr>
      </w:pPr>
    </w:p>
    <w:p w14:paraId="6EEBA073" w14:textId="77777777" w:rsidR="004B7280" w:rsidRDefault="004B7280" w:rsidP="004B7280">
      <w:pPr>
        <w:pStyle w:val="Heading1"/>
      </w:pPr>
      <w:r>
        <w:rPr>
          <w:rFonts w:hint="eastAsia"/>
        </w:rPr>
        <w:t>隐私声明</w:t>
      </w:r>
    </w:p>
    <w:p w14:paraId="60773FF4" w14:textId="77777777" w:rsidR="004B7280" w:rsidRPr="004B7280" w:rsidRDefault="004B7280" w:rsidP="004B7280">
      <w:pPr>
        <w:rPr>
          <w:rFonts w:cs="Segoe UI"/>
          <w:szCs w:val="20"/>
        </w:rPr>
      </w:pPr>
      <w:r>
        <w:rPr>
          <w:rFonts w:hint="eastAsia"/>
        </w:rPr>
        <w:t>编译和运行示例时，示例可执行文件的文件名将发送给</w:t>
      </w:r>
      <w:r>
        <w:rPr>
          <w:rFonts w:hint="eastAsia"/>
        </w:rPr>
        <w:t>Microsoft</w:t>
      </w:r>
      <w:r>
        <w:rPr>
          <w:rFonts w:hint="eastAsia"/>
        </w:rPr>
        <w:t>以帮助跟踪示例使用情况。要选择退出此数据收集，您可以删除</w:t>
      </w:r>
      <w:r>
        <w:rPr>
          <w:rFonts w:hint="eastAsia"/>
        </w:rPr>
        <w:t>Main.cpp</w:t>
      </w:r>
      <w:r>
        <w:rPr>
          <w:rFonts w:hint="eastAsia"/>
        </w:rPr>
        <w:t>中标记为“</w:t>
      </w:r>
      <w:r>
        <w:rPr>
          <w:rFonts w:hint="eastAsia"/>
        </w:rPr>
        <w:t>Sample Usage Telemetry</w:t>
      </w:r>
      <w:r>
        <w:rPr>
          <w:rFonts w:hint="eastAsia"/>
        </w:rPr>
        <w:t>”的代码块。</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Pr>
          <w:rFonts w:hint="eastAsia"/>
        </w:rPr>
        <w:t>有关</w:t>
      </w:r>
      <w:r>
        <w:rPr>
          <w:rFonts w:hint="eastAsia"/>
        </w:rPr>
        <w:t xml:space="preserve"> Microsoft </w:t>
      </w:r>
      <w:r>
        <w:rPr>
          <w:rFonts w:hint="eastAsia"/>
        </w:rPr>
        <w:t>隐私政策的更多信息，请参阅</w:t>
      </w:r>
      <w:r>
        <w:rPr>
          <w:rFonts w:hint="eastAsia"/>
        </w:rPr>
        <w:t xml:space="preserve"> </w:t>
      </w:r>
      <w:hyperlink r:id="rId13" w:history="1">
        <w:r>
          <w:rPr>
            <w:rStyle w:val="Hyperlink"/>
            <w:rFonts w:hint="eastAsia"/>
          </w:rPr>
          <w:t xml:space="preserve">Microsoft </w:t>
        </w:r>
        <w:r>
          <w:rPr>
            <w:rStyle w:val="Hyperlink"/>
            <w:rFonts w:hint="eastAsia"/>
          </w:rPr>
          <w:t>隐私声明</w:t>
        </w:r>
      </w:hyperlink>
      <w:r>
        <w:rPr>
          <w:rFonts w:hint="eastAsia"/>
        </w:rPr>
        <w:t>。</w:t>
      </w:r>
    </w:p>
    <w:sectPr w:rsidR="004B7280" w:rsidRPr="004B7280" w:rsidSect="00937E3A">
      <w:headerReference w:type="even" r:id="rId14"/>
      <w:headerReference w:type="default" r:id="rId15"/>
      <w:footerReference w:type="even" r:id="rId16"/>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37724" w14:textId="77777777" w:rsidR="00D07787" w:rsidRDefault="00D07787" w:rsidP="0074610F">
      <w:r>
        <w:separator/>
      </w:r>
    </w:p>
  </w:endnote>
  <w:endnote w:type="continuationSeparator" w:id="0">
    <w:p w14:paraId="4FAF2EAB" w14:textId="77777777" w:rsidR="00D07787" w:rsidRDefault="00D07787"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209EF" w14:textId="77777777" w:rsidR="00946631" w:rsidRDefault="00946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E37847">
      <w:tc>
        <w:tcPr>
          <w:tcW w:w="4500" w:type="pct"/>
          <w:tcBorders>
            <w:top w:val="single" w:sz="4" w:space="0" w:color="808080" w:themeColor="background1" w:themeShade="80"/>
          </w:tcBorders>
          <w:shd w:val="clear" w:color="auto" w:fill="auto"/>
        </w:tcPr>
        <w:p w14:paraId="32B6ABB3" w14:textId="5EB4765C" w:rsidR="00843058" w:rsidRPr="00097CCA" w:rsidRDefault="00683D94" w:rsidP="00585527">
          <w:pPr>
            <w:pStyle w:val="Footer"/>
            <w:jc w:val="right"/>
            <w:rPr>
              <w:rFonts w:cs="Segoe UI"/>
              <w:color w:val="808080" w:themeColor="background1" w:themeShade="80"/>
              <w:szCs w:val="20"/>
            </w:rPr>
          </w:pPr>
          <w:r>
            <w:rPr>
              <w:rFonts w:cs="Segoe UI" w:hint="eastAsia"/>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Pr>
              <w:rFonts w:hint="eastAsia"/>
              <w:color w:val="808080" w:themeColor="background1" w:themeShade="80"/>
              <w:sz w:val="16"/>
              <w:szCs w:val="16"/>
            </w:rPr>
            <w:t>©</w:t>
          </w:r>
          <w:r w:rsidR="00281D12" w:rsidRPr="00BA2F52">
            <w:rPr>
              <w:rFonts w:cs="Segoe UI"/>
              <w:color w:val="808080" w:themeColor="background1" w:themeShade="80"/>
              <w:sz w:val="16"/>
              <w:szCs w:val="16"/>
            </w:rPr>
            <w:fldChar w:fldCharType="begin"/>
          </w:r>
          <w:r w:rsidR="00281D12" w:rsidRPr="00BA2F52">
            <w:rPr>
              <w:rFonts w:cs="Segoe UI" w:hint="eastAsia"/>
              <w:color w:val="808080" w:themeColor="background1" w:themeShade="80"/>
              <w:sz w:val="16"/>
              <w:szCs w:val="16"/>
            </w:rPr>
            <w:instrText xml:space="preserve"> DATE \@ "yyyy'</w:instrText>
          </w:r>
          <w:r w:rsidR="00281D12" w:rsidRPr="00BA2F52">
            <w:rPr>
              <w:rFonts w:cs="Segoe UI" w:hint="eastAsia"/>
              <w:color w:val="808080" w:themeColor="background1" w:themeShade="80"/>
              <w:sz w:val="16"/>
              <w:szCs w:val="16"/>
            </w:rPr>
            <w:instrText>年</w:instrText>
          </w:r>
          <w:r w:rsidR="00281D12" w:rsidRPr="00BA2F52">
            <w:rPr>
              <w:rFonts w:cs="Segoe UI" w:hint="eastAsia"/>
              <w:color w:val="808080" w:themeColor="background1" w:themeShade="80"/>
              <w:sz w:val="16"/>
              <w:szCs w:val="16"/>
            </w:rPr>
            <w:instrText>'M'</w:instrText>
          </w:r>
          <w:r w:rsidR="00281D12" w:rsidRPr="00BA2F52">
            <w:rPr>
              <w:rFonts w:cs="Segoe UI" w:hint="eastAsia"/>
              <w:color w:val="808080" w:themeColor="background1" w:themeShade="80"/>
              <w:sz w:val="16"/>
              <w:szCs w:val="16"/>
            </w:rPr>
            <w:instrText>月</w:instrText>
          </w:r>
          <w:r w:rsidR="00281D12" w:rsidRPr="00BA2F52">
            <w:rPr>
              <w:rFonts w:cs="Segoe UI" w:hint="eastAsia"/>
              <w:color w:val="808080" w:themeColor="background1" w:themeShade="80"/>
              <w:sz w:val="16"/>
              <w:szCs w:val="16"/>
            </w:rPr>
            <w:instrText>'d'</w:instrText>
          </w:r>
          <w:r w:rsidR="00281D12" w:rsidRPr="00BA2F52">
            <w:rPr>
              <w:rFonts w:cs="Segoe UI" w:hint="eastAsia"/>
              <w:color w:val="808080" w:themeColor="background1" w:themeShade="80"/>
              <w:sz w:val="16"/>
              <w:szCs w:val="16"/>
            </w:rPr>
            <w:instrText>日</w:instrText>
          </w:r>
          <w:r w:rsidR="00281D12" w:rsidRPr="00BA2F52">
            <w:rPr>
              <w:rFonts w:cs="Segoe UI" w:hint="eastAsia"/>
              <w:color w:val="808080" w:themeColor="background1" w:themeShade="80"/>
              <w:sz w:val="16"/>
              <w:szCs w:val="16"/>
            </w:rPr>
            <w:instrText xml:space="preserve">' H:mm:ss" </w:instrText>
          </w:r>
          <w:r w:rsidR="00281D12" w:rsidRPr="00BA2F52">
            <w:rPr>
              <w:rFonts w:cs="Segoe UI"/>
              <w:color w:val="808080" w:themeColor="background1" w:themeShade="80"/>
              <w:sz w:val="16"/>
              <w:szCs w:val="16"/>
            </w:rPr>
            <w:fldChar w:fldCharType="separate"/>
          </w:r>
          <w:r w:rsidR="001059AD">
            <w:rPr>
              <w:rFonts w:cs="Segoe UI" w:hint="eastAsia"/>
              <w:noProof/>
              <w:color w:val="808080" w:themeColor="background1" w:themeShade="80"/>
              <w:sz w:val="16"/>
              <w:szCs w:val="16"/>
            </w:rPr>
            <w:t>2019</w:t>
          </w:r>
          <w:r w:rsidR="001059AD">
            <w:rPr>
              <w:rFonts w:cs="Segoe UI" w:hint="eastAsia"/>
              <w:noProof/>
              <w:color w:val="808080" w:themeColor="background1" w:themeShade="80"/>
              <w:sz w:val="16"/>
              <w:szCs w:val="16"/>
            </w:rPr>
            <w:t>年</w:t>
          </w:r>
          <w:r w:rsidR="001059AD">
            <w:rPr>
              <w:rFonts w:cs="Segoe UI" w:hint="eastAsia"/>
              <w:noProof/>
              <w:color w:val="808080" w:themeColor="background1" w:themeShade="80"/>
              <w:sz w:val="16"/>
              <w:szCs w:val="16"/>
            </w:rPr>
            <w:t>6</w:t>
          </w:r>
          <w:r w:rsidR="001059AD">
            <w:rPr>
              <w:rFonts w:cs="Segoe UI" w:hint="eastAsia"/>
              <w:noProof/>
              <w:color w:val="808080" w:themeColor="background1" w:themeShade="80"/>
              <w:sz w:val="16"/>
              <w:szCs w:val="16"/>
            </w:rPr>
            <w:t>月</w:t>
          </w:r>
          <w:r w:rsidR="001059AD">
            <w:rPr>
              <w:rFonts w:cs="Segoe UI" w:hint="eastAsia"/>
              <w:noProof/>
              <w:color w:val="808080" w:themeColor="background1" w:themeShade="80"/>
              <w:sz w:val="16"/>
              <w:szCs w:val="16"/>
            </w:rPr>
            <w:t>21</w:t>
          </w:r>
          <w:r w:rsidR="001059AD">
            <w:rPr>
              <w:rFonts w:cs="Segoe UI" w:hint="eastAsia"/>
              <w:noProof/>
              <w:color w:val="808080" w:themeColor="background1" w:themeShade="80"/>
              <w:sz w:val="16"/>
              <w:szCs w:val="16"/>
            </w:rPr>
            <w:t>日</w:t>
          </w:r>
          <w:r w:rsidR="001059AD">
            <w:rPr>
              <w:rFonts w:cs="Segoe UI" w:hint="eastAsia"/>
              <w:noProof/>
              <w:color w:val="808080" w:themeColor="background1" w:themeShade="80"/>
              <w:sz w:val="16"/>
              <w:szCs w:val="16"/>
            </w:rPr>
            <w:t xml:space="preserve"> 17:02:43</w:t>
          </w:r>
          <w:r w:rsidR="00281D12"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。保留所有权利。</w:t>
          </w:r>
          <w:r>
            <w:rPr>
              <w:rFonts w:hint="eastAsia"/>
              <w:color w:val="808080" w:themeColor="background1" w:themeShade="80"/>
              <w:szCs w:val="20"/>
            </w:rPr>
            <w:t>|</w:t>
          </w:r>
          <w:r>
            <w:rPr>
              <w:rFonts w:hint="eastAsia"/>
              <w:color w:val="808080" w:themeColor="background1" w:themeShade="80"/>
              <w:szCs w:val="20"/>
            </w:rPr>
            <w:t>样本：</w:t>
          </w:r>
          <w:r>
            <w:rPr>
              <w:rFonts w:hint="eastAsia"/>
              <w:color w:val="808080" w:themeColor="background1" w:themeShade="80"/>
              <w:szCs w:val="20"/>
            </w:rPr>
            <w:t>SimpleESRAM12</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121860">
            <w:rPr>
              <w:rFonts w:cs="Segoe UI" w:hint="eastAsia"/>
              <w:b/>
              <w:color w:val="808080" w:themeColor="background1" w:themeShade="80"/>
              <w:szCs w:val="20"/>
            </w:rPr>
            <w:t>3</w:t>
          </w:r>
          <w:r w:rsidRPr="00097CCA">
            <w:rPr>
              <w:rFonts w:cs="Segoe UI" w:hint="eastAsia"/>
              <w:b/>
              <w:color w:val="808080" w:themeColor="background1" w:themeShade="80"/>
              <w:szCs w:val="20"/>
            </w:rPr>
            <w:fldChar w:fldCharType="end"/>
          </w:r>
        </w:p>
      </w:tc>
    </w:tr>
  </w:tbl>
  <w:p w14:paraId="1029EE20" w14:textId="77777777"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43F82A69" w:rsidR="00843058" w:rsidRPr="00097CCA" w:rsidRDefault="00281D12" w:rsidP="00585527">
          <w:pPr>
            <w:pStyle w:val="Footer"/>
            <w:jc w:val="right"/>
            <w:rPr>
              <w:rFonts w:cs="Segoe UI"/>
              <w:color w:val="808080" w:themeColor="background1" w:themeShade="80"/>
              <w:szCs w:val="20"/>
            </w:rPr>
          </w:pPr>
          <w:r>
            <w:rPr>
              <w:rFonts w:hint="eastAsia"/>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hint="eastAsia"/>
              <w:color w:val="808080" w:themeColor="background1" w:themeShade="80"/>
              <w:sz w:val="16"/>
              <w:szCs w:val="16"/>
            </w:rPr>
            <w:instrText xml:space="preserve"> DATE \@ "yyyy'</w:instrText>
          </w:r>
          <w:r w:rsidRPr="00BA2F52">
            <w:rPr>
              <w:rFonts w:cs="Segoe UI" w:hint="eastAsia"/>
              <w:color w:val="808080" w:themeColor="background1" w:themeShade="80"/>
              <w:sz w:val="16"/>
              <w:szCs w:val="16"/>
            </w:rPr>
            <w:instrText>年</w:instrText>
          </w:r>
          <w:r w:rsidRPr="00BA2F52">
            <w:rPr>
              <w:rFonts w:cs="Segoe UI" w:hint="eastAsia"/>
              <w:color w:val="808080" w:themeColor="background1" w:themeShade="80"/>
              <w:sz w:val="16"/>
              <w:szCs w:val="16"/>
            </w:rPr>
            <w:instrText>'M'</w:instrText>
          </w:r>
          <w:r w:rsidRPr="00BA2F52">
            <w:rPr>
              <w:rFonts w:cs="Segoe UI" w:hint="eastAsia"/>
              <w:color w:val="808080" w:themeColor="background1" w:themeShade="80"/>
              <w:sz w:val="16"/>
              <w:szCs w:val="16"/>
            </w:rPr>
            <w:instrText>月</w:instrText>
          </w:r>
          <w:r w:rsidRPr="00BA2F52">
            <w:rPr>
              <w:rFonts w:cs="Segoe UI" w:hint="eastAsia"/>
              <w:color w:val="808080" w:themeColor="background1" w:themeShade="80"/>
              <w:sz w:val="16"/>
              <w:szCs w:val="16"/>
            </w:rPr>
            <w:instrText>'d'</w:instrText>
          </w:r>
          <w:r w:rsidRPr="00BA2F52">
            <w:rPr>
              <w:rFonts w:cs="Segoe UI" w:hint="eastAsia"/>
              <w:color w:val="808080" w:themeColor="background1" w:themeShade="80"/>
              <w:sz w:val="16"/>
              <w:szCs w:val="16"/>
            </w:rPr>
            <w:instrText>日</w:instrText>
          </w:r>
          <w:r w:rsidRPr="00BA2F52">
            <w:rPr>
              <w:rFonts w:cs="Segoe UI" w:hint="eastAsia"/>
              <w:color w:val="808080" w:themeColor="background1" w:themeShade="80"/>
              <w:sz w:val="16"/>
              <w:szCs w:val="16"/>
            </w:rPr>
            <w:instrText xml:space="preserve">' H:mm:ss" </w:instrText>
          </w:r>
          <w:r w:rsidRPr="00BA2F52">
            <w:rPr>
              <w:rFonts w:cs="Segoe UI"/>
              <w:color w:val="808080" w:themeColor="background1" w:themeShade="80"/>
              <w:sz w:val="16"/>
              <w:szCs w:val="16"/>
            </w:rPr>
            <w:fldChar w:fldCharType="separate"/>
          </w:r>
          <w:r w:rsidR="001059AD">
            <w:rPr>
              <w:rFonts w:cs="Segoe UI" w:hint="eastAsia"/>
              <w:noProof/>
              <w:color w:val="808080" w:themeColor="background1" w:themeShade="80"/>
              <w:sz w:val="16"/>
              <w:szCs w:val="16"/>
            </w:rPr>
            <w:t>2019</w:t>
          </w:r>
          <w:r w:rsidR="001059AD">
            <w:rPr>
              <w:rFonts w:cs="Segoe UI" w:hint="eastAsia"/>
              <w:noProof/>
              <w:color w:val="808080" w:themeColor="background1" w:themeShade="80"/>
              <w:sz w:val="16"/>
              <w:szCs w:val="16"/>
            </w:rPr>
            <w:t>年</w:t>
          </w:r>
          <w:r w:rsidR="001059AD">
            <w:rPr>
              <w:rFonts w:cs="Segoe UI" w:hint="eastAsia"/>
              <w:noProof/>
              <w:color w:val="808080" w:themeColor="background1" w:themeShade="80"/>
              <w:sz w:val="16"/>
              <w:szCs w:val="16"/>
            </w:rPr>
            <w:t>6</w:t>
          </w:r>
          <w:r w:rsidR="001059AD">
            <w:rPr>
              <w:rFonts w:cs="Segoe UI" w:hint="eastAsia"/>
              <w:noProof/>
              <w:color w:val="808080" w:themeColor="background1" w:themeShade="80"/>
              <w:sz w:val="16"/>
              <w:szCs w:val="16"/>
            </w:rPr>
            <w:t>月</w:t>
          </w:r>
          <w:r w:rsidR="001059AD">
            <w:rPr>
              <w:rFonts w:cs="Segoe UI" w:hint="eastAsia"/>
              <w:noProof/>
              <w:color w:val="808080" w:themeColor="background1" w:themeShade="80"/>
              <w:sz w:val="16"/>
              <w:szCs w:val="16"/>
            </w:rPr>
            <w:t>21</w:t>
          </w:r>
          <w:r w:rsidR="001059AD">
            <w:rPr>
              <w:rFonts w:cs="Segoe UI" w:hint="eastAsia"/>
              <w:noProof/>
              <w:color w:val="808080" w:themeColor="background1" w:themeShade="80"/>
              <w:sz w:val="16"/>
              <w:szCs w:val="16"/>
            </w:rPr>
            <w:t>日</w:t>
          </w:r>
          <w:r w:rsidR="001059AD">
            <w:rPr>
              <w:rFonts w:cs="Segoe UI" w:hint="eastAsia"/>
              <w:noProof/>
              <w:color w:val="808080" w:themeColor="background1" w:themeShade="80"/>
              <w:sz w:val="16"/>
              <w:szCs w:val="16"/>
            </w:rPr>
            <w:t xml:space="preserve"> 17:02:43</w:t>
          </w:r>
          <w:r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w:t>
          </w:r>
          <w:r>
            <w:rPr>
              <w:rFonts w:hint="eastAsia"/>
              <w:color w:val="808080" w:themeColor="background1" w:themeShade="80"/>
            </w:rPr>
            <w:t xml:space="preserve"> </w:t>
          </w:r>
          <w:r>
            <w:rPr>
              <w:rFonts w:hint="eastAsia"/>
              <w:color w:val="808080" w:themeColor="background1" w:themeShade="80"/>
              <w:sz w:val="16"/>
              <w:szCs w:val="16"/>
            </w:rPr>
            <w:t>保留所有权利。</w:t>
          </w:r>
          <w:r w:rsidR="00843058" w:rsidRPr="00097CCA">
            <w:rPr>
              <w:rFonts w:hint="eastAsia"/>
              <w:noProof/>
              <w:color w:val="808080" w:themeColor="background1" w:themeShade="80"/>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808080" w:themeColor="background1" w:themeShade="80"/>
              <w:szCs w:val="20"/>
            </w:rPr>
            <w:t>|</w:t>
          </w:r>
          <w:r>
            <w:rPr>
              <w:rFonts w:hint="eastAsia"/>
              <w:color w:val="808080" w:themeColor="background1" w:themeShade="80"/>
              <w:szCs w:val="20"/>
            </w:rPr>
            <w:t>样本：</w:t>
          </w:r>
          <w:r>
            <w:rPr>
              <w:rFonts w:hint="eastAsia"/>
              <w:color w:val="808080" w:themeColor="background1" w:themeShade="80"/>
              <w:szCs w:val="20"/>
            </w:rPr>
            <w:t>[</w:t>
          </w:r>
          <w:r>
            <w:rPr>
              <w:rFonts w:hint="eastAsia"/>
              <w:color w:val="808080" w:themeColor="background1" w:themeShade="80"/>
              <w:szCs w:val="20"/>
            </w:rPr>
            <w:t>样品名称</w:t>
          </w:r>
          <w:r>
            <w:rPr>
              <w:rFonts w:hint="eastAsia"/>
              <w:color w:val="808080" w:themeColor="background1" w:themeShade="80"/>
              <w:szCs w:val="20"/>
            </w:rPr>
            <w:t>]</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937E3A">
            <w:rPr>
              <w:rFonts w:cs="Segoe UI" w:hint="eastAsia"/>
              <w:b/>
              <w:color w:val="808080" w:themeColor="background1" w:themeShade="80"/>
              <w:szCs w:val="20"/>
            </w:rPr>
            <w:t>1</w:t>
          </w:r>
          <w:r w:rsidRPr="00097CCA">
            <w:rPr>
              <w:rFonts w:cs="Segoe UI" w:hint="eastAsia"/>
              <w:b/>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4C1D7" w14:textId="77777777" w:rsidR="00D07787" w:rsidRDefault="00D07787" w:rsidP="0074610F">
      <w:r>
        <w:separator/>
      </w:r>
    </w:p>
  </w:footnote>
  <w:footnote w:type="continuationSeparator" w:id="0">
    <w:p w14:paraId="0B6A4B12" w14:textId="77777777" w:rsidR="00D07787" w:rsidRDefault="00D07787"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AED06" w14:textId="77777777" w:rsidR="00946631" w:rsidRDefault="009466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E33A0" w14:textId="77777777" w:rsidR="00946631" w:rsidRDefault="009466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Pr>
                    <w:rFonts w:hint="eastAsia"/>
                    <w:sz w:val="2"/>
                    <w:szCs w:val="2"/>
                  </w:rPr>
                  <w:t xml:space="preserve">         </w:t>
                </w:r>
              </w:p>
              <w:p w14:paraId="7D29D7AF" w14:textId="77777777" w:rsidR="000B6D5E" w:rsidRPr="00CF3729" w:rsidRDefault="000B6D5E" w:rsidP="00CF3729">
                <w:pPr>
                  <w:rPr>
                    <w:sz w:val="2"/>
                    <w:szCs w:val="2"/>
                  </w:rPr>
                </w:pPr>
                <w:r>
                  <w:rPr>
                    <w:rFonts w:hint="eastAsia"/>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Pr>
                    <w:rFonts w:hint="eastAsia"/>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4"/>
  </w:num>
  <w:num w:numId="9">
    <w:abstractNumId w:val="8"/>
  </w:num>
  <w:num w:numId="10">
    <w:abstractNumId w:val="5"/>
  </w:num>
  <w:num w:numId="11">
    <w:abstractNumId w:val="3"/>
  </w:num>
  <w:num w:numId="12">
    <w:abstractNumId w:val="1"/>
  </w:num>
  <w:num w:numId="13">
    <w:abstractNumId w:val="6"/>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449CE"/>
    <w:rsid w:val="000744F9"/>
    <w:rsid w:val="00094F9A"/>
    <w:rsid w:val="00097CCA"/>
    <w:rsid w:val="00097E88"/>
    <w:rsid w:val="000B6D5E"/>
    <w:rsid w:val="000C0172"/>
    <w:rsid w:val="000C38E2"/>
    <w:rsid w:val="000F457E"/>
    <w:rsid w:val="000F5B4A"/>
    <w:rsid w:val="001059AD"/>
    <w:rsid w:val="00121860"/>
    <w:rsid w:val="001341DA"/>
    <w:rsid w:val="00150ED8"/>
    <w:rsid w:val="0015400C"/>
    <w:rsid w:val="00164495"/>
    <w:rsid w:val="001B7E0D"/>
    <w:rsid w:val="001C132C"/>
    <w:rsid w:val="00203869"/>
    <w:rsid w:val="002045AE"/>
    <w:rsid w:val="00216980"/>
    <w:rsid w:val="0024713D"/>
    <w:rsid w:val="00257E5C"/>
    <w:rsid w:val="002741D2"/>
    <w:rsid w:val="002748E9"/>
    <w:rsid w:val="00281D12"/>
    <w:rsid w:val="00287A4C"/>
    <w:rsid w:val="00294A1B"/>
    <w:rsid w:val="002D14B2"/>
    <w:rsid w:val="002E10D3"/>
    <w:rsid w:val="002E7BBB"/>
    <w:rsid w:val="00303D44"/>
    <w:rsid w:val="00304830"/>
    <w:rsid w:val="003053EB"/>
    <w:rsid w:val="00321170"/>
    <w:rsid w:val="00325C63"/>
    <w:rsid w:val="00330FF0"/>
    <w:rsid w:val="00331038"/>
    <w:rsid w:val="00333CC5"/>
    <w:rsid w:val="00355166"/>
    <w:rsid w:val="003920C3"/>
    <w:rsid w:val="003A5C3A"/>
    <w:rsid w:val="003A6DF2"/>
    <w:rsid w:val="003C2C0F"/>
    <w:rsid w:val="003D3EF7"/>
    <w:rsid w:val="0040227F"/>
    <w:rsid w:val="00411284"/>
    <w:rsid w:val="00425592"/>
    <w:rsid w:val="0046309E"/>
    <w:rsid w:val="0047415C"/>
    <w:rsid w:val="004802DC"/>
    <w:rsid w:val="00482C0B"/>
    <w:rsid w:val="004A1413"/>
    <w:rsid w:val="004B7280"/>
    <w:rsid w:val="004B7DDA"/>
    <w:rsid w:val="004D1863"/>
    <w:rsid w:val="004D49CA"/>
    <w:rsid w:val="004E7C63"/>
    <w:rsid w:val="00506838"/>
    <w:rsid w:val="0054519B"/>
    <w:rsid w:val="00551647"/>
    <w:rsid w:val="005640ED"/>
    <w:rsid w:val="00575766"/>
    <w:rsid w:val="00575F36"/>
    <w:rsid w:val="00585527"/>
    <w:rsid w:val="0058721F"/>
    <w:rsid w:val="0059241B"/>
    <w:rsid w:val="005B4DA9"/>
    <w:rsid w:val="005B57D9"/>
    <w:rsid w:val="005C0C95"/>
    <w:rsid w:val="005C4919"/>
    <w:rsid w:val="005E3DA1"/>
    <w:rsid w:val="00626B30"/>
    <w:rsid w:val="00675DC0"/>
    <w:rsid w:val="00683D94"/>
    <w:rsid w:val="006870AB"/>
    <w:rsid w:val="006A12B0"/>
    <w:rsid w:val="006A532D"/>
    <w:rsid w:val="006B7433"/>
    <w:rsid w:val="00707E22"/>
    <w:rsid w:val="00707FAC"/>
    <w:rsid w:val="00721B43"/>
    <w:rsid w:val="00737AD5"/>
    <w:rsid w:val="0074610F"/>
    <w:rsid w:val="007529B6"/>
    <w:rsid w:val="007624A4"/>
    <w:rsid w:val="00764B3A"/>
    <w:rsid w:val="007806DC"/>
    <w:rsid w:val="007A0341"/>
    <w:rsid w:val="007A0848"/>
    <w:rsid w:val="007A1057"/>
    <w:rsid w:val="00803203"/>
    <w:rsid w:val="00805C40"/>
    <w:rsid w:val="00820A5C"/>
    <w:rsid w:val="008259DE"/>
    <w:rsid w:val="00843058"/>
    <w:rsid w:val="00886E89"/>
    <w:rsid w:val="00887700"/>
    <w:rsid w:val="00914EDA"/>
    <w:rsid w:val="009168E7"/>
    <w:rsid w:val="00917557"/>
    <w:rsid w:val="00923FF7"/>
    <w:rsid w:val="00937E3A"/>
    <w:rsid w:val="00946631"/>
    <w:rsid w:val="00985949"/>
    <w:rsid w:val="00987A88"/>
    <w:rsid w:val="009A32DD"/>
    <w:rsid w:val="009D2B99"/>
    <w:rsid w:val="00A0279B"/>
    <w:rsid w:val="00A2533D"/>
    <w:rsid w:val="00A3483D"/>
    <w:rsid w:val="00A40B60"/>
    <w:rsid w:val="00A51916"/>
    <w:rsid w:val="00A66127"/>
    <w:rsid w:val="00AD0683"/>
    <w:rsid w:val="00AE39FB"/>
    <w:rsid w:val="00AE567F"/>
    <w:rsid w:val="00B15AAA"/>
    <w:rsid w:val="00B46DC5"/>
    <w:rsid w:val="00B62C6B"/>
    <w:rsid w:val="00B83D5A"/>
    <w:rsid w:val="00BB5809"/>
    <w:rsid w:val="00BC1F23"/>
    <w:rsid w:val="00BD30A7"/>
    <w:rsid w:val="00BD5F3C"/>
    <w:rsid w:val="00BE0240"/>
    <w:rsid w:val="00BE1ED4"/>
    <w:rsid w:val="00BF107D"/>
    <w:rsid w:val="00C11708"/>
    <w:rsid w:val="00C515FD"/>
    <w:rsid w:val="00C53ACA"/>
    <w:rsid w:val="00C74FCA"/>
    <w:rsid w:val="00CF3729"/>
    <w:rsid w:val="00D07787"/>
    <w:rsid w:val="00D42D5B"/>
    <w:rsid w:val="00D64D9C"/>
    <w:rsid w:val="00D80204"/>
    <w:rsid w:val="00DC19DF"/>
    <w:rsid w:val="00DC7DFC"/>
    <w:rsid w:val="00DD0606"/>
    <w:rsid w:val="00DD5672"/>
    <w:rsid w:val="00DF161B"/>
    <w:rsid w:val="00E12F5F"/>
    <w:rsid w:val="00E16AF8"/>
    <w:rsid w:val="00E36315"/>
    <w:rsid w:val="00E501DA"/>
    <w:rsid w:val="00E6273F"/>
    <w:rsid w:val="00E672AC"/>
    <w:rsid w:val="00EE2624"/>
    <w:rsid w:val="00EF3436"/>
    <w:rsid w:val="00F26498"/>
    <w:rsid w:val="00F270EF"/>
    <w:rsid w:val="00F40AC7"/>
    <w:rsid w:val="00F47923"/>
    <w:rsid w:val="00F60CDA"/>
    <w:rsid w:val="00F70459"/>
    <w:rsid w:val="00F744FE"/>
    <w:rsid w:val="00F74BA9"/>
    <w:rsid w:val="00FA1C36"/>
    <w:rsid w:val="00FD5C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828513"/>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eastAsia="SimSun"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eastAsia="SimSun"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eastAsia="SimSun" w:hAnsi="Calibri" w:cs="Times New Roman"/>
    </w:rPr>
  </w:style>
  <w:style w:type="paragraph" w:styleId="NoSpacing">
    <w:name w:val="No Spacing"/>
    <w:uiPriority w:val="1"/>
    <w:qFormat/>
    <w:rsid w:val="002741D2"/>
    <w:pPr>
      <w:spacing w:after="0" w:line="240" w:lineRule="auto"/>
    </w:pPr>
    <w:rPr>
      <w:rFonts w:ascii="Segoe UI" w:eastAsia="SimSun"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eastAsia="SimSun"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eastAsia="SimSun"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eastAsia="SimSun"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hAnsi="Segoe UI Light"/>
      <w:sz w:val="44"/>
      <w:szCs w:val="24"/>
    </w:rPr>
  </w:style>
  <w:style w:type="character" w:customStyle="1" w:styleId="Heading0Char">
    <w:name w:val="Heading 0 Char"/>
    <w:basedOn w:val="DefaultParagraphFont"/>
    <w:link w:val="Heading0"/>
    <w:rsid w:val="00764B3A"/>
    <w:rPr>
      <w:rFonts w:ascii="Segoe UI Light" w:eastAsia="SimSu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eastAsia="SimSun" w:hAnsi="Segoe UI"/>
      <w:bCs/>
      <w:color w:val="C00000"/>
      <w:szCs w:val="24"/>
    </w:rPr>
  </w:style>
  <w:style w:type="character" w:customStyle="1" w:styleId="ImagetextChar">
    <w:name w:val="Image text Char"/>
    <w:basedOn w:val="ActionItemChar"/>
    <w:link w:val="Imagetext"/>
    <w:rsid w:val="00AE567F"/>
    <w:rPr>
      <w:rFonts w:ascii="Segoe UI" w:eastAsia="SimSun"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eastAsia="SimSun"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ivacy.microsoft.com/zh-cn/privacystatement/"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SimSun"/>
        <a:cs typeface=""/>
      </a:majorFont>
      <a:minorFont>
        <a:latin typeface="Calibri" panose="020F0502020204030204"/>
        <a:ea typeface="SimSu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3</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Kristina Michalovova</cp:lastModifiedBy>
  <cp:revision>63</cp:revision>
  <dcterms:created xsi:type="dcterms:W3CDTF">2018-03-09T21:25:00Z</dcterms:created>
  <dcterms:modified xsi:type="dcterms:W3CDTF">2019-06-21T15:03:00Z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mahurlim@microsoft.com</vt:lpwstr>
  </property>
  <property fmtid="{D5CDD505-2E9C-101B-9397-08002B2CF9AE}" pid="5" name="MSIP_Label_f42aa342-8706-4288-bd11-ebb85995028c_SetDate">
    <vt:lpwstr>2018-03-09T21:24:42.2594716Z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