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61E4" w14:textId="77777777" w:rsidR="00764B3A" w:rsidRPr="00AE567F" w:rsidRDefault="00F03011" w:rsidP="00AE567F">
      <w:pPr>
        <w:pStyle w:val="Title"/>
      </w:pPr>
      <w:r>
        <w:rPr>
          <w:rFonts w:hint="eastAsia"/>
        </w:rPr>
        <w:t>用于</w:t>
      </w:r>
      <w:r>
        <w:rPr>
          <w:rFonts w:hint="eastAsia"/>
        </w:rPr>
        <w:t xml:space="preserve"> DirectX 11 </w:t>
      </w:r>
      <w:r>
        <w:rPr>
          <w:rFonts w:hint="eastAsia"/>
        </w:rPr>
        <w:t>的简单</w:t>
      </w:r>
      <w:r>
        <w:rPr>
          <w:rFonts w:hint="eastAsia"/>
        </w:rPr>
        <w:t xml:space="preserve"> MSAA</w:t>
      </w:r>
    </w:p>
    <w:p w14:paraId="058C5D2B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>2015</w:t>
      </w:r>
      <w:r>
        <w:rPr>
          <w:rFonts w:hint="eastAsia"/>
          <w:i/>
        </w:rPr>
        <w:t>年</w:t>
      </w:r>
      <w:r>
        <w:rPr>
          <w:rFonts w:hint="eastAsia"/>
          <w:i/>
        </w:rPr>
        <w:t>11</w:t>
      </w:r>
      <w:r>
        <w:rPr>
          <w:rFonts w:hint="eastAsia"/>
          <w:i/>
        </w:rPr>
        <w:t>月的</w:t>
      </w:r>
      <w:r>
        <w:rPr>
          <w:rFonts w:hint="eastAsia"/>
          <w:i/>
        </w:rPr>
        <w:t>Xbox One XDK</w:t>
      </w:r>
      <w:r>
        <w:rPr>
          <w:rFonts w:hint="eastAsia"/>
          <w:i/>
        </w:rPr>
        <w:t>或更高版本兼容</w:t>
      </w:r>
    </w:p>
    <w:p w14:paraId="74DEFF54" w14:textId="77777777" w:rsidR="00281D12" w:rsidRDefault="00281D12" w:rsidP="00AE567F">
      <w:pPr>
        <w:pStyle w:val="Heading1"/>
        <w:spacing w:before="0"/>
      </w:pPr>
    </w:p>
    <w:p w14:paraId="29F62903" w14:textId="77777777" w:rsidR="00F03011" w:rsidRPr="00F03011" w:rsidRDefault="00F03011" w:rsidP="00F03011">
      <w:r>
        <w:rPr>
          <w:rFonts w:hint="eastAsia"/>
          <w:noProof/>
        </w:rPr>
        <w:drawing>
          <wp:inline distT="0" distB="0" distL="0" distR="0" wp14:anchorId="6E1EEF92" wp14:editId="33D9AD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165A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29B678BA" w14:textId="77777777" w:rsidR="00281D12" w:rsidRDefault="00F16617" w:rsidP="00521259">
      <w:r>
        <w:rPr>
          <w:rFonts w:hint="eastAsia"/>
        </w:rPr>
        <w:t>此示例使用</w:t>
      </w:r>
      <w:r>
        <w:rPr>
          <w:rFonts w:hint="eastAsia"/>
        </w:rPr>
        <w:t xml:space="preserve"> DirectX 11 </w:t>
      </w:r>
      <w:r>
        <w:rPr>
          <w:rFonts w:hint="eastAsia"/>
        </w:rPr>
        <w:t>为</w:t>
      </w:r>
      <w:r>
        <w:rPr>
          <w:rFonts w:hint="eastAsia"/>
        </w:rPr>
        <w:t xml:space="preserve"> 3D </w:t>
      </w:r>
      <w:r>
        <w:rPr>
          <w:rFonts w:hint="eastAsia"/>
        </w:rPr>
        <w:t>场景实现</w:t>
      </w:r>
      <w:r>
        <w:rPr>
          <w:rFonts w:hint="eastAsia"/>
        </w:rPr>
        <w:t xml:space="preserve"> MSAA </w:t>
      </w:r>
      <w:r>
        <w:rPr>
          <w:rFonts w:hint="eastAsia"/>
        </w:rPr>
        <w:t>渲染目标和深度</w:t>
      </w:r>
      <w:r>
        <w:rPr>
          <w:rFonts w:hint="eastAsia"/>
        </w:rPr>
        <w:t>/</w:t>
      </w:r>
      <w:r>
        <w:rPr>
          <w:rFonts w:hint="eastAsia"/>
        </w:rPr>
        <w:t>模板缓冲。</w:t>
      </w:r>
    </w:p>
    <w:p w14:paraId="58423EFA" w14:textId="77777777" w:rsidR="00D26A26" w:rsidRDefault="00281D12" w:rsidP="005772B4">
      <w:pPr>
        <w:pStyle w:val="Heading1"/>
      </w:pPr>
      <w:r>
        <w:rPr>
          <w:rFonts w:hint="eastAsia"/>
        </w:rPr>
        <w:t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3208E0" w14:paraId="3948C8C6" w14:textId="77777777" w:rsidTr="0032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0076DAA2" w14:textId="77777777" w:rsidR="003208E0" w:rsidRPr="00C42F0D" w:rsidRDefault="003208E0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867" w:type="pct"/>
            <w:hideMark/>
          </w:tcPr>
          <w:p w14:paraId="6AAE3C36" w14:textId="77777777" w:rsidR="003208E0" w:rsidRPr="00C42F0D" w:rsidRDefault="003208E0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游戏手柄</w:t>
            </w:r>
          </w:p>
        </w:tc>
      </w:tr>
      <w:tr w:rsidR="003208E0" w:rsidRPr="00C42F0D" w14:paraId="4623EEC6" w14:textId="77777777" w:rsidTr="003208E0">
        <w:trPr>
          <w:trHeight w:val="469"/>
        </w:trPr>
        <w:tc>
          <w:tcPr>
            <w:tcW w:w="2133" w:type="pct"/>
          </w:tcPr>
          <w:p w14:paraId="384B1B1D" w14:textId="77777777" w:rsidR="003208E0" w:rsidRPr="00C42F0D" w:rsidRDefault="003208E0" w:rsidP="00B1335C">
            <w:pPr>
              <w:pStyle w:val="Tablebody"/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 xml:space="preserve"> MSAA </w:t>
            </w:r>
            <w:r>
              <w:rPr>
                <w:rFonts w:hint="eastAsia"/>
              </w:rPr>
              <w:t>与单一示例</w:t>
            </w:r>
          </w:p>
        </w:tc>
        <w:tc>
          <w:tcPr>
            <w:tcW w:w="2867" w:type="pct"/>
          </w:tcPr>
          <w:p w14:paraId="345BF071" w14:textId="77777777" w:rsidR="003208E0" w:rsidRPr="00C42F0D" w:rsidRDefault="003208E0" w:rsidP="00B1335C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</w:tr>
      <w:tr w:rsidR="003208E0" w14:paraId="6600ECD4" w14:textId="77777777" w:rsidTr="00320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6B8C05F5" w14:textId="77777777" w:rsidR="003208E0" w:rsidRDefault="003208E0" w:rsidP="00B1335C">
            <w:pPr>
              <w:pStyle w:val="Tablebody"/>
            </w:pPr>
            <w:r>
              <w:rPr>
                <w:rFonts w:hint="eastAsia"/>
              </w:rPr>
              <w:t>退出</w:t>
            </w:r>
          </w:p>
        </w:tc>
        <w:tc>
          <w:tcPr>
            <w:tcW w:w="2867" w:type="pct"/>
          </w:tcPr>
          <w:p w14:paraId="75CD74A6" w14:textId="77777777" w:rsidR="003208E0" w:rsidRDefault="003208E0" w:rsidP="00B1335C">
            <w:pPr>
              <w:pStyle w:val="Tablebody"/>
            </w:pPr>
            <w:r>
              <w:rPr>
                <w:rFonts w:hint="eastAsia"/>
              </w:rPr>
              <w:t>查看按键</w:t>
            </w:r>
          </w:p>
        </w:tc>
      </w:tr>
    </w:tbl>
    <w:p w14:paraId="4C8A69D7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</w:p>
    <w:p w14:paraId="750B3B5D" w14:textId="77777777" w:rsidR="00851AB0" w:rsidRPr="00851AB0" w:rsidRDefault="00F16617" w:rsidP="00F03011">
      <w:r>
        <w:rPr>
          <w:rFonts w:hint="eastAsia"/>
        </w:rPr>
        <w:t xml:space="preserve">UI </w:t>
      </w:r>
      <w:r>
        <w:rPr>
          <w:rFonts w:hint="eastAsia"/>
        </w:rPr>
        <w:t>是在没有</w:t>
      </w:r>
      <w:r>
        <w:rPr>
          <w:rFonts w:hint="eastAsia"/>
        </w:rPr>
        <w:t xml:space="preserve"> MSAA </w:t>
      </w:r>
      <w:r>
        <w:rPr>
          <w:rFonts w:hint="eastAsia"/>
        </w:rPr>
        <w:t>的情况下绘制的，并使用显式解析而不是依靠</w:t>
      </w:r>
      <w:r>
        <w:rPr>
          <w:rFonts w:hint="eastAsia"/>
        </w:rPr>
        <w:t xml:space="preserve"> MSAA </w:t>
      </w:r>
      <w:r>
        <w:rPr>
          <w:rFonts w:hint="eastAsia"/>
        </w:rPr>
        <w:t>交换链的隐式解析。</w:t>
      </w:r>
    </w:p>
    <w:p w14:paraId="4AF14BF5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更新历史记录</w:t>
      </w:r>
    </w:p>
    <w:p w14:paraId="25FBC282" w14:textId="77777777" w:rsidR="00B26E22" w:rsidRDefault="00B26E22" w:rsidP="00B26E22"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月首次发布</w:t>
      </w:r>
    </w:p>
    <w:p w14:paraId="4661BA29" w14:textId="77777777" w:rsidR="001B7DAD" w:rsidRDefault="001B7DAD" w:rsidP="001B7DAD">
      <w:pPr>
        <w:pStyle w:val="Heading1"/>
      </w:pPr>
      <w:r>
        <w:rPr>
          <w:rFonts w:hint="eastAsia"/>
        </w:rPr>
        <w:t>隐私声明</w:t>
      </w:r>
    </w:p>
    <w:p w14:paraId="2E2F94EE" w14:textId="77777777" w:rsidR="001B7DAD" w:rsidRDefault="001B7DAD" w:rsidP="001B7DAD">
      <w:pPr>
        <w:rPr>
          <w:rFonts w:cs="Segoe UI"/>
          <w:szCs w:val="20"/>
        </w:rPr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727146B9" w14:textId="77777777" w:rsidR="001B7DAD" w:rsidRDefault="001B7DAD" w:rsidP="001B7DAD">
      <w:pPr>
        <w:rPr>
          <w:rFonts w:cs="Segoe UI"/>
          <w:szCs w:val="20"/>
        </w:rPr>
      </w:pPr>
    </w:p>
    <w:p w14:paraId="7EB3265B" w14:textId="77777777" w:rsidR="001B7DAD" w:rsidRDefault="001B7DAD" w:rsidP="001B7DAD">
      <w:pPr>
        <w:rPr>
          <w:rFonts w:cs="Segoe UI"/>
          <w:szCs w:val="20"/>
        </w:rPr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p w14:paraId="011718CC" w14:textId="77777777" w:rsidR="00B26E22" w:rsidRPr="00EB7866" w:rsidRDefault="00B26E22" w:rsidP="00521259">
      <w:bookmarkStart w:id="1" w:name="_GoBack"/>
      <w:bookmarkEnd w:id="1"/>
    </w:p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BB55A" w14:textId="77777777" w:rsidR="00F04DC3" w:rsidRDefault="00F04DC3" w:rsidP="0074610F">
      <w:r>
        <w:separator/>
      </w:r>
    </w:p>
  </w:endnote>
  <w:endnote w:type="continuationSeparator" w:id="0">
    <w:p w14:paraId="3EE61F70" w14:textId="77777777" w:rsidR="00F04DC3" w:rsidRDefault="00F04DC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20C741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AA5065" w14:textId="77777777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17:06:20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58B3561" wp14:editId="688BA29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DB099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208E0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2CFA9EB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6F9398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8BE3CF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214495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17:06:20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39CCBEF" wp14:editId="11487B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AF87C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22003F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C17B5" w14:textId="77777777" w:rsidR="00F04DC3" w:rsidRDefault="00F04DC3" w:rsidP="0074610F">
      <w:r>
        <w:separator/>
      </w:r>
    </w:p>
  </w:footnote>
  <w:footnote w:type="continuationSeparator" w:id="0">
    <w:p w14:paraId="7A8D7B35" w14:textId="77777777" w:rsidR="00F04DC3" w:rsidRDefault="00F04DC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DAA66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BB9321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981909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AC311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7D1BE9" w14:textId="77777777" w:rsidR="000B6D5E" w:rsidRPr="000B6D5E" w:rsidRDefault="000B6D5E" w:rsidP="000B6D5E"/>
              <w:p w14:paraId="12A4834D" w14:textId="77777777" w:rsidR="000B6D5E" w:rsidRDefault="000B6D5E" w:rsidP="000B6D5E"/>
              <w:p w14:paraId="4C4DE9A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4098C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6D51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D1E3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71B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A40D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B9A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641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EB71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7243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8A65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9D5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21D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671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F177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86AB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63F7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1C1B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5180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BD27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96573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29C20C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FE8E786" wp14:editId="3506DEC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A290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6CBA3D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A95024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185C0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207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156B7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58405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D20F0F4" w14:textId="77777777" w:rsidR="00CF3729" w:rsidRDefault="00CF3729">
    <w:pPr>
      <w:pStyle w:val="Header"/>
      <w:rPr>
        <w:sz w:val="2"/>
        <w:szCs w:val="2"/>
      </w:rPr>
    </w:pPr>
  </w:p>
  <w:p w14:paraId="13C87C5D" w14:textId="77777777" w:rsidR="000B6D5E" w:rsidRDefault="000B6D5E">
    <w:pPr>
      <w:pStyle w:val="Header"/>
      <w:rPr>
        <w:sz w:val="2"/>
        <w:szCs w:val="2"/>
      </w:rPr>
    </w:pPr>
  </w:p>
  <w:p w14:paraId="0D57A659" w14:textId="77777777" w:rsidR="000B6D5E" w:rsidRDefault="000B6D5E">
    <w:pPr>
      <w:pStyle w:val="Header"/>
      <w:rPr>
        <w:sz w:val="2"/>
        <w:szCs w:val="2"/>
      </w:rPr>
    </w:pPr>
  </w:p>
  <w:p w14:paraId="76955E66" w14:textId="77777777" w:rsidR="000B6D5E" w:rsidRDefault="000B6D5E">
    <w:pPr>
      <w:pStyle w:val="Header"/>
      <w:rPr>
        <w:sz w:val="2"/>
        <w:szCs w:val="2"/>
      </w:rPr>
    </w:pPr>
  </w:p>
  <w:p w14:paraId="5B53667D" w14:textId="77777777" w:rsidR="000B6D5E" w:rsidRDefault="000B6D5E">
    <w:pPr>
      <w:pStyle w:val="Header"/>
      <w:rPr>
        <w:sz w:val="2"/>
        <w:szCs w:val="2"/>
      </w:rPr>
    </w:pPr>
  </w:p>
  <w:p w14:paraId="298FB7EE" w14:textId="77777777" w:rsidR="000B6D5E" w:rsidRDefault="000B6D5E">
    <w:pPr>
      <w:pStyle w:val="Header"/>
      <w:rPr>
        <w:sz w:val="2"/>
        <w:szCs w:val="2"/>
      </w:rPr>
    </w:pPr>
  </w:p>
  <w:p w14:paraId="098FFC3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B7DAD"/>
    <w:rsid w:val="001C132C"/>
    <w:rsid w:val="001F75F1"/>
    <w:rsid w:val="00203869"/>
    <w:rsid w:val="00214495"/>
    <w:rsid w:val="00227F43"/>
    <w:rsid w:val="00233F99"/>
    <w:rsid w:val="0024713D"/>
    <w:rsid w:val="002511E2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08E0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920B4"/>
    <w:rsid w:val="004B7DDA"/>
    <w:rsid w:val="00521259"/>
    <w:rsid w:val="005640ED"/>
    <w:rsid w:val="00575766"/>
    <w:rsid w:val="00575F36"/>
    <w:rsid w:val="005772B4"/>
    <w:rsid w:val="00585527"/>
    <w:rsid w:val="005B4DA9"/>
    <w:rsid w:val="005E3DA1"/>
    <w:rsid w:val="005F30A8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201A8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26A26"/>
    <w:rsid w:val="00DA0049"/>
    <w:rsid w:val="00DB66E4"/>
    <w:rsid w:val="00DC7DFC"/>
    <w:rsid w:val="00DD0606"/>
    <w:rsid w:val="00E01C09"/>
    <w:rsid w:val="00E16AF8"/>
    <w:rsid w:val="00E45687"/>
    <w:rsid w:val="00E515DC"/>
    <w:rsid w:val="00E54FB3"/>
    <w:rsid w:val="00E6273F"/>
    <w:rsid w:val="00EE2624"/>
    <w:rsid w:val="00F03011"/>
    <w:rsid w:val="00F04DC3"/>
    <w:rsid w:val="00F16617"/>
    <w:rsid w:val="00F40AC7"/>
    <w:rsid w:val="00F70459"/>
    <w:rsid w:val="00F90B95"/>
    <w:rsid w:val="00FB5429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8B4B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95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95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zh-cn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2019-06-21T15:06:00Z</dcterms:modified>
</cp:coreProperties>
</file>