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D8687" w14:textId="77777777" w:rsidR="00937E3A" w:rsidRDefault="00683D94" w:rsidP="00AE567F">
      <w:pPr>
        <w:pStyle w:val="Title"/>
      </w:pPr>
      <w:r>
        <w:rPr>
          <w:rFonts w:hint="eastAsia"/>
          <w:noProof/>
        </w:rPr>
        <mc:AlternateContent>
          <mc:Choice Requires="wpg">
            <w:drawing>
              <wp:anchor distT="0" distB="0" distL="114300" distR="114300" simplePos="0" relativeHeight="251663360" behindDoc="0" locked="0" layoutInCell="1" allowOverlap="1" wp14:anchorId="7F137158" wp14:editId="27F04869">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742A913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Pr>
          <w:rFonts w:hint="eastAsia"/>
        </w:rPr>
        <w:t xml:space="preserve"> </w:t>
      </w:r>
    </w:p>
    <w:p w14:paraId="5D7ED397" w14:textId="77777777" w:rsidR="00764B3A" w:rsidRPr="00AE567F" w:rsidRDefault="00C712CE" w:rsidP="00AE567F">
      <w:pPr>
        <w:pStyle w:val="Title"/>
      </w:pPr>
      <w:r>
        <w:rPr>
          <w:rFonts w:hint="eastAsia"/>
        </w:rPr>
        <w:t>カスタム</w:t>
      </w:r>
      <w:r>
        <w:rPr>
          <w:rFonts w:hint="eastAsia"/>
        </w:rPr>
        <w:t xml:space="preserve"> </w:t>
      </w:r>
      <w:r>
        <w:rPr>
          <w:rFonts w:hint="eastAsia"/>
        </w:rPr>
        <w:t>イベント</w:t>
      </w:r>
      <w:r>
        <w:rPr>
          <w:rFonts w:hint="eastAsia"/>
        </w:rPr>
        <w:t xml:space="preserve"> </w:t>
      </w:r>
      <w:r>
        <w:rPr>
          <w:rFonts w:hint="eastAsia"/>
        </w:rPr>
        <w:t>プロバイダのサンプル</w:t>
      </w:r>
    </w:p>
    <w:p w14:paraId="65882CEF" w14:textId="77777777" w:rsidR="00281D12" w:rsidRPr="00281D12" w:rsidRDefault="00281D12" w:rsidP="00281D12">
      <w:pPr>
        <w:rPr>
          <w:i/>
        </w:rPr>
      </w:pPr>
      <w:r>
        <w:rPr>
          <w:rFonts w:hint="eastAsia"/>
          <w:i/>
        </w:rPr>
        <w:t>このサンプルは、</w:t>
      </w:r>
      <w:r>
        <w:rPr>
          <w:rFonts w:hint="eastAsia"/>
          <w:i/>
        </w:rPr>
        <w:t xml:space="preserve">2016 </w:t>
      </w:r>
      <w:r>
        <w:rPr>
          <w:rFonts w:hint="eastAsia"/>
          <w:i/>
        </w:rPr>
        <w:t>年</w:t>
      </w:r>
      <w:r>
        <w:rPr>
          <w:rFonts w:hint="eastAsia"/>
          <w:i/>
        </w:rPr>
        <w:t xml:space="preserve"> 3 </w:t>
      </w:r>
      <w:r>
        <w:rPr>
          <w:rFonts w:hint="eastAsia"/>
          <w:i/>
        </w:rPr>
        <w:t>月の</w:t>
      </w:r>
      <w:r>
        <w:rPr>
          <w:rFonts w:hint="eastAsia"/>
          <w:i/>
        </w:rPr>
        <w:t xml:space="preserve"> Xbox One XDK </w:t>
      </w:r>
      <w:r>
        <w:rPr>
          <w:rFonts w:hint="eastAsia"/>
          <w:i/>
        </w:rPr>
        <w:t>以降と互換性があります。</w:t>
      </w:r>
    </w:p>
    <w:p w14:paraId="3430A7F0" w14:textId="77777777" w:rsidR="00281D12" w:rsidRDefault="00281D12" w:rsidP="00AE567F">
      <w:pPr>
        <w:pStyle w:val="Heading1"/>
        <w:spacing w:before="0"/>
      </w:pPr>
    </w:p>
    <w:p w14:paraId="49A7773B" w14:textId="77777777" w:rsidR="00281D12" w:rsidRDefault="00281D12" w:rsidP="00C71B43">
      <w:pPr>
        <w:pStyle w:val="Heading1"/>
        <w:spacing w:before="0"/>
      </w:pPr>
      <w:r>
        <w:rPr>
          <w:rFonts w:hint="eastAsia"/>
        </w:rPr>
        <w:t>説明</w:t>
      </w:r>
      <w:r>
        <w:rPr>
          <w:rFonts w:hint="eastAsia"/>
        </w:rPr>
        <w:br/>
      </w:r>
      <w:r>
        <w:rPr>
          <w:rFonts w:hint="eastAsia"/>
          <w:color w:val="auto"/>
          <w:sz w:val="20"/>
          <w:szCs w:val="22"/>
        </w:rPr>
        <w:t>このサンプルでは、</w:t>
      </w:r>
      <w:r>
        <w:rPr>
          <w:rFonts w:hint="eastAsia"/>
          <w:color w:val="auto"/>
          <w:sz w:val="20"/>
          <w:szCs w:val="22"/>
        </w:rPr>
        <w:t xml:space="preserve">Xbox One </w:t>
      </w:r>
      <w:r>
        <w:rPr>
          <w:rFonts w:hint="eastAsia"/>
          <w:color w:val="auto"/>
          <w:sz w:val="20"/>
          <w:szCs w:val="22"/>
        </w:rPr>
        <w:t>でカスタム</w:t>
      </w:r>
      <w:r>
        <w:rPr>
          <w:rFonts w:hint="eastAsia"/>
          <w:color w:val="auto"/>
          <w:sz w:val="20"/>
          <w:szCs w:val="22"/>
        </w:rPr>
        <w:t xml:space="preserve"> ETW </w:t>
      </w:r>
      <w:r>
        <w:rPr>
          <w:rFonts w:hint="eastAsia"/>
          <w:color w:val="auto"/>
          <w:sz w:val="20"/>
          <w:szCs w:val="22"/>
        </w:rPr>
        <w:t>イベントプロバイダを使用する方法を示します。</w:t>
      </w:r>
      <w:r>
        <w:rPr>
          <w:rFonts w:hint="eastAsia"/>
          <w:color w:val="auto"/>
          <w:sz w:val="20"/>
          <w:szCs w:val="22"/>
        </w:rPr>
        <w:t xml:space="preserve"> </w:t>
      </w:r>
      <w:r>
        <w:rPr>
          <w:rFonts w:hint="eastAsia"/>
          <w:color w:val="auto"/>
          <w:sz w:val="20"/>
          <w:szCs w:val="22"/>
        </w:rPr>
        <w:br/>
      </w:r>
      <w:r>
        <w:rPr>
          <w:rFonts w:hint="eastAsia"/>
        </w:rPr>
        <w:br/>
      </w:r>
      <w:r>
        <w:rPr>
          <w:rFonts w:hint="eastAsia"/>
        </w:rPr>
        <w:t>サンプルの使用</w:t>
      </w:r>
    </w:p>
    <w:p w14:paraId="3895F27E" w14:textId="77777777" w:rsidR="00E16AF8" w:rsidRDefault="002D4306" w:rsidP="00331038">
      <w:r>
        <w:rPr>
          <w:rFonts w:hint="eastAsia"/>
        </w:rPr>
        <w:t>サンプルでは、以下のコントロールを使用しています。</w:t>
      </w:r>
    </w:p>
    <w:p w14:paraId="6B84A05D" w14:textId="77777777" w:rsidR="002D4306" w:rsidRDefault="002D4306" w:rsidP="00331038"/>
    <w:tbl>
      <w:tblPr>
        <w:tblStyle w:val="XboxOne"/>
        <w:tblpPr w:leftFromText="180" w:rightFromText="180" w:vertAnchor="text" w:horzAnchor="margin" w:tblpY="87"/>
        <w:tblOverlap w:val="never"/>
        <w:tblW w:w="495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2"/>
        <w:gridCol w:w="5274"/>
      </w:tblGrid>
      <w:tr w:rsidR="002D4306" w:rsidRPr="00C42F0D" w14:paraId="06B0317A" w14:textId="77777777" w:rsidTr="00B05A15">
        <w:trPr>
          <w:cnfStyle w:val="100000000000" w:firstRow="1" w:lastRow="0" w:firstColumn="0" w:lastColumn="0" w:oddVBand="0" w:evenVBand="0" w:oddHBand="0" w:evenHBand="0" w:firstRowFirstColumn="0" w:firstRowLastColumn="0" w:lastRowFirstColumn="0" w:lastRowLastColumn="0"/>
          <w:trHeight w:val="364"/>
        </w:trPr>
        <w:tc>
          <w:tcPr>
            <w:tcW w:w="2154" w:type="pct"/>
            <w:hideMark/>
          </w:tcPr>
          <w:p w14:paraId="5A0912C2" w14:textId="77777777" w:rsidR="002D4306" w:rsidRPr="00C42F0D" w:rsidRDefault="002D4306" w:rsidP="00B05A15">
            <w:pPr>
              <w:pStyle w:val="Tableheading"/>
              <w:rPr>
                <w:bCs w:val="0"/>
              </w:rPr>
            </w:pPr>
            <w:r>
              <w:rPr>
                <w:rFonts w:hint="eastAsia"/>
              </w:rPr>
              <w:t>作用</w:t>
            </w:r>
          </w:p>
        </w:tc>
        <w:tc>
          <w:tcPr>
            <w:tcW w:w="2846" w:type="pct"/>
            <w:hideMark/>
          </w:tcPr>
          <w:p w14:paraId="292189CC" w14:textId="77777777" w:rsidR="002D4306" w:rsidRPr="00C42F0D" w:rsidRDefault="002D4306" w:rsidP="00B05A15">
            <w:pPr>
              <w:pStyle w:val="Tableheading"/>
              <w:rPr>
                <w:bCs w:val="0"/>
              </w:rPr>
            </w:pPr>
            <w:r>
              <w:rPr>
                <w:rFonts w:hint="eastAsia"/>
              </w:rPr>
              <w:t>ゲームパッド</w:t>
            </w:r>
          </w:p>
        </w:tc>
      </w:tr>
      <w:tr w:rsidR="002D4306" w:rsidRPr="00C42F0D" w14:paraId="713B39C3" w14:textId="77777777" w:rsidTr="00B05A15">
        <w:trPr>
          <w:trHeight w:val="469"/>
        </w:trPr>
        <w:tc>
          <w:tcPr>
            <w:tcW w:w="2154" w:type="pct"/>
          </w:tcPr>
          <w:p w14:paraId="3066CB0C" w14:textId="77777777" w:rsidR="002D4306" w:rsidRPr="00C42F0D" w:rsidRDefault="006F0721" w:rsidP="00B05A15">
            <w:pPr>
              <w:pStyle w:val="Tablebody"/>
            </w:pPr>
            <w:r>
              <w:rPr>
                <w:rFonts w:hint="eastAsia"/>
              </w:rPr>
              <w:t>サンプルを終了する。</w:t>
            </w:r>
          </w:p>
        </w:tc>
        <w:tc>
          <w:tcPr>
            <w:tcW w:w="2846" w:type="pct"/>
          </w:tcPr>
          <w:p w14:paraId="728847E6" w14:textId="77777777" w:rsidR="002D4306" w:rsidRPr="00C42F0D" w:rsidRDefault="006F0721" w:rsidP="00B05A15">
            <w:pPr>
              <w:pStyle w:val="Tablebody"/>
            </w:pPr>
            <w:r>
              <w:rPr>
                <w:rFonts w:hint="eastAsia"/>
              </w:rPr>
              <w:t>左トリガー</w:t>
            </w:r>
            <w:r>
              <w:rPr>
                <w:rFonts w:hint="eastAsia"/>
              </w:rPr>
              <w:t xml:space="preserve"> + </w:t>
            </w:r>
            <w:r>
              <w:rPr>
                <w:rFonts w:hint="eastAsia"/>
              </w:rPr>
              <w:t>右トリガー</w:t>
            </w:r>
            <w:r>
              <w:rPr>
                <w:rFonts w:hint="eastAsia"/>
              </w:rPr>
              <w:t xml:space="preserve"> + R</w:t>
            </w:r>
            <w:r>
              <w:rPr>
                <w:rFonts w:hint="eastAsia"/>
              </w:rPr>
              <w:t>ボタン（</w:t>
            </w:r>
            <w:proofErr w:type="spellStart"/>
            <w:r>
              <w:rPr>
                <w:rFonts w:hint="eastAsia"/>
              </w:rPr>
              <w:t>rb</w:t>
            </w:r>
            <w:proofErr w:type="spellEnd"/>
            <w:r>
              <w:rPr>
                <w:rFonts w:hint="eastAsia"/>
              </w:rPr>
              <w:t>）</w:t>
            </w:r>
          </w:p>
        </w:tc>
      </w:tr>
    </w:tbl>
    <w:p w14:paraId="0823EDBF" w14:textId="77777777" w:rsidR="002D4306" w:rsidRDefault="002D4306" w:rsidP="00331038"/>
    <w:p w14:paraId="65646E42" w14:textId="77777777" w:rsidR="006F0721" w:rsidRPr="006F0721" w:rsidRDefault="003D3EF7" w:rsidP="006F0721">
      <w:pPr>
        <w:spacing w:before="144" w:after="144"/>
        <w:rPr>
          <w:rFonts w:ascii="Calibri" w:hAnsi="Calibri"/>
          <w:iCs/>
          <w:sz w:val="22"/>
        </w:rPr>
      </w:pPr>
      <w:r>
        <w:rPr>
          <w:rStyle w:val="Heading1Char"/>
          <w:rFonts w:hint="eastAsia"/>
        </w:rPr>
        <w:t>実装上の注意</w:t>
      </w:r>
      <w:r>
        <w:rPr>
          <w:rFonts w:hint="eastAsia"/>
        </w:rPr>
        <w:br/>
      </w:r>
      <w:r>
        <w:rPr>
          <w:rFonts w:ascii="Calibri" w:hAnsi="Calibri" w:hint="eastAsia"/>
          <w:iCs/>
          <w:sz w:val="22"/>
        </w:rPr>
        <w:t>このサンプルは従来の</w:t>
      </w:r>
      <w:r>
        <w:rPr>
          <w:rFonts w:ascii="Calibri" w:hAnsi="Calibri" w:hint="eastAsia"/>
          <w:iCs/>
          <w:sz w:val="22"/>
        </w:rPr>
        <w:t xml:space="preserve"> Windows ETW </w:t>
      </w:r>
      <w:r>
        <w:rPr>
          <w:rFonts w:ascii="Calibri" w:hAnsi="Calibri" w:hint="eastAsia"/>
          <w:iCs/>
          <w:sz w:val="22"/>
        </w:rPr>
        <w:t>プロバイダと同じ構造に従いますが、</w:t>
      </w:r>
      <w:r>
        <w:rPr>
          <w:rFonts w:ascii="Calibri" w:hAnsi="Calibri" w:hint="eastAsia"/>
          <w:iCs/>
          <w:sz w:val="22"/>
        </w:rPr>
        <w:t xml:space="preserve">Exclusive </w:t>
      </w:r>
      <w:r>
        <w:rPr>
          <w:rFonts w:ascii="Calibri" w:hAnsi="Calibri" w:hint="eastAsia"/>
          <w:iCs/>
          <w:sz w:val="22"/>
        </w:rPr>
        <w:t>パーティションで実行されているタイトルは自身のイベントプロバイダをレジストリに追加できないため、生成されたイベント</w:t>
      </w:r>
      <w:r>
        <w:rPr>
          <w:rFonts w:ascii="Calibri" w:hAnsi="Calibri" w:hint="eastAsia"/>
          <w:iCs/>
          <w:sz w:val="22"/>
        </w:rPr>
        <w:t xml:space="preserve"> </w:t>
      </w:r>
      <w:r>
        <w:rPr>
          <w:rFonts w:ascii="Calibri" w:hAnsi="Calibri" w:hint="eastAsia"/>
          <w:iCs/>
          <w:sz w:val="22"/>
        </w:rPr>
        <w:t>データを正しく解決するためにはホスト</w:t>
      </w:r>
      <w:r>
        <w:rPr>
          <w:rFonts w:ascii="Calibri" w:hAnsi="Calibri" w:hint="eastAsia"/>
          <w:iCs/>
          <w:sz w:val="22"/>
        </w:rPr>
        <w:t xml:space="preserve"> PC</w:t>
      </w:r>
      <w:r>
        <w:rPr>
          <w:rFonts w:ascii="Calibri" w:hAnsi="Calibri" w:hint="eastAsia"/>
          <w:iCs/>
          <w:sz w:val="22"/>
        </w:rPr>
        <w:t>上で追加の手順が必要です。</w:t>
      </w:r>
    </w:p>
    <w:p w14:paraId="58E6CAD1" w14:textId="77777777" w:rsidR="006F0721" w:rsidRPr="006F0721" w:rsidRDefault="006F0721" w:rsidP="006F0721">
      <w:pPr>
        <w:spacing w:before="144" w:after="144" w:line="259" w:lineRule="auto"/>
        <w:rPr>
          <w:rFonts w:ascii="Calibri" w:hAnsi="Calibri"/>
          <w:iCs/>
          <w:sz w:val="22"/>
        </w:rPr>
      </w:pPr>
      <w:r>
        <w:rPr>
          <w:rFonts w:ascii="Calibri" w:hAnsi="Calibri" w:hint="eastAsia"/>
          <w:iCs/>
          <w:sz w:val="22"/>
        </w:rPr>
        <w:t>イベント</w:t>
      </w:r>
      <w:r>
        <w:rPr>
          <w:rFonts w:ascii="Calibri" w:hAnsi="Calibri" w:hint="eastAsia"/>
          <w:iCs/>
          <w:sz w:val="22"/>
        </w:rPr>
        <w:t xml:space="preserve"> </w:t>
      </w:r>
      <w:r>
        <w:rPr>
          <w:rFonts w:ascii="Calibri" w:hAnsi="Calibri" w:hint="eastAsia"/>
          <w:iCs/>
          <w:sz w:val="22"/>
        </w:rPr>
        <w:t>マニフェストの</w:t>
      </w:r>
      <w:r>
        <w:rPr>
          <w:rFonts w:ascii="Calibri" w:hAnsi="Calibri" w:hint="eastAsia"/>
          <w:iCs/>
          <w:sz w:val="22"/>
        </w:rPr>
        <w:t xml:space="preserve"> </w:t>
      </w:r>
      <w:proofErr w:type="spellStart"/>
      <w:r>
        <w:rPr>
          <w:rFonts w:ascii="Calibri" w:hAnsi="Calibri" w:hint="eastAsia"/>
          <w:b/>
          <w:iCs/>
          <w:sz w:val="22"/>
        </w:rPr>
        <w:t>etwprovider.man</w:t>
      </w:r>
      <w:proofErr w:type="spellEnd"/>
      <w:r>
        <w:rPr>
          <w:rFonts w:ascii="Calibri" w:hAnsi="Calibri" w:hint="eastAsia"/>
          <w:iCs/>
          <w:sz w:val="22"/>
        </w:rPr>
        <w:t xml:space="preserve"> </w:t>
      </w:r>
      <w:r>
        <w:rPr>
          <w:rFonts w:ascii="Calibri" w:hAnsi="Calibri" w:hint="eastAsia"/>
          <w:iCs/>
          <w:sz w:val="22"/>
        </w:rPr>
        <w:t>で、手動で編集することも、</w:t>
      </w:r>
      <w:r>
        <w:rPr>
          <w:rFonts w:ascii="Calibri" w:hAnsi="Calibri" w:hint="eastAsia"/>
          <w:iCs/>
          <w:sz w:val="22"/>
        </w:rPr>
        <w:t xml:space="preserve">Windows SDK </w:t>
      </w:r>
      <w:r>
        <w:rPr>
          <w:rFonts w:ascii="Calibri" w:hAnsi="Calibri" w:hint="eastAsia"/>
          <w:iCs/>
          <w:sz w:val="22"/>
        </w:rPr>
        <w:t>の一部として提供されている</w:t>
      </w:r>
      <w:r>
        <w:rPr>
          <w:rFonts w:ascii="Calibri" w:hAnsi="Calibri" w:hint="eastAsia"/>
          <w:iCs/>
          <w:sz w:val="22"/>
        </w:rPr>
        <w:t xml:space="preserve"> ecmangen.exe </w:t>
      </w:r>
      <w:r>
        <w:rPr>
          <w:rFonts w:ascii="Calibri" w:hAnsi="Calibri" w:hint="eastAsia"/>
          <w:iCs/>
          <w:sz w:val="22"/>
        </w:rPr>
        <w:t>ツールを使用して編集することもできます。</w:t>
      </w:r>
      <w:r>
        <w:rPr>
          <w:rFonts w:ascii="Calibri" w:hAnsi="Calibri" w:hint="eastAsia"/>
          <w:iCs/>
          <w:sz w:val="22"/>
        </w:rPr>
        <w:t>Visual Studio</w:t>
      </w:r>
      <w:r>
        <w:rPr>
          <w:rFonts w:ascii="Calibri" w:hAnsi="Calibri" w:hint="eastAsia"/>
          <w:iCs/>
          <w:sz w:val="22"/>
        </w:rPr>
        <w:t xml:space="preserve">　メッセージ　コンパイラ　</w:t>
      </w:r>
      <w:r>
        <w:rPr>
          <w:rFonts w:ascii="Calibri" w:hAnsi="Calibri" w:hint="eastAsia"/>
          <w:iCs/>
          <w:sz w:val="22"/>
        </w:rPr>
        <w:t>(mc.exe)</w:t>
      </w:r>
      <w:r>
        <w:rPr>
          <w:rFonts w:ascii="Calibri" w:hAnsi="Calibri" w:hint="eastAsia"/>
          <w:iCs/>
          <w:sz w:val="22"/>
        </w:rPr>
        <w:t xml:space="preserve">　によってリソース</w:t>
      </w:r>
      <w:r>
        <w:rPr>
          <w:rFonts w:ascii="Calibri" w:hAnsi="Calibri" w:hint="eastAsia"/>
          <w:iCs/>
          <w:sz w:val="22"/>
        </w:rPr>
        <w:t xml:space="preserve"> </w:t>
      </w:r>
      <w:r>
        <w:rPr>
          <w:rFonts w:ascii="Calibri" w:hAnsi="Calibri" w:hint="eastAsia"/>
          <w:iCs/>
          <w:sz w:val="22"/>
        </w:rPr>
        <w:t>ファイル</w:t>
      </w:r>
      <w:r>
        <w:rPr>
          <w:rFonts w:ascii="Calibri" w:hAnsi="Calibri" w:hint="eastAsia"/>
          <w:iCs/>
          <w:sz w:val="22"/>
        </w:rPr>
        <w:t xml:space="preserve"> (</w:t>
      </w:r>
      <w:proofErr w:type="spellStart"/>
      <w:r>
        <w:rPr>
          <w:rFonts w:ascii="Calibri" w:hAnsi="Calibri" w:hint="eastAsia"/>
          <w:b/>
          <w:iCs/>
          <w:sz w:val="22"/>
        </w:rPr>
        <w:t>etwproviderGenerated.rc</w:t>
      </w:r>
      <w:proofErr w:type="spellEnd"/>
      <w:r>
        <w:rPr>
          <w:rFonts w:ascii="Calibri" w:hAnsi="Calibri" w:hint="eastAsia"/>
          <w:iCs/>
          <w:sz w:val="22"/>
        </w:rPr>
        <w:t xml:space="preserve">) </w:t>
      </w:r>
      <w:r>
        <w:rPr>
          <w:rFonts w:ascii="Calibri" w:hAnsi="Calibri" w:hint="eastAsia"/>
          <w:iCs/>
          <w:sz w:val="22"/>
        </w:rPr>
        <w:t>とヘッダ</w:t>
      </w:r>
      <w:r>
        <w:rPr>
          <w:rFonts w:ascii="Calibri" w:hAnsi="Calibri" w:hint="eastAsia"/>
          <w:iCs/>
          <w:sz w:val="22"/>
        </w:rPr>
        <w:t xml:space="preserve"> </w:t>
      </w:r>
      <w:r>
        <w:rPr>
          <w:rFonts w:ascii="Calibri" w:hAnsi="Calibri" w:hint="eastAsia"/>
          <w:iCs/>
          <w:sz w:val="22"/>
        </w:rPr>
        <w:t>（</w:t>
      </w:r>
      <w:proofErr w:type="spellStart"/>
      <w:r>
        <w:rPr>
          <w:rFonts w:ascii="Calibri" w:hAnsi="Calibri" w:hint="eastAsia"/>
          <w:b/>
          <w:iCs/>
          <w:sz w:val="22"/>
        </w:rPr>
        <w:t>etwproviderGenerated.h</w:t>
      </w:r>
      <w:proofErr w:type="spellEnd"/>
      <w:r>
        <w:rPr>
          <w:rFonts w:ascii="Calibri" w:hAnsi="Calibri" w:hint="eastAsia"/>
          <w:iCs/>
          <w:sz w:val="22"/>
        </w:rPr>
        <w:t>）</w:t>
      </w:r>
      <w:r>
        <w:rPr>
          <w:rFonts w:ascii="Calibri" w:hAnsi="Calibri" w:hint="eastAsia"/>
          <w:iCs/>
          <w:sz w:val="22"/>
        </w:rPr>
        <w:t xml:space="preserve"> </w:t>
      </w:r>
      <w:r>
        <w:rPr>
          <w:rFonts w:ascii="Calibri" w:hAnsi="Calibri" w:hint="eastAsia"/>
          <w:iCs/>
          <w:sz w:val="22"/>
        </w:rPr>
        <w:t>にコンパイルされます。リソース</w:t>
      </w:r>
      <w:r>
        <w:rPr>
          <w:rFonts w:ascii="Calibri" w:hAnsi="Calibri" w:hint="eastAsia"/>
          <w:iCs/>
          <w:sz w:val="22"/>
        </w:rPr>
        <w:t xml:space="preserve"> </w:t>
      </w:r>
      <w:r>
        <w:rPr>
          <w:rFonts w:ascii="Calibri" w:hAnsi="Calibri" w:hint="eastAsia"/>
          <w:iCs/>
          <w:sz w:val="22"/>
        </w:rPr>
        <w:t>ファイルとヘッダーの両方がタイトル</w:t>
      </w:r>
      <w:r>
        <w:rPr>
          <w:rFonts w:ascii="Calibri" w:hAnsi="Calibri" w:hint="eastAsia"/>
          <w:iCs/>
          <w:sz w:val="22"/>
        </w:rPr>
        <w:t xml:space="preserve"> </w:t>
      </w:r>
      <w:r>
        <w:rPr>
          <w:rFonts w:ascii="Calibri" w:hAnsi="Calibri" w:hint="eastAsia"/>
          <w:iCs/>
          <w:sz w:val="22"/>
        </w:rPr>
        <w:t>プロジェクトに含まれています。</w:t>
      </w:r>
      <w:r>
        <w:rPr>
          <w:rFonts w:ascii="Calibri" w:hAnsi="Calibri" w:hint="eastAsia"/>
          <w:iCs/>
          <w:sz w:val="22"/>
        </w:rPr>
        <w:t xml:space="preserve"> </w:t>
      </w:r>
    </w:p>
    <w:p w14:paraId="28FFA2E5" w14:textId="77777777" w:rsidR="006F0721" w:rsidRPr="006F0721" w:rsidRDefault="006F0721" w:rsidP="006F0721">
      <w:pPr>
        <w:spacing w:before="144" w:after="144" w:line="259" w:lineRule="auto"/>
        <w:rPr>
          <w:rFonts w:ascii="Calibri" w:hAnsi="Calibri"/>
          <w:iCs/>
          <w:sz w:val="22"/>
        </w:rPr>
      </w:pPr>
      <w:r>
        <w:rPr>
          <w:rFonts w:ascii="Calibri" w:hAnsi="Calibri" w:hint="eastAsia"/>
          <w:iCs/>
          <w:sz w:val="22"/>
        </w:rPr>
        <w:t>タイトルの初期化中に、イベント</w:t>
      </w:r>
      <w:r>
        <w:rPr>
          <w:rFonts w:ascii="Calibri" w:hAnsi="Calibri" w:hint="eastAsia"/>
          <w:iCs/>
          <w:sz w:val="22"/>
        </w:rPr>
        <w:t xml:space="preserve"> </w:t>
      </w:r>
      <w:r>
        <w:rPr>
          <w:rFonts w:ascii="Calibri" w:hAnsi="Calibri" w:hint="eastAsia"/>
          <w:iCs/>
          <w:sz w:val="22"/>
        </w:rPr>
        <w:t>プロバイダは</w:t>
      </w:r>
      <w:proofErr w:type="spellStart"/>
      <w:r>
        <w:rPr>
          <w:rFonts w:ascii="Calibri" w:hAnsi="Calibri" w:hint="eastAsia"/>
          <w:b/>
          <w:iCs/>
          <w:sz w:val="22"/>
        </w:rPr>
        <w:t>EventRegisterCEP_Main</w:t>
      </w:r>
      <w:proofErr w:type="spellEnd"/>
      <w:r>
        <w:rPr>
          <w:rFonts w:ascii="Calibri" w:hAnsi="Calibri" w:hint="eastAsia"/>
          <w:iCs/>
          <w:sz w:val="22"/>
        </w:rPr>
        <w:t>の呼び出し経由で登録され、</w:t>
      </w:r>
      <w:r>
        <w:rPr>
          <w:rFonts w:ascii="Calibri" w:hAnsi="Calibri" w:hint="eastAsia"/>
          <w:iCs/>
          <w:sz w:val="22"/>
        </w:rPr>
        <w:t xml:space="preserve"> </w:t>
      </w:r>
      <w:r>
        <w:rPr>
          <w:rFonts w:ascii="Calibri" w:hAnsi="Calibri" w:hint="eastAsia"/>
          <w:iCs/>
          <w:sz w:val="22"/>
        </w:rPr>
        <w:t>そして続けてシャットダウン処理中に</w:t>
      </w:r>
      <w:proofErr w:type="spellStart"/>
      <w:r>
        <w:rPr>
          <w:rFonts w:ascii="Calibri" w:hAnsi="Calibri" w:hint="eastAsia"/>
          <w:b/>
          <w:iCs/>
          <w:sz w:val="22"/>
        </w:rPr>
        <w:t>EventUnregisterCEP_Main</w:t>
      </w:r>
      <w:proofErr w:type="spellEnd"/>
      <w:r>
        <w:rPr>
          <w:rFonts w:ascii="Calibri" w:hAnsi="Calibri" w:hint="eastAsia"/>
          <w:iCs/>
          <w:sz w:val="22"/>
        </w:rPr>
        <w:t xml:space="preserve"> </w:t>
      </w:r>
      <w:r>
        <w:rPr>
          <w:rFonts w:ascii="Calibri" w:hAnsi="Calibri" w:hint="eastAsia"/>
          <w:iCs/>
          <w:sz w:val="22"/>
        </w:rPr>
        <w:t>の呼び出し経由で登録解除されます。「</w:t>
      </w:r>
      <w:r>
        <w:rPr>
          <w:rFonts w:ascii="Calibri" w:hAnsi="Calibri" w:hint="eastAsia"/>
          <w:iCs/>
          <w:sz w:val="22"/>
        </w:rPr>
        <w:t>Mark</w:t>
      </w:r>
      <w:r>
        <w:rPr>
          <w:rFonts w:ascii="Calibri" w:hAnsi="Calibri" w:hint="eastAsia"/>
          <w:iCs/>
          <w:sz w:val="22"/>
        </w:rPr>
        <w:t>」イベントは、単一の</w:t>
      </w:r>
      <w:r>
        <w:rPr>
          <w:rFonts w:ascii="Calibri" w:hAnsi="Calibri" w:hint="eastAsia"/>
          <w:iCs/>
          <w:sz w:val="22"/>
        </w:rPr>
        <w:t xml:space="preserve"> Unicode </w:t>
      </w:r>
      <w:r>
        <w:rPr>
          <w:rFonts w:ascii="Calibri" w:hAnsi="Calibri" w:hint="eastAsia"/>
          <w:iCs/>
          <w:sz w:val="22"/>
        </w:rPr>
        <w:t>文字列をパラメータとして受け取る</w:t>
      </w:r>
      <w:r>
        <w:rPr>
          <w:rFonts w:ascii="Calibri" w:hAnsi="Calibri" w:hint="eastAsia"/>
          <w:iCs/>
          <w:sz w:val="22"/>
        </w:rPr>
        <w:t xml:space="preserve"> </w:t>
      </w:r>
      <w:proofErr w:type="spellStart"/>
      <w:r>
        <w:rPr>
          <w:rFonts w:ascii="Calibri" w:hAnsi="Calibri" w:hint="eastAsia"/>
          <w:b/>
          <w:iCs/>
          <w:sz w:val="22"/>
        </w:rPr>
        <w:t>EventWriteMark</w:t>
      </w:r>
      <w:proofErr w:type="spellEnd"/>
      <w:r>
        <w:rPr>
          <w:rFonts w:ascii="Calibri" w:hAnsi="Calibri" w:hint="eastAsia"/>
          <w:iCs/>
          <w:sz w:val="22"/>
        </w:rPr>
        <w:t xml:space="preserve"> </w:t>
      </w:r>
      <w:r>
        <w:rPr>
          <w:rFonts w:ascii="Calibri" w:hAnsi="Calibri" w:hint="eastAsia"/>
          <w:iCs/>
          <w:sz w:val="22"/>
        </w:rPr>
        <w:t>への呼び出しを介して発行されます。</w:t>
      </w:r>
      <w:r>
        <w:rPr>
          <w:rFonts w:ascii="Calibri" w:hAnsi="Calibri" w:hint="eastAsia"/>
          <w:iCs/>
          <w:sz w:val="22"/>
        </w:rPr>
        <w:t xml:space="preserve"> </w:t>
      </w:r>
    </w:p>
    <w:p w14:paraId="72190567" w14:textId="77777777" w:rsidR="006F0721" w:rsidRPr="006F0721" w:rsidRDefault="006F0721" w:rsidP="006F0721">
      <w:pPr>
        <w:spacing w:before="144" w:after="144" w:line="259" w:lineRule="auto"/>
        <w:rPr>
          <w:rFonts w:ascii="Calibri" w:hAnsi="Calibri"/>
          <w:iCs/>
          <w:sz w:val="22"/>
        </w:rPr>
      </w:pPr>
      <w:r>
        <w:rPr>
          <w:rFonts w:ascii="Calibri" w:hAnsi="Calibri" w:hint="eastAsia"/>
          <w:iCs/>
          <w:sz w:val="22"/>
        </w:rPr>
        <w:t>サンプルは、他のサンプルと同様に構築、配置およびアクティブ化できます。実行したら、</w:t>
      </w:r>
      <w:proofErr w:type="spellStart"/>
      <w:r>
        <w:rPr>
          <w:rFonts w:ascii="Calibri" w:hAnsi="Calibri" w:hint="eastAsia"/>
          <w:iCs/>
          <w:sz w:val="22"/>
        </w:rPr>
        <w:t>tracelog</w:t>
      </w:r>
      <w:proofErr w:type="spellEnd"/>
      <w:r>
        <w:rPr>
          <w:rFonts w:ascii="Calibri" w:hAnsi="Calibri" w:hint="eastAsia"/>
          <w:iCs/>
          <w:sz w:val="22"/>
        </w:rPr>
        <w:t xml:space="preserve"> </w:t>
      </w:r>
      <w:r>
        <w:rPr>
          <w:rFonts w:ascii="Calibri" w:hAnsi="Calibri" w:hint="eastAsia"/>
          <w:iCs/>
          <w:sz w:val="22"/>
        </w:rPr>
        <w:t>を使用してイベントをキャプチャします</w:t>
      </w:r>
      <w:r>
        <w:rPr>
          <w:rFonts w:ascii="Calibri" w:hAnsi="Calibri" w:hint="eastAsia"/>
          <w:iCs/>
          <w:sz w:val="22"/>
        </w:rPr>
        <w:t xml:space="preserve"> (</w:t>
      </w:r>
      <w:proofErr w:type="spellStart"/>
      <w:r>
        <w:rPr>
          <w:rFonts w:ascii="Calibri" w:hAnsi="Calibri" w:hint="eastAsia"/>
          <w:iCs/>
          <w:sz w:val="22"/>
        </w:rPr>
        <w:t>xbperf</w:t>
      </w:r>
      <w:proofErr w:type="spellEnd"/>
      <w:r>
        <w:rPr>
          <w:rFonts w:ascii="Calibri" w:hAnsi="Calibri" w:hint="eastAsia"/>
          <w:iCs/>
          <w:sz w:val="22"/>
        </w:rPr>
        <w:t xml:space="preserve"> </w:t>
      </w:r>
      <w:r>
        <w:rPr>
          <w:rFonts w:ascii="Calibri" w:hAnsi="Calibri" w:hint="eastAsia"/>
          <w:iCs/>
          <w:sz w:val="22"/>
        </w:rPr>
        <w:t>にはカスタム</w:t>
      </w:r>
      <w:r>
        <w:rPr>
          <w:rFonts w:ascii="Calibri" w:hAnsi="Calibri" w:hint="eastAsia"/>
          <w:iCs/>
          <w:sz w:val="22"/>
        </w:rPr>
        <w:t xml:space="preserve"> </w:t>
      </w:r>
      <w:r>
        <w:rPr>
          <w:rFonts w:ascii="Calibri" w:hAnsi="Calibri" w:hint="eastAsia"/>
          <w:iCs/>
          <w:sz w:val="22"/>
        </w:rPr>
        <w:t>イベント</w:t>
      </w:r>
      <w:r>
        <w:rPr>
          <w:rFonts w:ascii="Calibri" w:hAnsi="Calibri" w:hint="eastAsia"/>
          <w:iCs/>
          <w:sz w:val="22"/>
        </w:rPr>
        <w:t xml:space="preserve"> </w:t>
      </w:r>
      <w:r>
        <w:rPr>
          <w:rFonts w:ascii="Calibri" w:hAnsi="Calibri" w:hint="eastAsia"/>
          <w:iCs/>
          <w:sz w:val="22"/>
        </w:rPr>
        <w:t>プロバイダを指定する機能がありません</w:t>
      </w:r>
      <w:r>
        <w:rPr>
          <w:rFonts w:ascii="Calibri" w:hAnsi="Calibri" w:hint="eastAsia"/>
          <w:iCs/>
          <w:sz w:val="22"/>
        </w:rPr>
        <w:t>)</w:t>
      </w:r>
      <w:r>
        <w:rPr>
          <w:rFonts w:ascii="Calibri" w:hAnsi="Calibri" w:hint="eastAsia"/>
          <w:iCs/>
          <w:sz w:val="22"/>
        </w:rPr>
        <w:t>。タイトルのイベント</w:t>
      </w:r>
      <w:r>
        <w:rPr>
          <w:rFonts w:ascii="Calibri" w:hAnsi="Calibri" w:hint="eastAsia"/>
          <w:iCs/>
          <w:sz w:val="22"/>
        </w:rPr>
        <w:t xml:space="preserve"> </w:t>
      </w:r>
      <w:r>
        <w:rPr>
          <w:rFonts w:ascii="Calibri" w:hAnsi="Calibri" w:hint="eastAsia"/>
          <w:iCs/>
          <w:sz w:val="22"/>
        </w:rPr>
        <w:t>プロバイダはレジストリに追加されていないため、名前ではなく</w:t>
      </w:r>
      <w:r>
        <w:rPr>
          <w:rFonts w:ascii="Calibri" w:hAnsi="Calibri" w:hint="eastAsia"/>
          <w:iCs/>
          <w:sz w:val="22"/>
        </w:rPr>
        <w:t xml:space="preserve"> GUID </w:t>
      </w:r>
      <w:r>
        <w:rPr>
          <w:rFonts w:ascii="Calibri" w:hAnsi="Calibri" w:hint="eastAsia"/>
          <w:iCs/>
          <w:sz w:val="22"/>
        </w:rPr>
        <w:t>で識別する必要があります</w:t>
      </w:r>
      <w:r>
        <w:rPr>
          <w:rFonts w:ascii="Calibri" w:hAnsi="Calibri" w:hint="eastAsia"/>
          <w:iCs/>
          <w:sz w:val="22"/>
        </w:rPr>
        <w:t xml:space="preserve"> (GUID </w:t>
      </w:r>
      <w:r>
        <w:rPr>
          <w:rFonts w:ascii="Calibri" w:hAnsi="Calibri" w:hint="eastAsia"/>
          <w:iCs/>
          <w:sz w:val="22"/>
        </w:rPr>
        <w:t>はイベント</w:t>
      </w:r>
      <w:r>
        <w:rPr>
          <w:rFonts w:ascii="Calibri" w:hAnsi="Calibri" w:hint="eastAsia"/>
          <w:iCs/>
          <w:sz w:val="22"/>
        </w:rPr>
        <w:t xml:space="preserve"> </w:t>
      </w:r>
      <w:r>
        <w:rPr>
          <w:rFonts w:ascii="Calibri" w:hAnsi="Calibri" w:hint="eastAsia"/>
          <w:iCs/>
          <w:sz w:val="22"/>
        </w:rPr>
        <w:t>マニフェストで指定されたプロバイダの</w:t>
      </w:r>
      <w:r>
        <w:rPr>
          <w:rFonts w:ascii="Calibri" w:hAnsi="Calibri" w:hint="eastAsia"/>
          <w:iCs/>
          <w:sz w:val="22"/>
        </w:rPr>
        <w:t xml:space="preserve"> GUID </w:t>
      </w:r>
      <w:r>
        <w:rPr>
          <w:rFonts w:ascii="Calibri" w:hAnsi="Calibri" w:hint="eastAsia"/>
          <w:iCs/>
          <w:sz w:val="22"/>
        </w:rPr>
        <w:t>と一致する必要があります</w:t>
      </w:r>
      <w:r>
        <w:rPr>
          <w:rFonts w:ascii="Calibri" w:hAnsi="Calibri" w:hint="eastAsia"/>
          <w:iCs/>
          <w:sz w:val="22"/>
        </w:rPr>
        <w:t>)</w:t>
      </w:r>
      <w:r>
        <w:rPr>
          <w:rFonts w:ascii="Calibri" w:hAnsi="Calibri" w:hint="eastAsia"/>
          <w:iCs/>
          <w:sz w:val="22"/>
        </w:rPr>
        <w:t>。</w:t>
      </w:r>
    </w:p>
    <w:p w14:paraId="44F134EE" w14:textId="77777777" w:rsidR="006F0721" w:rsidRPr="006F0721" w:rsidRDefault="006F0721" w:rsidP="006F0721">
      <w:pPr>
        <w:spacing w:before="144" w:after="144" w:line="259" w:lineRule="auto"/>
        <w:rPr>
          <w:rFonts w:ascii="Courier New" w:hAnsi="Courier New" w:cs="Courier New"/>
          <w:iCs/>
        </w:rPr>
      </w:pPr>
      <w:r>
        <w:rPr>
          <w:rFonts w:ascii="Courier New" w:hAnsi="Courier New" w:hint="eastAsia"/>
          <w:iCs/>
        </w:rPr>
        <w:t xml:space="preserve">C:\temp&gt;xbrun /x/title /O </w:t>
      </w:r>
      <w:proofErr w:type="spellStart"/>
      <w:r>
        <w:rPr>
          <w:rFonts w:ascii="Courier New" w:hAnsi="Courier New" w:hint="eastAsia"/>
          <w:iCs/>
        </w:rPr>
        <w:t>tracelog</w:t>
      </w:r>
      <w:proofErr w:type="spellEnd"/>
      <w:r>
        <w:rPr>
          <w:rFonts w:ascii="Courier New" w:hAnsi="Courier New" w:hint="eastAsia"/>
          <w:iCs/>
        </w:rPr>
        <w:t xml:space="preserve"> -start </w:t>
      </w:r>
      <w:proofErr w:type="spellStart"/>
      <w:r>
        <w:rPr>
          <w:rFonts w:ascii="Courier New" w:hAnsi="Courier New" w:hint="eastAsia"/>
          <w:iCs/>
        </w:rPr>
        <w:t>CustomSession</w:t>
      </w:r>
      <w:proofErr w:type="spellEnd"/>
      <w:r>
        <w:rPr>
          <w:rFonts w:ascii="Courier New" w:hAnsi="Courier New" w:hint="eastAsia"/>
          <w:iCs/>
        </w:rPr>
        <w:t xml:space="preserve"> -f d:\custom03.etl -</w:t>
      </w:r>
      <w:proofErr w:type="spellStart"/>
      <w:r>
        <w:rPr>
          <w:rFonts w:ascii="Courier New" w:hAnsi="Courier New" w:hint="eastAsia"/>
          <w:iCs/>
        </w:rPr>
        <w:t>eflag</w:t>
      </w:r>
      <w:proofErr w:type="spellEnd"/>
      <w:r>
        <w:rPr>
          <w:rFonts w:ascii="Courier New" w:hAnsi="Courier New" w:hint="eastAsia"/>
          <w:iCs/>
        </w:rPr>
        <w:t xml:space="preserve"> PROC_THREAD+LOADER+DPC+INTERRUPT+CSWITCH+PROFILE -</w:t>
      </w:r>
      <w:proofErr w:type="spellStart"/>
      <w:r>
        <w:rPr>
          <w:rFonts w:ascii="Courier New" w:hAnsi="Courier New" w:hint="eastAsia"/>
          <w:iCs/>
        </w:rPr>
        <w:t>guid</w:t>
      </w:r>
      <w:proofErr w:type="spellEnd"/>
      <w:r>
        <w:rPr>
          <w:rFonts w:ascii="Courier New" w:hAnsi="Courier New" w:hint="eastAsia"/>
          <w:iCs/>
        </w:rPr>
        <w:t xml:space="preserve"> #{A4A76336-4BA7-4CD9-85C3-B9C236D3041C} -</w:t>
      </w:r>
      <w:proofErr w:type="spellStart"/>
      <w:r>
        <w:rPr>
          <w:rFonts w:ascii="Courier New" w:hAnsi="Courier New" w:hint="eastAsia"/>
          <w:iCs/>
        </w:rPr>
        <w:t>stackwalk</w:t>
      </w:r>
      <w:proofErr w:type="spellEnd"/>
      <w:r>
        <w:rPr>
          <w:rFonts w:ascii="Courier New" w:hAnsi="Courier New" w:hint="eastAsia"/>
          <w:iCs/>
        </w:rPr>
        <w:t xml:space="preserve"> PROFILE+CSWITCH</w:t>
      </w:r>
    </w:p>
    <w:p w14:paraId="748879AE" w14:textId="77777777" w:rsidR="006F0721" w:rsidRPr="006F0721" w:rsidRDefault="006F0721" w:rsidP="006F0721">
      <w:pPr>
        <w:spacing w:before="144" w:after="144" w:line="259" w:lineRule="auto"/>
        <w:rPr>
          <w:rFonts w:ascii="Calibri" w:hAnsi="Calibri"/>
          <w:iCs/>
          <w:sz w:val="22"/>
        </w:rPr>
      </w:pPr>
      <w:r>
        <w:rPr>
          <w:rFonts w:ascii="Calibri" w:hAnsi="Calibri" w:hint="eastAsia"/>
          <w:iCs/>
          <w:sz w:val="22"/>
        </w:rPr>
        <w:t>必要なデータが取得されたら、通常の方法でセッションを停止できます</w:t>
      </w:r>
      <w:r>
        <w:rPr>
          <w:rFonts w:ascii="Calibri" w:hAnsi="Calibri" w:hint="eastAsia"/>
          <w:iCs/>
          <w:sz w:val="22"/>
        </w:rPr>
        <w:t xml:space="preserve"> ;</w:t>
      </w:r>
    </w:p>
    <w:p w14:paraId="32B105A4" w14:textId="77777777" w:rsidR="006F0721" w:rsidRPr="006F0721" w:rsidRDefault="006F0721" w:rsidP="006F0721">
      <w:pPr>
        <w:spacing w:before="144" w:after="144" w:line="259" w:lineRule="auto"/>
        <w:rPr>
          <w:rFonts w:ascii="Courier New" w:hAnsi="Courier New" w:cs="Courier New"/>
          <w:iCs/>
        </w:rPr>
      </w:pPr>
      <w:r>
        <w:rPr>
          <w:rFonts w:ascii="Courier New" w:hAnsi="Courier New" w:hint="eastAsia"/>
          <w:iCs/>
        </w:rPr>
        <w:t xml:space="preserve">C:\temp&gt;xbrun /x/title /O </w:t>
      </w:r>
      <w:proofErr w:type="spellStart"/>
      <w:r>
        <w:rPr>
          <w:rFonts w:ascii="Courier New" w:hAnsi="Courier New" w:hint="eastAsia"/>
          <w:iCs/>
        </w:rPr>
        <w:t>tracelog</w:t>
      </w:r>
      <w:proofErr w:type="spellEnd"/>
      <w:r>
        <w:rPr>
          <w:rFonts w:ascii="Courier New" w:hAnsi="Courier New" w:hint="eastAsia"/>
          <w:iCs/>
        </w:rPr>
        <w:t xml:space="preserve"> -stop </w:t>
      </w:r>
      <w:proofErr w:type="spellStart"/>
      <w:r>
        <w:rPr>
          <w:rFonts w:ascii="Courier New" w:hAnsi="Courier New" w:hint="eastAsia"/>
          <w:iCs/>
        </w:rPr>
        <w:t>CustomSession</w:t>
      </w:r>
      <w:proofErr w:type="spellEnd"/>
    </w:p>
    <w:p w14:paraId="4C32411D" w14:textId="77777777" w:rsidR="006F0721" w:rsidRPr="006F0721" w:rsidRDefault="006F0721" w:rsidP="006F0721">
      <w:pPr>
        <w:spacing w:before="144" w:after="144" w:line="259" w:lineRule="auto"/>
        <w:rPr>
          <w:rFonts w:ascii="Calibri" w:hAnsi="Calibri"/>
          <w:iCs/>
          <w:sz w:val="22"/>
        </w:rPr>
      </w:pPr>
      <w:r>
        <w:rPr>
          <w:rFonts w:ascii="Calibri" w:hAnsi="Calibri" w:hint="eastAsia"/>
          <w:iCs/>
          <w:sz w:val="22"/>
        </w:rPr>
        <w:lastRenderedPageBreak/>
        <w:t>開発キットの</w:t>
      </w:r>
      <w:r>
        <w:rPr>
          <w:rFonts w:ascii="Calibri" w:hAnsi="Calibri" w:hint="eastAsia"/>
          <w:iCs/>
          <w:sz w:val="22"/>
        </w:rPr>
        <w:t xml:space="preserve"> ETL </w:t>
      </w:r>
      <w:r>
        <w:rPr>
          <w:rFonts w:ascii="Calibri" w:hAnsi="Calibri" w:hint="eastAsia"/>
          <w:iCs/>
          <w:sz w:val="22"/>
        </w:rPr>
        <w:t>ファイルをマージしてシステム</w:t>
      </w:r>
      <w:r>
        <w:rPr>
          <w:rFonts w:ascii="Calibri" w:hAnsi="Calibri" w:hint="eastAsia"/>
          <w:iCs/>
          <w:sz w:val="22"/>
        </w:rPr>
        <w:t xml:space="preserve"> </w:t>
      </w:r>
      <w:r>
        <w:rPr>
          <w:rFonts w:ascii="Calibri" w:hAnsi="Calibri" w:hint="eastAsia"/>
          <w:iCs/>
          <w:sz w:val="22"/>
        </w:rPr>
        <w:t>イベント</w:t>
      </w:r>
      <w:r>
        <w:rPr>
          <w:rFonts w:ascii="Calibri" w:hAnsi="Calibri" w:hint="eastAsia"/>
          <w:iCs/>
          <w:sz w:val="22"/>
        </w:rPr>
        <w:t xml:space="preserve"> </w:t>
      </w:r>
      <w:r>
        <w:rPr>
          <w:rFonts w:ascii="Calibri" w:hAnsi="Calibri" w:hint="eastAsia"/>
          <w:iCs/>
          <w:sz w:val="22"/>
        </w:rPr>
        <w:t>プロバイダを解決します。カスタム</w:t>
      </w:r>
      <w:r>
        <w:rPr>
          <w:rFonts w:ascii="Calibri" w:hAnsi="Calibri" w:hint="eastAsia"/>
          <w:iCs/>
          <w:sz w:val="22"/>
        </w:rPr>
        <w:t xml:space="preserve"> </w:t>
      </w:r>
      <w:r>
        <w:rPr>
          <w:rFonts w:ascii="Calibri" w:hAnsi="Calibri" w:hint="eastAsia"/>
          <w:iCs/>
          <w:sz w:val="22"/>
        </w:rPr>
        <w:t>イベント</w:t>
      </w:r>
      <w:r>
        <w:rPr>
          <w:rFonts w:ascii="Calibri" w:hAnsi="Calibri" w:hint="eastAsia"/>
          <w:iCs/>
          <w:sz w:val="22"/>
        </w:rPr>
        <w:t xml:space="preserve"> </w:t>
      </w:r>
      <w:r>
        <w:rPr>
          <w:rFonts w:ascii="Calibri" w:hAnsi="Calibri" w:hint="eastAsia"/>
          <w:iCs/>
          <w:sz w:val="22"/>
        </w:rPr>
        <w:t>プロバイダ自体は解決</w:t>
      </w:r>
      <w:r>
        <w:rPr>
          <w:rFonts w:ascii="Calibri" w:hAnsi="Calibri" w:hint="eastAsia"/>
          <w:i/>
          <w:iCs/>
          <w:sz w:val="22"/>
        </w:rPr>
        <w:t>しません</w:t>
      </w:r>
      <w:r>
        <w:rPr>
          <w:rFonts w:ascii="Calibri" w:hAnsi="Calibri" w:hint="eastAsia"/>
          <w:iCs/>
          <w:sz w:val="22"/>
        </w:rPr>
        <w:t>:</w:t>
      </w:r>
    </w:p>
    <w:p w14:paraId="3EF8DBE3" w14:textId="77777777" w:rsidR="006F0721" w:rsidRPr="006F0721" w:rsidRDefault="006F0721" w:rsidP="006F0721">
      <w:pPr>
        <w:spacing w:before="144" w:after="144" w:line="259" w:lineRule="auto"/>
        <w:rPr>
          <w:rFonts w:ascii="Courier New" w:hAnsi="Courier New" w:cs="Courier New"/>
          <w:iCs/>
        </w:rPr>
      </w:pPr>
      <w:r>
        <w:rPr>
          <w:rFonts w:ascii="Courier New" w:hAnsi="Courier New" w:hint="eastAsia"/>
          <w:iCs/>
        </w:rPr>
        <w:t xml:space="preserve">C:\temp&gt;xbrun /x/title /O </w:t>
      </w:r>
      <w:proofErr w:type="spellStart"/>
      <w:r>
        <w:rPr>
          <w:rFonts w:ascii="Courier New" w:hAnsi="Courier New" w:hint="eastAsia"/>
          <w:iCs/>
        </w:rPr>
        <w:t>tracelog</w:t>
      </w:r>
      <w:proofErr w:type="spellEnd"/>
      <w:r>
        <w:rPr>
          <w:rFonts w:ascii="Courier New" w:hAnsi="Courier New" w:hint="eastAsia"/>
          <w:iCs/>
        </w:rPr>
        <w:t xml:space="preserve"> -merge d:\custom03.etl d:\custom03_merge.etl</w:t>
      </w:r>
    </w:p>
    <w:p w14:paraId="6C1871F2" w14:textId="77777777" w:rsidR="006F0721" w:rsidRPr="006F0721" w:rsidRDefault="006F0721" w:rsidP="006F0721">
      <w:pPr>
        <w:spacing w:before="144" w:after="144" w:line="259" w:lineRule="auto"/>
        <w:rPr>
          <w:rFonts w:ascii="Calibri" w:hAnsi="Calibri"/>
          <w:iCs/>
          <w:sz w:val="22"/>
        </w:rPr>
      </w:pPr>
      <w:r>
        <w:rPr>
          <w:rFonts w:ascii="Calibri" w:hAnsi="Calibri" w:hint="eastAsia"/>
          <w:iCs/>
          <w:sz w:val="22"/>
        </w:rPr>
        <w:t>これで、マージしたファイルをホスト</w:t>
      </w:r>
      <w:r>
        <w:rPr>
          <w:rFonts w:ascii="Calibri" w:hAnsi="Calibri" w:hint="eastAsia"/>
          <w:iCs/>
          <w:sz w:val="22"/>
        </w:rPr>
        <w:t xml:space="preserve"> PC </w:t>
      </w:r>
      <w:r>
        <w:rPr>
          <w:rFonts w:ascii="Calibri" w:hAnsi="Calibri" w:hint="eastAsia"/>
          <w:iCs/>
          <w:sz w:val="22"/>
        </w:rPr>
        <w:t>にコピーバックすることができます</w:t>
      </w:r>
      <w:r>
        <w:rPr>
          <w:rFonts w:ascii="Calibri" w:hAnsi="Calibri" w:hint="eastAsia"/>
          <w:iCs/>
          <w:sz w:val="22"/>
        </w:rPr>
        <w:t>:</w:t>
      </w:r>
    </w:p>
    <w:p w14:paraId="00D852FE" w14:textId="77777777" w:rsidR="006F0721" w:rsidRPr="006F0721" w:rsidRDefault="006F0721" w:rsidP="006F0721">
      <w:pPr>
        <w:spacing w:before="144" w:after="144" w:line="259" w:lineRule="auto"/>
        <w:rPr>
          <w:rFonts w:ascii="Courier New" w:hAnsi="Courier New" w:cs="Courier New"/>
          <w:iCs/>
        </w:rPr>
      </w:pPr>
      <w:r>
        <w:rPr>
          <w:rFonts w:ascii="Courier New" w:hAnsi="Courier New" w:hint="eastAsia"/>
          <w:iCs/>
        </w:rPr>
        <w:t xml:space="preserve">C:\temp\custom03&gt;xbcp /x/title </w:t>
      </w:r>
      <w:proofErr w:type="spellStart"/>
      <w:proofErr w:type="gramStart"/>
      <w:r>
        <w:rPr>
          <w:rFonts w:ascii="Courier New" w:hAnsi="Courier New" w:hint="eastAsia"/>
          <w:iCs/>
        </w:rPr>
        <w:t>xd</w:t>
      </w:r>
      <w:proofErr w:type="spellEnd"/>
      <w:r>
        <w:rPr>
          <w:rFonts w:ascii="Courier New" w:hAnsi="Courier New" w:hint="eastAsia"/>
          <w:iCs/>
        </w:rPr>
        <w:t>:\custom03_merge.etl .</w:t>
      </w:r>
      <w:proofErr w:type="gramEnd"/>
    </w:p>
    <w:p w14:paraId="05F49A57" w14:textId="77777777" w:rsidR="006F0721" w:rsidRPr="006F0721" w:rsidRDefault="006F0721" w:rsidP="006F0721">
      <w:pPr>
        <w:spacing w:before="144" w:after="144" w:line="259" w:lineRule="auto"/>
        <w:rPr>
          <w:rFonts w:ascii="Calibri" w:hAnsi="Calibri"/>
          <w:iCs/>
          <w:sz w:val="22"/>
        </w:rPr>
      </w:pPr>
      <w:r>
        <w:rPr>
          <w:rFonts w:ascii="Calibri" w:hAnsi="Calibri" w:hint="eastAsia"/>
          <w:iCs/>
          <w:sz w:val="22"/>
        </w:rPr>
        <w:t xml:space="preserve">このファイルは　</w:t>
      </w:r>
      <w:r>
        <w:rPr>
          <w:rFonts w:ascii="Calibri" w:hAnsi="Calibri" w:hint="eastAsia"/>
          <w:iCs/>
          <w:sz w:val="22"/>
        </w:rPr>
        <w:t>WPA</w:t>
      </w:r>
      <w:r>
        <w:rPr>
          <w:rFonts w:ascii="Calibri" w:hAnsi="Calibri" w:hint="eastAsia"/>
          <w:iCs/>
          <w:sz w:val="22"/>
        </w:rPr>
        <w:t xml:space="preserve">　にロードすることができ、カスタム　イベントは「システム　アクティビティ」グループ内の「</w:t>
      </w:r>
      <w:r>
        <w:rPr>
          <w:rFonts w:ascii="Calibri" w:hAnsi="Calibri" w:hint="eastAsia"/>
          <w:iCs/>
          <w:sz w:val="22"/>
        </w:rPr>
        <w:t>Generic Events</w:t>
      </w:r>
      <w:r>
        <w:rPr>
          <w:rFonts w:ascii="Calibri" w:hAnsi="Calibri" w:hint="eastAsia"/>
          <w:iCs/>
          <w:sz w:val="22"/>
        </w:rPr>
        <w:t>」グラフに表示されます。ただし、この時点ではイベントは</w:t>
      </w:r>
      <w:r>
        <w:rPr>
          <w:rFonts w:ascii="Calibri" w:hAnsi="Calibri" w:hint="eastAsia"/>
          <w:iCs/>
          <w:sz w:val="22"/>
        </w:rPr>
        <w:t xml:space="preserve"> GUID </w:t>
      </w:r>
      <w:r>
        <w:rPr>
          <w:rFonts w:ascii="Calibri" w:hAnsi="Calibri" w:hint="eastAsia"/>
          <w:iCs/>
          <w:sz w:val="22"/>
        </w:rPr>
        <w:t>によってのみ識別され、タスク名やオペコード名などの情報は表示されません。さらに重要なことに、それぞれのイベントに提供したカスタム</w:t>
      </w:r>
      <w:r>
        <w:rPr>
          <w:rFonts w:ascii="Calibri" w:hAnsi="Calibri" w:hint="eastAsia"/>
          <w:iCs/>
          <w:sz w:val="22"/>
        </w:rPr>
        <w:t xml:space="preserve"> </w:t>
      </w:r>
      <w:r>
        <w:rPr>
          <w:rFonts w:ascii="Calibri" w:hAnsi="Calibri" w:hint="eastAsia"/>
          <w:iCs/>
          <w:sz w:val="22"/>
        </w:rPr>
        <w:t>データ</w:t>
      </w:r>
      <w:r>
        <w:rPr>
          <w:rFonts w:ascii="Calibri" w:hAnsi="Calibri" w:hint="eastAsia"/>
          <w:iCs/>
          <w:sz w:val="22"/>
        </w:rPr>
        <w:t xml:space="preserve"> (Unicode </w:t>
      </w:r>
      <w:r>
        <w:rPr>
          <w:rFonts w:ascii="Calibri" w:hAnsi="Calibri" w:hint="eastAsia"/>
          <w:iCs/>
          <w:sz w:val="22"/>
        </w:rPr>
        <w:t>文字列</w:t>
      </w:r>
      <w:r>
        <w:rPr>
          <w:rFonts w:ascii="Calibri" w:hAnsi="Calibri" w:hint="eastAsia"/>
          <w:iCs/>
          <w:sz w:val="22"/>
        </w:rPr>
        <w:t xml:space="preserve">) </w:t>
      </w:r>
      <w:r>
        <w:rPr>
          <w:rFonts w:ascii="Calibri" w:hAnsi="Calibri" w:hint="eastAsia"/>
          <w:iCs/>
          <w:sz w:val="22"/>
        </w:rPr>
        <w:t>も表示されません。</w:t>
      </w:r>
    </w:p>
    <w:p w14:paraId="13D1BAB3" w14:textId="77777777" w:rsidR="006F0721" w:rsidRPr="006F0721" w:rsidRDefault="006F0721" w:rsidP="006F0721">
      <w:pPr>
        <w:spacing w:before="144" w:after="144" w:line="259" w:lineRule="auto"/>
        <w:rPr>
          <w:rFonts w:ascii="Calibri" w:eastAsia="Calibri" w:hAnsi="Calibri"/>
          <w:iCs/>
          <w:sz w:val="22"/>
        </w:rPr>
      </w:pPr>
    </w:p>
    <w:p w14:paraId="6FF421C0" w14:textId="77777777" w:rsidR="006F0721" w:rsidRPr="006F0721" w:rsidRDefault="006F0721" w:rsidP="006F0721">
      <w:pPr>
        <w:spacing w:before="144" w:after="144" w:line="259" w:lineRule="auto"/>
        <w:rPr>
          <w:rFonts w:ascii="Calibri" w:hAnsi="Calibri"/>
          <w:iCs/>
          <w:sz w:val="22"/>
        </w:rPr>
      </w:pPr>
      <w:r w:rsidRPr="006F0721">
        <w:rPr>
          <w:rFonts w:ascii="Calibri" w:hAnsi="Calibri" w:hint="eastAsia"/>
          <w:noProof/>
          <w:sz w:val="22"/>
        </w:rPr>
        <w:drawing>
          <wp:inline distT="0" distB="0" distL="0" distR="0" wp14:anchorId="4816BF55" wp14:editId="2BB6FBE4">
            <wp:extent cx="5943600" cy="2705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5735"/>
                    </a:xfrm>
                    <a:prstGeom prst="rect">
                      <a:avLst/>
                    </a:prstGeom>
                  </pic:spPr>
                </pic:pic>
              </a:graphicData>
            </a:graphic>
          </wp:inline>
        </w:drawing>
      </w:r>
    </w:p>
    <w:p w14:paraId="03BFB095" w14:textId="77777777" w:rsidR="006F0721" w:rsidRPr="006F0721" w:rsidRDefault="006F0721" w:rsidP="006F0721">
      <w:pPr>
        <w:spacing w:before="144" w:after="144" w:line="259" w:lineRule="auto"/>
        <w:rPr>
          <w:rFonts w:ascii="Calibri" w:eastAsia="Calibri" w:hAnsi="Calibri"/>
          <w:iCs/>
          <w:sz w:val="22"/>
        </w:rPr>
      </w:pPr>
    </w:p>
    <w:p w14:paraId="6BE5E41F" w14:textId="77777777" w:rsidR="006F0721" w:rsidRPr="006F0721" w:rsidRDefault="006F0721" w:rsidP="006F0721">
      <w:pPr>
        <w:spacing w:before="144" w:after="144" w:line="259" w:lineRule="auto"/>
        <w:rPr>
          <w:rFonts w:ascii="Calibri" w:hAnsi="Calibri"/>
          <w:iCs/>
          <w:sz w:val="22"/>
        </w:rPr>
      </w:pPr>
      <w:r>
        <w:rPr>
          <w:rFonts w:ascii="Calibri" w:hAnsi="Calibri" w:hint="eastAsia"/>
          <w:iCs/>
          <w:sz w:val="22"/>
        </w:rPr>
        <w:t>それぞれのカスタム</w:t>
      </w:r>
      <w:r>
        <w:rPr>
          <w:rFonts w:ascii="Calibri" w:hAnsi="Calibri" w:hint="eastAsia"/>
          <w:iCs/>
          <w:sz w:val="22"/>
        </w:rPr>
        <w:t xml:space="preserve"> </w:t>
      </w:r>
      <w:r>
        <w:rPr>
          <w:rFonts w:ascii="Calibri" w:hAnsi="Calibri" w:hint="eastAsia"/>
          <w:iCs/>
          <w:sz w:val="22"/>
        </w:rPr>
        <w:t>イベントの完全な情報を表示するためには、一工夫します。つまり、</w:t>
      </w:r>
      <w:r>
        <w:rPr>
          <w:rFonts w:ascii="Calibri" w:hAnsi="Calibri" w:hint="eastAsia"/>
          <w:i/>
          <w:iCs/>
          <w:sz w:val="22"/>
        </w:rPr>
        <w:t>開発キットではなくホスト</w:t>
      </w:r>
      <w:r>
        <w:rPr>
          <w:rFonts w:ascii="Calibri" w:hAnsi="Calibri" w:hint="eastAsia"/>
          <w:i/>
          <w:iCs/>
          <w:sz w:val="22"/>
        </w:rPr>
        <w:t xml:space="preserve"> PC </w:t>
      </w:r>
      <w:r>
        <w:rPr>
          <w:rFonts w:ascii="Calibri" w:hAnsi="Calibri" w:hint="eastAsia"/>
          <w:i/>
          <w:iCs/>
          <w:sz w:val="22"/>
        </w:rPr>
        <w:t>にイベント</w:t>
      </w:r>
      <w:r>
        <w:rPr>
          <w:rFonts w:ascii="Calibri" w:hAnsi="Calibri" w:hint="eastAsia"/>
          <w:i/>
          <w:iCs/>
          <w:sz w:val="22"/>
        </w:rPr>
        <w:t xml:space="preserve"> </w:t>
      </w:r>
      <w:r>
        <w:rPr>
          <w:rFonts w:ascii="Calibri" w:hAnsi="Calibri" w:hint="eastAsia"/>
          <w:i/>
          <w:iCs/>
          <w:sz w:val="22"/>
        </w:rPr>
        <w:t>プロバイダを登録し、そこでイベントを解決します。</w:t>
      </w:r>
    </w:p>
    <w:p w14:paraId="6D6D689A" w14:textId="68A4A0B2" w:rsidR="006F0721" w:rsidRPr="006F0721" w:rsidRDefault="006F0721" w:rsidP="006F0721">
      <w:pPr>
        <w:spacing w:before="144" w:after="144" w:line="259" w:lineRule="auto"/>
        <w:rPr>
          <w:rFonts w:ascii="Calibri" w:hAnsi="Calibri"/>
          <w:iCs/>
          <w:sz w:val="22"/>
        </w:rPr>
      </w:pPr>
      <w:r>
        <w:rPr>
          <w:rFonts w:ascii="Calibri" w:hAnsi="Calibri" w:hint="eastAsia"/>
          <w:iCs/>
          <w:sz w:val="22"/>
        </w:rPr>
        <w:t>まず、イベント</w:t>
      </w:r>
      <w:r>
        <w:rPr>
          <w:rFonts w:ascii="Calibri" w:hAnsi="Calibri" w:hint="eastAsia"/>
          <w:iCs/>
          <w:sz w:val="22"/>
        </w:rPr>
        <w:t xml:space="preserve"> </w:t>
      </w:r>
      <w:r>
        <w:rPr>
          <w:rFonts w:ascii="Calibri" w:hAnsi="Calibri" w:hint="eastAsia"/>
          <w:iCs/>
          <w:sz w:val="22"/>
        </w:rPr>
        <w:t>マニフェストのプロバイダ</w:t>
      </w:r>
      <w:r>
        <w:rPr>
          <w:rFonts w:ascii="Calibri" w:hAnsi="Calibri" w:hint="eastAsia"/>
          <w:iCs/>
          <w:sz w:val="22"/>
        </w:rPr>
        <w:t xml:space="preserve"> </w:t>
      </w:r>
      <w:r>
        <w:rPr>
          <w:rFonts w:ascii="Calibri" w:hAnsi="Calibri" w:hint="eastAsia"/>
          <w:iCs/>
          <w:sz w:val="22"/>
        </w:rPr>
        <w:t>ノード</w:t>
      </w:r>
      <w:r>
        <w:rPr>
          <w:rFonts w:ascii="Calibri" w:hAnsi="Calibri" w:hint="eastAsia"/>
          <w:iCs/>
          <w:sz w:val="22"/>
        </w:rPr>
        <w:t xml:space="preserve"> (</w:t>
      </w:r>
      <w:proofErr w:type="spellStart"/>
      <w:r>
        <w:rPr>
          <w:rFonts w:ascii="Calibri" w:hAnsi="Calibri" w:hint="eastAsia"/>
          <w:iCs/>
          <w:sz w:val="22"/>
        </w:rPr>
        <w:t>evtprovider.man</w:t>
      </w:r>
      <w:proofErr w:type="spellEnd"/>
      <w:r>
        <w:rPr>
          <w:rFonts w:ascii="Calibri" w:hAnsi="Calibri" w:hint="eastAsia"/>
          <w:iCs/>
          <w:sz w:val="22"/>
        </w:rPr>
        <w:t xml:space="preserve">) </w:t>
      </w:r>
      <w:r>
        <w:rPr>
          <w:rFonts w:ascii="Calibri" w:hAnsi="Calibri" w:hint="eastAsia"/>
          <w:iCs/>
          <w:sz w:val="22"/>
        </w:rPr>
        <w:t>を編集し、</w:t>
      </w:r>
      <w:proofErr w:type="spellStart"/>
      <w:r>
        <w:rPr>
          <w:rFonts w:ascii="Calibri" w:hAnsi="Calibri" w:hint="eastAsia"/>
          <w:b/>
          <w:iCs/>
          <w:sz w:val="22"/>
        </w:rPr>
        <w:t>resourceFileName</w:t>
      </w:r>
      <w:proofErr w:type="spellEnd"/>
      <w:r>
        <w:rPr>
          <w:rFonts w:ascii="Calibri" w:hAnsi="Calibri" w:hint="eastAsia"/>
          <w:iCs/>
          <w:sz w:val="22"/>
        </w:rPr>
        <w:t xml:space="preserve"> </w:t>
      </w:r>
      <w:r>
        <w:rPr>
          <w:rFonts w:ascii="Calibri" w:hAnsi="Calibri" w:hint="eastAsia"/>
          <w:iCs/>
          <w:sz w:val="22"/>
        </w:rPr>
        <w:t>および</w:t>
      </w:r>
      <w:r>
        <w:rPr>
          <w:rFonts w:ascii="Calibri" w:hAnsi="Calibri" w:hint="eastAsia"/>
          <w:iCs/>
          <w:sz w:val="22"/>
        </w:rPr>
        <w:t xml:space="preserve"> </w:t>
      </w:r>
      <w:proofErr w:type="spellStart"/>
      <w:r>
        <w:rPr>
          <w:rFonts w:ascii="Calibri" w:hAnsi="Calibri" w:hint="eastAsia"/>
          <w:b/>
          <w:iCs/>
          <w:sz w:val="22"/>
        </w:rPr>
        <w:t>messageFileName</w:t>
      </w:r>
      <w:proofErr w:type="spellEnd"/>
      <w:r>
        <w:rPr>
          <w:rFonts w:ascii="Calibri" w:hAnsi="Calibri" w:hint="eastAsia"/>
          <w:iCs/>
          <w:sz w:val="22"/>
        </w:rPr>
        <w:t xml:space="preserve"> </w:t>
      </w:r>
      <w:r>
        <w:rPr>
          <w:rFonts w:ascii="Calibri" w:hAnsi="Calibri" w:hint="eastAsia"/>
          <w:iCs/>
          <w:sz w:val="22"/>
        </w:rPr>
        <w:t>の属性が、開発用</w:t>
      </w:r>
      <w:r>
        <w:rPr>
          <w:rFonts w:ascii="Calibri" w:hAnsi="Calibri" w:hint="eastAsia"/>
          <w:iCs/>
          <w:sz w:val="22"/>
        </w:rPr>
        <w:t xml:space="preserve"> PC </w:t>
      </w:r>
      <w:r>
        <w:rPr>
          <w:rFonts w:ascii="Calibri" w:hAnsi="Calibri" w:hint="eastAsia"/>
          <w:iCs/>
          <w:sz w:val="22"/>
        </w:rPr>
        <w:t>上の</w:t>
      </w:r>
      <w:r>
        <w:rPr>
          <w:rFonts w:ascii="Calibri" w:hAnsi="Calibri" w:hint="eastAsia"/>
          <w:iCs/>
          <w:sz w:val="22"/>
        </w:rPr>
        <w:t xml:space="preserve"> Xbox One </w:t>
      </w:r>
      <w:r>
        <w:rPr>
          <w:rFonts w:ascii="Calibri" w:hAnsi="Calibri" w:hint="eastAsia"/>
          <w:iCs/>
          <w:sz w:val="22"/>
        </w:rPr>
        <w:t>実行可能ファイルが構築されている場所を指すようにします</w:t>
      </w:r>
      <w:r w:rsidR="00396450" w:rsidRPr="00396450">
        <w:rPr>
          <w:rFonts w:ascii="Calibri" w:hAnsi="Calibri" w:hint="eastAsia"/>
          <w:iCs/>
          <w:sz w:val="22"/>
        </w:rPr>
        <w:t>：</w:t>
      </w:r>
    </w:p>
    <w:p w14:paraId="1952D927" w14:textId="77777777" w:rsidR="006F0721" w:rsidRPr="006F0721" w:rsidRDefault="006F0721" w:rsidP="006F0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FF"/>
          <w:szCs w:val="20"/>
        </w:rPr>
      </w:pPr>
      <w:r>
        <w:rPr>
          <w:rFonts w:ascii="Consolas" w:hAnsi="Consolas" w:hint="eastAsia"/>
          <w:color w:val="0000FF"/>
          <w:szCs w:val="20"/>
        </w:rPr>
        <w:t>&lt;</w:t>
      </w:r>
      <w:r>
        <w:rPr>
          <w:rFonts w:ascii="Consolas" w:hAnsi="Consolas" w:hint="eastAsia"/>
          <w:color w:val="A31515"/>
          <w:szCs w:val="20"/>
        </w:rPr>
        <w:t>provider</w:t>
      </w:r>
      <w:r>
        <w:rPr>
          <w:rFonts w:ascii="Consolas" w:hAnsi="Consolas" w:hint="eastAsia"/>
          <w:color w:val="0000FF"/>
          <w:szCs w:val="20"/>
        </w:rPr>
        <w:t> </w:t>
      </w:r>
      <w:r>
        <w:rPr>
          <w:rFonts w:ascii="Consolas" w:hAnsi="Consolas" w:hint="eastAsia"/>
          <w:color w:val="FF0000"/>
          <w:szCs w:val="20"/>
        </w:rPr>
        <w:t>name</w:t>
      </w:r>
      <w:r>
        <w:rPr>
          <w:rFonts w:ascii="Consolas" w:hAnsi="Consolas" w:hint="eastAsia"/>
          <w:color w:val="0000FF"/>
          <w:szCs w:val="20"/>
        </w:rPr>
        <w:t>=</w:t>
      </w:r>
      <w:r>
        <w:rPr>
          <w:rFonts w:ascii="Consolas" w:hAnsi="Consolas" w:hint="eastAsia"/>
          <w:color w:val="000000"/>
          <w:szCs w:val="20"/>
        </w:rPr>
        <w:t>"</w:t>
      </w:r>
      <w:r>
        <w:rPr>
          <w:rFonts w:ascii="Consolas" w:hAnsi="Consolas" w:hint="eastAsia"/>
          <w:color w:val="0000FF"/>
          <w:szCs w:val="20"/>
        </w:rPr>
        <w:t>CEP-Main</w:t>
      </w:r>
      <w:r>
        <w:rPr>
          <w:rFonts w:ascii="Consolas" w:hAnsi="Consolas" w:hint="eastAsia"/>
          <w:color w:val="000000"/>
          <w:szCs w:val="20"/>
        </w:rPr>
        <w:t>"</w:t>
      </w:r>
      <w:r>
        <w:rPr>
          <w:rFonts w:ascii="Consolas" w:hAnsi="Consolas" w:hint="eastAsia"/>
          <w:color w:val="0000FF"/>
          <w:szCs w:val="20"/>
        </w:rPr>
        <w:t> </w:t>
      </w:r>
      <w:r>
        <w:rPr>
          <w:rFonts w:ascii="Consolas" w:hAnsi="Consolas" w:hint="eastAsia"/>
          <w:color w:val="FF0000"/>
          <w:szCs w:val="20"/>
        </w:rPr>
        <w:t>guid</w:t>
      </w:r>
      <w:r>
        <w:rPr>
          <w:rFonts w:ascii="Consolas" w:hAnsi="Consolas" w:hint="eastAsia"/>
          <w:color w:val="0000FF"/>
          <w:szCs w:val="20"/>
        </w:rPr>
        <w:t>=</w:t>
      </w:r>
      <w:r>
        <w:rPr>
          <w:rFonts w:ascii="Consolas" w:hAnsi="Consolas" w:hint="eastAsia"/>
          <w:color w:val="000000"/>
          <w:szCs w:val="20"/>
        </w:rPr>
        <w:t>"</w:t>
      </w:r>
      <w:r>
        <w:rPr>
          <w:rFonts w:ascii="Consolas" w:hAnsi="Consolas" w:hint="eastAsia"/>
          <w:color w:val="0000FF"/>
          <w:szCs w:val="20"/>
        </w:rPr>
        <w:t>{A4A76336-4BA7-4CD9-85C3-B9C236D3041C}</w:t>
      </w:r>
      <w:r>
        <w:rPr>
          <w:rFonts w:ascii="Consolas" w:hAnsi="Consolas" w:hint="eastAsia"/>
          <w:color w:val="000000"/>
          <w:szCs w:val="20"/>
        </w:rPr>
        <w:t>"</w:t>
      </w:r>
      <w:r>
        <w:rPr>
          <w:rFonts w:ascii="Consolas" w:hAnsi="Consolas" w:hint="eastAsia"/>
          <w:color w:val="0000FF"/>
          <w:szCs w:val="20"/>
        </w:rPr>
        <w:t> </w:t>
      </w:r>
      <w:r>
        <w:rPr>
          <w:rFonts w:ascii="Consolas" w:hAnsi="Consolas" w:hint="eastAsia"/>
          <w:color w:val="0000FF"/>
          <w:szCs w:val="20"/>
        </w:rPr>
        <w:br/>
      </w:r>
      <w:r>
        <w:rPr>
          <w:rFonts w:ascii="Consolas" w:hAnsi="Consolas" w:hint="eastAsia"/>
          <w:color w:val="FF0000"/>
          <w:szCs w:val="20"/>
        </w:rPr>
        <w:t>symbol</w:t>
      </w:r>
      <w:r>
        <w:rPr>
          <w:rFonts w:ascii="Consolas" w:hAnsi="Consolas" w:hint="eastAsia"/>
          <w:color w:val="0000FF"/>
          <w:szCs w:val="20"/>
        </w:rPr>
        <w:t>=</w:t>
      </w:r>
      <w:r>
        <w:rPr>
          <w:rFonts w:ascii="Consolas" w:hAnsi="Consolas" w:hint="eastAsia"/>
          <w:color w:val="000000"/>
          <w:szCs w:val="20"/>
        </w:rPr>
        <w:t>"</w:t>
      </w:r>
      <w:r>
        <w:rPr>
          <w:rFonts w:ascii="Consolas" w:hAnsi="Consolas" w:hint="eastAsia"/>
          <w:color w:val="0000FF"/>
          <w:szCs w:val="20"/>
        </w:rPr>
        <w:t>CEP_MAIN</w:t>
      </w:r>
      <w:r>
        <w:rPr>
          <w:rFonts w:ascii="Consolas" w:hAnsi="Consolas" w:hint="eastAsia"/>
          <w:color w:val="000000"/>
          <w:szCs w:val="20"/>
        </w:rPr>
        <w:t>"</w:t>
      </w:r>
      <w:r>
        <w:rPr>
          <w:rFonts w:ascii="Consolas" w:hAnsi="Consolas" w:hint="eastAsia"/>
          <w:color w:val="0000FF"/>
          <w:szCs w:val="20"/>
        </w:rPr>
        <w:t> </w:t>
      </w:r>
      <w:r>
        <w:rPr>
          <w:rFonts w:ascii="Consolas" w:hAnsi="Consolas" w:hint="eastAsia"/>
          <w:color w:val="0000FF"/>
          <w:szCs w:val="20"/>
        </w:rPr>
        <w:br/>
      </w:r>
      <w:r>
        <w:rPr>
          <w:rFonts w:ascii="Consolas" w:hAnsi="Consolas" w:hint="eastAsia"/>
          <w:color w:val="FF0000"/>
          <w:szCs w:val="20"/>
        </w:rPr>
        <w:t>resourceFileName</w:t>
      </w:r>
      <w:r>
        <w:rPr>
          <w:rFonts w:ascii="Consolas" w:hAnsi="Consolas" w:hint="eastAsia"/>
          <w:color w:val="0000FF"/>
          <w:szCs w:val="20"/>
        </w:rPr>
        <w:t>=</w:t>
      </w:r>
      <w:r>
        <w:rPr>
          <w:rFonts w:ascii="Consolas" w:hAnsi="Consolas" w:hint="eastAsia"/>
          <w:color w:val="000000"/>
          <w:szCs w:val="20"/>
        </w:rPr>
        <w:t>"</w:t>
      </w:r>
      <w:r>
        <w:rPr>
          <w:rFonts w:ascii="Consolas" w:hAnsi="Consolas" w:hint="eastAsia"/>
          <w:color w:val="0000FF"/>
          <w:szCs w:val="20"/>
        </w:rPr>
        <w:t>D:\dev\CustomEventProvider\Durango\Debug_MonoD3D110\bin\CustomEventProvider110Debug_MonoD3D.exe</w:t>
      </w:r>
      <w:r>
        <w:rPr>
          <w:rFonts w:ascii="Consolas" w:hAnsi="Consolas" w:hint="eastAsia"/>
          <w:color w:val="000000"/>
          <w:szCs w:val="20"/>
        </w:rPr>
        <w:t>"</w:t>
      </w:r>
      <w:r>
        <w:rPr>
          <w:rFonts w:ascii="Consolas" w:hAnsi="Consolas" w:hint="eastAsia"/>
          <w:color w:val="0000FF"/>
          <w:szCs w:val="20"/>
        </w:rPr>
        <w:t> </w:t>
      </w:r>
      <w:r>
        <w:rPr>
          <w:rFonts w:ascii="Consolas" w:hAnsi="Consolas" w:hint="eastAsia"/>
          <w:color w:val="0000FF"/>
          <w:szCs w:val="20"/>
        </w:rPr>
        <w:br/>
      </w:r>
      <w:r>
        <w:rPr>
          <w:rFonts w:ascii="Consolas" w:hAnsi="Consolas" w:hint="eastAsia"/>
          <w:color w:val="FF0000"/>
          <w:szCs w:val="20"/>
        </w:rPr>
        <w:t>messageFileName</w:t>
      </w:r>
      <w:r>
        <w:rPr>
          <w:rFonts w:ascii="Consolas" w:hAnsi="Consolas" w:hint="eastAsia"/>
          <w:color w:val="0000FF"/>
          <w:szCs w:val="20"/>
        </w:rPr>
        <w:t>=</w:t>
      </w:r>
      <w:r>
        <w:rPr>
          <w:rFonts w:ascii="Consolas" w:hAnsi="Consolas" w:hint="eastAsia"/>
          <w:color w:val="000000"/>
          <w:szCs w:val="20"/>
        </w:rPr>
        <w:t>"</w:t>
      </w:r>
      <w:r>
        <w:rPr>
          <w:rFonts w:ascii="Consolas" w:hAnsi="Consolas" w:hint="eastAsia"/>
          <w:color w:val="0000FF"/>
          <w:szCs w:val="20"/>
        </w:rPr>
        <w:t>D:\dev\CustomEventProvider\Durango\Debug_MonoD3D110\bin\CustomEventProvider110Debug_MonoD3D.exe</w:t>
      </w:r>
      <w:r>
        <w:rPr>
          <w:rFonts w:ascii="Consolas" w:hAnsi="Consolas" w:hint="eastAsia"/>
          <w:color w:val="000000"/>
          <w:szCs w:val="20"/>
        </w:rPr>
        <w:t>"</w:t>
      </w:r>
      <w:r>
        <w:rPr>
          <w:rFonts w:ascii="Consolas" w:hAnsi="Consolas" w:hint="eastAsia"/>
          <w:color w:val="0000FF"/>
          <w:szCs w:val="20"/>
        </w:rPr>
        <w:t>&gt;</w:t>
      </w:r>
    </w:p>
    <w:p w14:paraId="1A6174BA" w14:textId="77777777" w:rsidR="006F0721" w:rsidRPr="006F0721" w:rsidRDefault="006F0721" w:rsidP="006F0721">
      <w:pPr>
        <w:spacing w:before="144" w:after="144" w:line="259" w:lineRule="auto"/>
        <w:rPr>
          <w:rFonts w:ascii="Calibri" w:hAnsi="Calibri"/>
          <w:iCs/>
          <w:sz w:val="22"/>
        </w:rPr>
      </w:pPr>
      <w:r>
        <w:rPr>
          <w:rFonts w:ascii="Calibri" w:hAnsi="Calibri" w:hint="eastAsia"/>
          <w:iCs/>
          <w:sz w:val="22"/>
        </w:rPr>
        <w:t>次に、権限昇格したコマンド</w:t>
      </w:r>
      <w:r>
        <w:rPr>
          <w:rFonts w:ascii="Calibri" w:hAnsi="Calibri" w:hint="eastAsia"/>
          <w:iCs/>
          <w:sz w:val="22"/>
        </w:rPr>
        <w:t xml:space="preserve"> </w:t>
      </w:r>
      <w:r>
        <w:rPr>
          <w:rFonts w:ascii="Calibri" w:hAnsi="Calibri" w:hint="eastAsia"/>
          <w:iCs/>
          <w:sz w:val="22"/>
        </w:rPr>
        <w:t>プロンプトから</w:t>
      </w:r>
      <w:r>
        <w:rPr>
          <w:rFonts w:ascii="Calibri" w:hAnsi="Calibri" w:hint="eastAsia"/>
          <w:iCs/>
          <w:sz w:val="22"/>
        </w:rPr>
        <w:t xml:space="preserve"> wevtutil.exe </w:t>
      </w:r>
      <w:r>
        <w:rPr>
          <w:rFonts w:ascii="Calibri" w:hAnsi="Calibri" w:hint="eastAsia"/>
          <w:iCs/>
          <w:sz w:val="22"/>
        </w:rPr>
        <w:t>ツールを実行して、ホスト</w:t>
      </w:r>
      <w:r>
        <w:rPr>
          <w:rFonts w:ascii="Calibri" w:hAnsi="Calibri" w:hint="eastAsia"/>
          <w:iCs/>
          <w:sz w:val="22"/>
        </w:rPr>
        <w:t xml:space="preserve"> PC </w:t>
      </w:r>
      <w:r>
        <w:rPr>
          <w:rFonts w:ascii="Calibri" w:hAnsi="Calibri" w:hint="eastAsia"/>
          <w:iCs/>
          <w:sz w:val="22"/>
        </w:rPr>
        <w:t>にイベント</w:t>
      </w:r>
      <w:r>
        <w:rPr>
          <w:rFonts w:ascii="Calibri" w:hAnsi="Calibri" w:hint="eastAsia"/>
          <w:iCs/>
          <w:sz w:val="22"/>
        </w:rPr>
        <w:t xml:space="preserve"> </w:t>
      </w:r>
      <w:r>
        <w:rPr>
          <w:rFonts w:ascii="Calibri" w:hAnsi="Calibri" w:hint="eastAsia"/>
          <w:iCs/>
          <w:sz w:val="22"/>
        </w:rPr>
        <w:t>プロバイダを登録します。</w:t>
      </w:r>
    </w:p>
    <w:p w14:paraId="27C7C8F5" w14:textId="77777777" w:rsidR="006F0721" w:rsidRPr="006F0721" w:rsidRDefault="006F0721" w:rsidP="006F0721">
      <w:pPr>
        <w:spacing w:before="144" w:after="144" w:line="259" w:lineRule="auto"/>
        <w:rPr>
          <w:rFonts w:ascii="Courier New" w:hAnsi="Courier New" w:cs="Courier New"/>
          <w:iCs/>
          <w:sz w:val="22"/>
        </w:rPr>
      </w:pPr>
      <w:r>
        <w:rPr>
          <w:rFonts w:ascii="Courier New" w:hAnsi="Courier New" w:hint="eastAsia"/>
          <w:iCs/>
          <w:sz w:val="22"/>
        </w:rPr>
        <w:lastRenderedPageBreak/>
        <w:t xml:space="preserve">D:\dev\CustomEventProvider&gt;wevtutil </w:t>
      </w:r>
      <w:proofErr w:type="spellStart"/>
      <w:r>
        <w:rPr>
          <w:rFonts w:ascii="Courier New" w:hAnsi="Courier New" w:hint="eastAsia"/>
          <w:iCs/>
          <w:sz w:val="22"/>
        </w:rPr>
        <w:t>im</w:t>
      </w:r>
      <w:proofErr w:type="spellEnd"/>
      <w:r>
        <w:rPr>
          <w:rFonts w:ascii="Courier New" w:hAnsi="Courier New" w:hint="eastAsia"/>
          <w:iCs/>
          <w:sz w:val="22"/>
        </w:rPr>
        <w:t xml:space="preserve"> </w:t>
      </w:r>
      <w:proofErr w:type="spellStart"/>
      <w:r>
        <w:rPr>
          <w:rFonts w:ascii="Courier New" w:hAnsi="Courier New" w:hint="eastAsia"/>
          <w:iCs/>
          <w:sz w:val="22"/>
        </w:rPr>
        <w:t>etwprovider.man</w:t>
      </w:r>
      <w:proofErr w:type="spellEnd"/>
    </w:p>
    <w:p w14:paraId="36751A20" w14:textId="77777777" w:rsidR="006F0721" w:rsidRPr="006F0721" w:rsidRDefault="006F0721" w:rsidP="006F0721">
      <w:pPr>
        <w:spacing w:before="144" w:after="144" w:line="259" w:lineRule="auto"/>
        <w:rPr>
          <w:rFonts w:ascii="Calibri" w:hAnsi="Calibri"/>
          <w:iCs/>
          <w:sz w:val="22"/>
        </w:rPr>
      </w:pPr>
      <w:r>
        <w:rPr>
          <w:rFonts w:ascii="Calibri" w:hAnsi="Calibri" w:hint="eastAsia"/>
          <w:iCs/>
          <w:sz w:val="22"/>
        </w:rPr>
        <w:t>ホスト</w:t>
      </w:r>
      <w:r>
        <w:rPr>
          <w:rFonts w:ascii="Calibri" w:hAnsi="Calibri" w:hint="eastAsia"/>
          <w:iCs/>
          <w:sz w:val="22"/>
        </w:rPr>
        <w:t xml:space="preserve"> PC </w:t>
      </w:r>
      <w:r>
        <w:rPr>
          <w:rFonts w:ascii="Calibri" w:hAnsi="Calibri" w:hint="eastAsia"/>
          <w:iCs/>
          <w:sz w:val="22"/>
        </w:rPr>
        <w:t>のレジストリにチェックインすると、</w:t>
      </w:r>
      <w:r>
        <w:rPr>
          <w:rFonts w:ascii="Calibri" w:hAnsi="Calibri" w:hint="eastAsia"/>
          <w:iCs/>
          <w:sz w:val="22"/>
        </w:rPr>
        <w:t xml:space="preserve">HKLM\SOFTWARE\Microsoft\Windows\CurrentVersion\WINEVT\Publishers </w:t>
      </w:r>
      <w:r>
        <w:rPr>
          <w:rFonts w:ascii="Calibri" w:hAnsi="Calibri" w:hint="eastAsia"/>
          <w:iCs/>
          <w:sz w:val="22"/>
        </w:rPr>
        <w:t>の下にプロバイダが表示されます。</w:t>
      </w:r>
    </w:p>
    <w:p w14:paraId="4577FD2A" w14:textId="77777777" w:rsidR="006F0721" w:rsidRPr="006F0721" w:rsidRDefault="006F0721" w:rsidP="006F0721">
      <w:pPr>
        <w:spacing w:before="144" w:after="144" w:line="259" w:lineRule="auto"/>
        <w:rPr>
          <w:rFonts w:ascii="Calibri" w:hAnsi="Calibri"/>
          <w:iCs/>
          <w:sz w:val="22"/>
        </w:rPr>
      </w:pPr>
      <w:r w:rsidRPr="006F0721">
        <w:rPr>
          <w:rFonts w:ascii="Calibri" w:hAnsi="Calibri" w:hint="eastAsia"/>
          <w:noProof/>
          <w:sz w:val="22"/>
        </w:rPr>
        <w:drawing>
          <wp:inline distT="0" distB="0" distL="0" distR="0" wp14:anchorId="25EA35C4" wp14:editId="251D752C">
            <wp:extent cx="5943600" cy="1550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50035"/>
                    </a:xfrm>
                    <a:prstGeom prst="rect">
                      <a:avLst/>
                    </a:prstGeom>
                  </pic:spPr>
                </pic:pic>
              </a:graphicData>
            </a:graphic>
          </wp:inline>
        </w:drawing>
      </w:r>
    </w:p>
    <w:p w14:paraId="27380F4C" w14:textId="77777777" w:rsidR="006F0721" w:rsidRPr="006F0721" w:rsidRDefault="006F0721" w:rsidP="006F0721">
      <w:pPr>
        <w:spacing w:before="144" w:after="144" w:line="259" w:lineRule="auto"/>
        <w:rPr>
          <w:rFonts w:ascii="Calibri" w:hAnsi="Calibri"/>
          <w:iCs/>
          <w:sz w:val="22"/>
        </w:rPr>
      </w:pPr>
      <w:r>
        <w:rPr>
          <w:rFonts w:ascii="Calibri" w:hAnsi="Calibri" w:hint="eastAsia"/>
          <w:iCs/>
          <w:sz w:val="22"/>
        </w:rPr>
        <w:t>最後に、</w:t>
      </w:r>
      <w:proofErr w:type="spellStart"/>
      <w:r>
        <w:rPr>
          <w:rFonts w:ascii="Calibri" w:hAnsi="Calibri" w:hint="eastAsia"/>
          <w:iCs/>
          <w:sz w:val="22"/>
        </w:rPr>
        <w:t>xperf</w:t>
      </w:r>
      <w:proofErr w:type="spellEnd"/>
      <w:r>
        <w:rPr>
          <w:rFonts w:ascii="Calibri" w:hAnsi="Calibri" w:hint="eastAsia"/>
          <w:iCs/>
          <w:sz w:val="22"/>
        </w:rPr>
        <w:t xml:space="preserve"> </w:t>
      </w:r>
      <w:r>
        <w:rPr>
          <w:rFonts w:ascii="Calibri" w:hAnsi="Calibri" w:hint="eastAsia"/>
          <w:iCs/>
          <w:sz w:val="22"/>
        </w:rPr>
        <w:t>を使用してホスト</w:t>
      </w:r>
      <w:r>
        <w:rPr>
          <w:rFonts w:ascii="Calibri" w:hAnsi="Calibri" w:hint="eastAsia"/>
          <w:iCs/>
          <w:sz w:val="22"/>
        </w:rPr>
        <w:t xml:space="preserve"> PC </w:t>
      </w:r>
      <w:r>
        <w:rPr>
          <w:rFonts w:ascii="Calibri" w:hAnsi="Calibri" w:hint="eastAsia"/>
          <w:iCs/>
          <w:sz w:val="22"/>
        </w:rPr>
        <w:t>上の</w:t>
      </w:r>
      <w:r>
        <w:rPr>
          <w:rFonts w:ascii="Calibri" w:hAnsi="Calibri" w:hint="eastAsia"/>
          <w:iCs/>
          <w:sz w:val="22"/>
        </w:rPr>
        <w:t xml:space="preserve"> ETL </w:t>
      </w:r>
      <w:r>
        <w:rPr>
          <w:rFonts w:ascii="Calibri" w:hAnsi="Calibri" w:hint="eastAsia"/>
          <w:iCs/>
          <w:sz w:val="22"/>
        </w:rPr>
        <w:t>ファイルを解決します</w:t>
      </w:r>
      <w:r>
        <w:rPr>
          <w:rFonts w:ascii="Calibri" w:hAnsi="Calibri" w:hint="eastAsia"/>
          <w:iCs/>
          <w:sz w:val="22"/>
        </w:rPr>
        <w:t>:</w:t>
      </w:r>
    </w:p>
    <w:p w14:paraId="2CAFA4B0" w14:textId="77777777" w:rsidR="006F0721" w:rsidRPr="006F0721" w:rsidRDefault="006F0721" w:rsidP="006F0721">
      <w:pPr>
        <w:spacing w:before="144" w:after="144" w:line="259" w:lineRule="auto"/>
        <w:rPr>
          <w:rFonts w:ascii="Courier New" w:hAnsi="Courier New" w:cs="Courier New"/>
          <w:iCs/>
        </w:rPr>
      </w:pPr>
      <w:r>
        <w:rPr>
          <w:rFonts w:ascii="Courier New" w:hAnsi="Courier New" w:hint="eastAsia"/>
          <w:iCs/>
        </w:rPr>
        <w:t>C:\temp\custom03&gt;xperf -merge custom03_merge.etl custom03_merge_host.etl</w:t>
      </w:r>
    </w:p>
    <w:p w14:paraId="694DB1C0" w14:textId="77777777" w:rsidR="006F0721" w:rsidRPr="006F0721" w:rsidRDefault="006F0721" w:rsidP="006F0721">
      <w:pPr>
        <w:spacing w:before="144" w:after="144" w:line="259" w:lineRule="auto"/>
        <w:rPr>
          <w:rFonts w:ascii="Calibri" w:hAnsi="Calibri"/>
          <w:iCs/>
          <w:sz w:val="22"/>
        </w:rPr>
      </w:pPr>
      <w:r>
        <w:rPr>
          <w:rFonts w:ascii="Calibri" w:hAnsi="Calibri" w:hint="eastAsia"/>
          <w:iCs/>
          <w:sz w:val="22"/>
        </w:rPr>
        <w:t>ホスト</w:t>
      </w:r>
      <w:r>
        <w:rPr>
          <w:rFonts w:ascii="Calibri" w:hAnsi="Calibri" w:hint="eastAsia"/>
          <w:iCs/>
          <w:sz w:val="22"/>
        </w:rPr>
        <w:t xml:space="preserve"> </w:t>
      </w:r>
      <w:r>
        <w:rPr>
          <w:rFonts w:ascii="Calibri" w:hAnsi="Calibri" w:hint="eastAsia"/>
          <w:iCs/>
          <w:sz w:val="22"/>
        </w:rPr>
        <w:t>マージ</w:t>
      </w:r>
      <w:r>
        <w:rPr>
          <w:rFonts w:ascii="Calibri" w:hAnsi="Calibri" w:hint="eastAsia"/>
          <w:iCs/>
          <w:sz w:val="22"/>
        </w:rPr>
        <w:t xml:space="preserve"> ETL </w:t>
      </w:r>
      <w:r>
        <w:rPr>
          <w:rFonts w:ascii="Calibri" w:hAnsi="Calibri" w:hint="eastAsia"/>
          <w:iCs/>
          <w:sz w:val="22"/>
        </w:rPr>
        <w:t>ファイルが</w:t>
      </w:r>
      <w:r>
        <w:rPr>
          <w:rFonts w:ascii="Calibri" w:hAnsi="Calibri" w:hint="eastAsia"/>
          <w:iCs/>
          <w:sz w:val="22"/>
        </w:rPr>
        <w:t xml:space="preserve"> WPA </w:t>
      </w:r>
      <w:r>
        <w:rPr>
          <w:rFonts w:ascii="Calibri" w:hAnsi="Calibri" w:hint="eastAsia"/>
          <w:iCs/>
          <w:sz w:val="22"/>
        </w:rPr>
        <w:t>にロードされている場合は、イベントが正しく解決されているはずです。</w:t>
      </w:r>
    </w:p>
    <w:p w14:paraId="64A90D55" w14:textId="77777777" w:rsidR="006F0721" w:rsidRPr="006F0721" w:rsidRDefault="006F0721" w:rsidP="006F0721">
      <w:pPr>
        <w:spacing w:before="144" w:after="144" w:line="259" w:lineRule="auto"/>
        <w:rPr>
          <w:rFonts w:ascii="Calibri" w:hAnsi="Calibri"/>
          <w:iCs/>
          <w:sz w:val="22"/>
        </w:rPr>
      </w:pPr>
      <w:r w:rsidRPr="006F0721">
        <w:rPr>
          <w:rFonts w:ascii="Calibri" w:hAnsi="Calibri" w:hint="eastAsia"/>
          <w:noProof/>
          <w:sz w:val="22"/>
        </w:rPr>
        <w:drawing>
          <wp:inline distT="0" distB="0" distL="0" distR="0" wp14:anchorId="7624F212" wp14:editId="02679B9F">
            <wp:extent cx="5943600" cy="2561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1590"/>
                    </a:xfrm>
                    <a:prstGeom prst="rect">
                      <a:avLst/>
                    </a:prstGeom>
                  </pic:spPr>
                </pic:pic>
              </a:graphicData>
            </a:graphic>
          </wp:inline>
        </w:drawing>
      </w:r>
    </w:p>
    <w:p w14:paraId="44715603" w14:textId="77777777" w:rsidR="006F0721" w:rsidRPr="006F0721" w:rsidRDefault="006F0721" w:rsidP="006F0721">
      <w:pPr>
        <w:spacing w:before="144" w:after="144" w:line="259" w:lineRule="auto"/>
        <w:rPr>
          <w:rFonts w:ascii="Calibri" w:hAnsi="Calibri"/>
          <w:iCs/>
          <w:sz w:val="22"/>
        </w:rPr>
      </w:pPr>
      <w:r>
        <w:rPr>
          <w:rFonts w:ascii="Calibri" w:hAnsi="Calibri" w:hint="eastAsia"/>
          <w:iCs/>
          <w:sz w:val="22"/>
        </w:rPr>
        <w:t xml:space="preserve">Description (Field 1) </w:t>
      </w:r>
      <w:r>
        <w:rPr>
          <w:rFonts w:ascii="Calibri" w:hAnsi="Calibri" w:hint="eastAsia"/>
          <w:iCs/>
          <w:sz w:val="22"/>
        </w:rPr>
        <w:t>列に、イベントとともに記録された文字列が表示されるようになりました。タスク名とオペコード名も確認できます。</w:t>
      </w:r>
    </w:p>
    <w:p w14:paraId="4AFD8CA7" w14:textId="77777777" w:rsidR="006F0721" w:rsidRPr="006F0721" w:rsidRDefault="006F0721" w:rsidP="006F0721">
      <w:pPr>
        <w:spacing w:before="144" w:after="144" w:line="259" w:lineRule="auto"/>
        <w:rPr>
          <w:rFonts w:ascii="Calibri" w:hAnsi="Calibri"/>
          <w:iCs/>
          <w:sz w:val="22"/>
        </w:rPr>
      </w:pPr>
      <w:r>
        <w:rPr>
          <w:rFonts w:ascii="Calibri" w:hAnsi="Calibri" w:hint="eastAsia"/>
          <w:iCs/>
          <w:sz w:val="22"/>
        </w:rPr>
        <w:t>パフォーマンス分析セッションが終了したら、ホスト</w:t>
      </w:r>
      <w:r>
        <w:rPr>
          <w:rFonts w:ascii="Calibri" w:hAnsi="Calibri" w:hint="eastAsia"/>
          <w:iCs/>
          <w:sz w:val="22"/>
        </w:rPr>
        <w:t xml:space="preserve"> PC </w:t>
      </w:r>
      <w:r>
        <w:rPr>
          <w:rFonts w:ascii="Calibri" w:hAnsi="Calibri" w:hint="eastAsia"/>
          <w:iCs/>
          <w:sz w:val="22"/>
        </w:rPr>
        <w:t>からプロバイダを削除できます</w:t>
      </w:r>
      <w:r>
        <w:rPr>
          <w:rFonts w:ascii="Calibri" w:hAnsi="Calibri" w:hint="eastAsia"/>
          <w:iCs/>
          <w:sz w:val="22"/>
        </w:rPr>
        <w:t>:</w:t>
      </w:r>
    </w:p>
    <w:p w14:paraId="7C09BB28" w14:textId="77777777" w:rsidR="006F0721" w:rsidRPr="006F0721" w:rsidRDefault="006F0721" w:rsidP="006F0721">
      <w:pPr>
        <w:spacing w:before="144" w:after="144" w:line="259" w:lineRule="auto"/>
        <w:rPr>
          <w:rFonts w:ascii="Courier New" w:hAnsi="Courier New" w:cs="Courier New"/>
          <w:iCs/>
          <w:sz w:val="22"/>
        </w:rPr>
      </w:pPr>
      <w:r>
        <w:rPr>
          <w:rFonts w:ascii="Courier New" w:hAnsi="Courier New" w:hint="eastAsia"/>
          <w:iCs/>
          <w:sz w:val="22"/>
        </w:rPr>
        <w:t xml:space="preserve">D:\dev\CustomEventProvider&gt;wevtutil um </w:t>
      </w:r>
      <w:proofErr w:type="spellStart"/>
      <w:r>
        <w:rPr>
          <w:rFonts w:ascii="Courier New" w:hAnsi="Courier New" w:hint="eastAsia"/>
          <w:iCs/>
          <w:sz w:val="22"/>
        </w:rPr>
        <w:t>etwprovider.man</w:t>
      </w:r>
      <w:proofErr w:type="spellEnd"/>
    </w:p>
    <w:p w14:paraId="1C5DDB3B" w14:textId="77777777" w:rsidR="006F0721" w:rsidRPr="006F0721" w:rsidRDefault="006F0721" w:rsidP="006F0721">
      <w:pPr>
        <w:spacing w:before="144" w:after="144" w:line="259" w:lineRule="auto"/>
        <w:rPr>
          <w:rFonts w:ascii="Calibri" w:hAnsi="Calibri"/>
          <w:iCs/>
          <w:sz w:val="22"/>
        </w:rPr>
      </w:pPr>
      <w:bookmarkStart w:id="0" w:name="ID2EMD"/>
      <w:bookmarkEnd w:id="0"/>
      <w:proofErr w:type="spellStart"/>
      <w:r>
        <w:rPr>
          <w:rFonts w:ascii="Calibri" w:hAnsi="Calibri" w:hint="eastAsia"/>
          <w:iCs/>
          <w:sz w:val="22"/>
        </w:rPr>
        <w:t>BlockCulled</w:t>
      </w:r>
      <w:proofErr w:type="spellEnd"/>
      <w:r>
        <w:rPr>
          <w:rFonts w:ascii="Calibri" w:hAnsi="Calibri" w:hint="eastAsia"/>
          <w:iCs/>
          <w:sz w:val="22"/>
        </w:rPr>
        <w:t xml:space="preserve"> </w:t>
      </w:r>
      <w:r>
        <w:rPr>
          <w:rFonts w:ascii="Calibri" w:hAnsi="Calibri" w:hint="eastAsia"/>
          <w:iCs/>
          <w:sz w:val="22"/>
        </w:rPr>
        <w:t>イベントは</w:t>
      </w:r>
      <w:r>
        <w:rPr>
          <w:rFonts w:ascii="Calibri" w:hAnsi="Calibri" w:hint="eastAsia"/>
          <w:iCs/>
          <w:sz w:val="22"/>
        </w:rPr>
        <w:t xml:space="preserve"> Mark </w:t>
      </w:r>
      <w:r>
        <w:rPr>
          <w:rFonts w:ascii="Calibri" w:hAnsi="Calibri" w:hint="eastAsia"/>
          <w:iCs/>
          <w:sz w:val="22"/>
        </w:rPr>
        <w:t>イベントと似ていますが、文字列ペイロードではなく単一の</w:t>
      </w:r>
      <w:r>
        <w:rPr>
          <w:rFonts w:ascii="Calibri" w:hAnsi="Calibri" w:hint="eastAsia"/>
          <w:iCs/>
          <w:sz w:val="22"/>
        </w:rPr>
        <w:t xml:space="preserve"> UInt32 </w:t>
      </w:r>
      <w:r>
        <w:rPr>
          <w:rFonts w:ascii="Calibri" w:hAnsi="Calibri" w:hint="eastAsia"/>
          <w:iCs/>
          <w:sz w:val="22"/>
        </w:rPr>
        <w:t>ペイロードを持つという点では異なります。残念ながら、現在のところ</w:t>
      </w:r>
      <w:r>
        <w:rPr>
          <w:rFonts w:ascii="Calibri" w:hAnsi="Calibri" w:hint="eastAsia"/>
          <w:iCs/>
          <w:sz w:val="22"/>
        </w:rPr>
        <w:t xml:space="preserve"> WPA </w:t>
      </w:r>
      <w:r>
        <w:rPr>
          <w:rFonts w:ascii="Calibri" w:hAnsi="Calibri" w:hint="eastAsia"/>
          <w:iCs/>
          <w:sz w:val="22"/>
        </w:rPr>
        <w:t>内でカスタム</w:t>
      </w:r>
      <w:r>
        <w:rPr>
          <w:rFonts w:ascii="Calibri" w:hAnsi="Calibri" w:hint="eastAsia"/>
          <w:iCs/>
          <w:sz w:val="22"/>
        </w:rPr>
        <w:t xml:space="preserve"> </w:t>
      </w:r>
      <w:r>
        <w:rPr>
          <w:rFonts w:ascii="Calibri" w:hAnsi="Calibri" w:hint="eastAsia"/>
          <w:iCs/>
          <w:sz w:val="22"/>
        </w:rPr>
        <w:t>イベントの数値フィールドをグラフ化することはできません。</w:t>
      </w:r>
    </w:p>
    <w:p w14:paraId="57B016E9" w14:textId="1D215552" w:rsidR="006F0721" w:rsidRPr="006F0721" w:rsidRDefault="00396450" w:rsidP="006F0721">
      <w:pPr>
        <w:spacing w:before="144" w:after="144" w:line="259" w:lineRule="auto"/>
        <w:rPr>
          <w:rFonts w:ascii="Calibri" w:hAnsi="Calibri"/>
          <w:b/>
          <w:iCs/>
          <w:sz w:val="22"/>
        </w:rPr>
      </w:pPr>
      <w:r>
        <w:rPr>
          <w:rFonts w:ascii="Calibri" w:hAnsi="Calibri"/>
          <w:b/>
          <w:iCs/>
          <w:sz w:val="22"/>
        </w:rPr>
        <w:br/>
      </w:r>
      <w:r>
        <w:rPr>
          <w:rFonts w:ascii="Calibri" w:hAnsi="Calibri"/>
          <w:b/>
          <w:iCs/>
          <w:sz w:val="22"/>
        </w:rPr>
        <w:br/>
      </w:r>
      <w:r>
        <w:rPr>
          <w:rFonts w:ascii="Calibri" w:hAnsi="Calibri"/>
          <w:b/>
          <w:iCs/>
          <w:sz w:val="22"/>
        </w:rPr>
        <w:lastRenderedPageBreak/>
        <w:br/>
      </w:r>
      <w:r w:rsidR="006F0721">
        <w:rPr>
          <w:rFonts w:ascii="Calibri" w:hAnsi="Calibri" w:hint="eastAsia"/>
          <w:b/>
          <w:iCs/>
          <w:sz w:val="22"/>
        </w:rPr>
        <w:t>Regions of Interest</w:t>
      </w:r>
    </w:p>
    <w:p w14:paraId="196BD67E" w14:textId="77777777" w:rsidR="006F0721" w:rsidRPr="006F0721" w:rsidRDefault="006F0721" w:rsidP="006F0721">
      <w:pPr>
        <w:spacing w:before="144" w:after="144" w:line="259" w:lineRule="auto"/>
        <w:rPr>
          <w:rFonts w:ascii="Calibri" w:hAnsi="Calibri"/>
          <w:iCs/>
          <w:sz w:val="22"/>
        </w:rPr>
      </w:pPr>
      <w:r>
        <w:rPr>
          <w:rFonts w:ascii="Calibri" w:hAnsi="Calibri" w:hint="eastAsia"/>
          <w:iCs/>
          <w:sz w:val="22"/>
        </w:rPr>
        <w:t xml:space="preserve">2013 </w:t>
      </w:r>
      <w:r>
        <w:rPr>
          <w:rFonts w:ascii="Calibri" w:hAnsi="Calibri" w:hint="eastAsia"/>
          <w:iCs/>
          <w:sz w:val="22"/>
        </w:rPr>
        <w:t>年</w:t>
      </w:r>
      <w:r>
        <w:rPr>
          <w:rFonts w:ascii="Calibri" w:hAnsi="Calibri" w:hint="eastAsia"/>
          <w:iCs/>
          <w:sz w:val="22"/>
        </w:rPr>
        <w:t xml:space="preserve"> 10 </w:t>
      </w:r>
      <w:r>
        <w:rPr>
          <w:rFonts w:ascii="Calibri" w:hAnsi="Calibri" w:hint="eastAsia"/>
          <w:iCs/>
          <w:sz w:val="22"/>
        </w:rPr>
        <w:t>月以来、</w:t>
      </w:r>
      <w:r>
        <w:rPr>
          <w:rFonts w:ascii="Calibri" w:hAnsi="Calibri" w:hint="eastAsia"/>
          <w:iCs/>
          <w:sz w:val="22"/>
        </w:rPr>
        <w:t xml:space="preserve">WPA </w:t>
      </w:r>
      <w:r>
        <w:rPr>
          <w:rFonts w:ascii="Calibri" w:hAnsi="Calibri" w:hint="eastAsia"/>
          <w:iCs/>
          <w:sz w:val="22"/>
        </w:rPr>
        <w:t>は</w:t>
      </w:r>
      <w:r w:rsidR="00396450">
        <w:fldChar w:fldCharType="begin"/>
      </w:r>
      <w:r w:rsidR="00396450">
        <w:instrText xml:space="preserve"> HYPERLINK "http://msdn.micro</w:instrText>
      </w:r>
      <w:r w:rsidR="00396450">
        <w:instrText xml:space="preserve">soft.com/ja-jp/library/windows/hardware/dn450838.aspx" </w:instrText>
      </w:r>
      <w:r w:rsidR="00396450">
        <w:fldChar w:fldCharType="separate"/>
      </w:r>
      <w:r>
        <w:rPr>
          <w:rFonts w:ascii="Calibri" w:hAnsi="Calibri" w:hint="eastAsia"/>
          <w:color w:val="4067A0"/>
          <w:sz w:val="22"/>
        </w:rPr>
        <w:t>Regions of Interest</w:t>
      </w:r>
      <w:r w:rsidR="00396450">
        <w:rPr>
          <w:rFonts w:ascii="Calibri" w:hAnsi="Calibri"/>
          <w:color w:val="4067A0"/>
          <w:sz w:val="22"/>
        </w:rPr>
        <w:fldChar w:fldCharType="end"/>
      </w:r>
      <w:r>
        <w:rPr>
          <w:rFonts w:ascii="Calibri" w:hAnsi="Calibri" w:hint="eastAsia"/>
          <w:iCs/>
          <w:sz w:val="22"/>
        </w:rPr>
        <w:t xml:space="preserve">: </w:t>
      </w:r>
      <w:r>
        <w:rPr>
          <w:rFonts w:ascii="Calibri" w:hAnsi="Calibri" w:hint="eastAsia"/>
          <w:iCs/>
          <w:sz w:val="22"/>
        </w:rPr>
        <w:t>の概念をサポートしてきました。つまり、キャプチャ内の一時的な範囲を示し、ラベルを付ける機能です。</w:t>
      </w:r>
      <w:proofErr w:type="spellStart"/>
      <w:r>
        <w:rPr>
          <w:rFonts w:ascii="Calibri" w:hAnsi="Calibri" w:hint="eastAsia"/>
          <w:b/>
          <w:iCs/>
          <w:sz w:val="22"/>
        </w:rPr>
        <w:t>EtwScopedEvent</w:t>
      </w:r>
      <w:proofErr w:type="spellEnd"/>
      <w:r>
        <w:rPr>
          <w:rFonts w:ascii="Calibri" w:hAnsi="Calibri" w:hint="eastAsia"/>
          <w:iCs/>
          <w:sz w:val="22"/>
        </w:rPr>
        <w:t xml:space="preserve"> </w:t>
      </w:r>
      <w:r>
        <w:rPr>
          <w:rFonts w:ascii="Calibri" w:hAnsi="Calibri" w:hint="eastAsia"/>
          <w:iCs/>
          <w:sz w:val="22"/>
        </w:rPr>
        <w:t>クラスと</w:t>
      </w:r>
      <w:r>
        <w:rPr>
          <w:rFonts w:ascii="Calibri" w:hAnsi="Calibri" w:hint="eastAsia"/>
          <w:iCs/>
          <w:sz w:val="22"/>
        </w:rPr>
        <w:t xml:space="preserve"> </w:t>
      </w:r>
      <w:proofErr w:type="spellStart"/>
      <w:r>
        <w:rPr>
          <w:rFonts w:ascii="Calibri" w:hAnsi="Calibri" w:hint="eastAsia"/>
          <w:b/>
          <w:iCs/>
          <w:sz w:val="22"/>
        </w:rPr>
        <w:t>ETWScopedEvent</w:t>
      </w:r>
      <w:proofErr w:type="spellEnd"/>
      <w:r>
        <w:rPr>
          <w:rFonts w:ascii="Calibri" w:hAnsi="Calibri" w:hint="eastAsia"/>
          <w:b/>
          <w:iCs/>
          <w:sz w:val="22"/>
        </w:rPr>
        <w:t>()</w:t>
      </w:r>
      <w:r>
        <w:rPr>
          <w:rFonts w:ascii="Calibri" w:hAnsi="Calibri" w:hint="eastAsia"/>
          <w:iCs/>
          <w:sz w:val="22"/>
        </w:rPr>
        <w:t xml:space="preserve"> </w:t>
      </w:r>
      <w:r>
        <w:rPr>
          <w:rFonts w:ascii="Calibri" w:hAnsi="Calibri" w:hint="eastAsia"/>
          <w:iCs/>
          <w:sz w:val="22"/>
        </w:rPr>
        <w:t>マクロは、適切なペイロードにより、</w:t>
      </w:r>
      <w:r>
        <w:rPr>
          <w:rFonts w:ascii="Calibri" w:hAnsi="Calibri" w:hint="eastAsia"/>
          <w:iCs/>
          <w:sz w:val="22"/>
        </w:rPr>
        <w:t xml:space="preserve">Regions of Interest (ROI) </w:t>
      </w:r>
      <w:r>
        <w:rPr>
          <w:rFonts w:ascii="Calibri" w:hAnsi="Calibri" w:hint="eastAsia"/>
          <w:iCs/>
          <w:sz w:val="22"/>
        </w:rPr>
        <w:t xml:space="preserve">を使用して　</w:t>
      </w:r>
      <w:proofErr w:type="spellStart"/>
      <w:r>
        <w:rPr>
          <w:rFonts w:ascii="Calibri" w:hAnsi="Calibri" w:hint="eastAsia"/>
          <w:b/>
          <w:iCs/>
          <w:sz w:val="22"/>
        </w:rPr>
        <w:t>PIXBeginEvent</w:t>
      </w:r>
      <w:proofErr w:type="spellEnd"/>
      <w:r>
        <w:rPr>
          <w:rFonts w:ascii="Calibri" w:hAnsi="Calibri" w:hint="eastAsia"/>
          <w:b/>
          <w:iCs/>
          <w:sz w:val="22"/>
        </w:rPr>
        <w:t>()</w:t>
      </w:r>
      <w:r>
        <w:rPr>
          <w:rFonts w:ascii="Calibri" w:hAnsi="Calibri" w:hint="eastAsia"/>
          <w:iCs/>
          <w:sz w:val="22"/>
        </w:rPr>
        <w:t xml:space="preserve">　と　</w:t>
      </w:r>
      <w:proofErr w:type="spellStart"/>
      <w:r>
        <w:rPr>
          <w:rFonts w:ascii="Calibri" w:hAnsi="Calibri" w:hint="eastAsia"/>
          <w:b/>
          <w:iCs/>
          <w:sz w:val="22"/>
        </w:rPr>
        <w:t>PIXEndEvent</w:t>
      </w:r>
      <w:proofErr w:type="spellEnd"/>
      <w:r>
        <w:rPr>
          <w:rFonts w:ascii="Calibri" w:hAnsi="Calibri" w:hint="eastAsia"/>
          <w:b/>
          <w:iCs/>
          <w:sz w:val="22"/>
        </w:rPr>
        <w:t>()</w:t>
      </w:r>
      <w:r>
        <w:rPr>
          <w:rFonts w:ascii="Calibri" w:hAnsi="Calibri" w:hint="eastAsia"/>
          <w:iCs/>
          <w:sz w:val="22"/>
        </w:rPr>
        <w:t xml:space="preserve">　に類似するブラケ</w:t>
      </w:r>
      <w:bookmarkStart w:id="1" w:name="_GoBack"/>
      <w:bookmarkEnd w:id="1"/>
      <w:r>
        <w:rPr>
          <w:rFonts w:ascii="Calibri" w:hAnsi="Calibri" w:hint="eastAsia"/>
          <w:iCs/>
          <w:sz w:val="22"/>
        </w:rPr>
        <w:t>ット機能を提供する方法を示します。</w:t>
      </w:r>
      <w:r>
        <w:rPr>
          <w:rFonts w:ascii="Calibri" w:hAnsi="Calibri" w:hint="eastAsia"/>
          <w:iCs/>
          <w:sz w:val="22"/>
        </w:rPr>
        <w:t xml:space="preserve"> </w:t>
      </w:r>
    </w:p>
    <w:p w14:paraId="59105E30" w14:textId="77777777" w:rsidR="006F0721" w:rsidRPr="006F0721" w:rsidRDefault="006F0721" w:rsidP="006F0721">
      <w:pPr>
        <w:spacing w:before="144" w:after="144" w:line="259" w:lineRule="auto"/>
        <w:rPr>
          <w:rFonts w:ascii="Calibri" w:hAnsi="Calibri"/>
          <w:iCs/>
          <w:sz w:val="22"/>
        </w:rPr>
      </w:pPr>
      <w:r>
        <w:rPr>
          <w:rFonts w:ascii="Calibri" w:hAnsi="Calibri" w:hint="eastAsia"/>
          <w:iCs/>
          <w:sz w:val="22"/>
        </w:rPr>
        <w:t xml:space="preserve">ROI </w:t>
      </w:r>
      <w:r>
        <w:rPr>
          <w:rFonts w:ascii="Calibri" w:hAnsi="Calibri" w:hint="eastAsia"/>
          <w:iCs/>
          <w:sz w:val="22"/>
        </w:rPr>
        <w:t>を表示するには、まず地域定義ファイルを読み込む必要があります。</w:t>
      </w:r>
      <w:r>
        <w:rPr>
          <w:rFonts w:ascii="Calibri" w:hAnsi="Calibri" w:hint="eastAsia"/>
          <w:iCs/>
          <w:sz w:val="22"/>
        </w:rPr>
        <w:t>[</w:t>
      </w:r>
      <w:r>
        <w:rPr>
          <w:rFonts w:ascii="Calibri" w:hAnsi="Calibri" w:hint="eastAsia"/>
          <w:iCs/>
          <w:sz w:val="22"/>
        </w:rPr>
        <w:t>トレース</w:t>
      </w:r>
      <w:r>
        <w:rPr>
          <w:rFonts w:ascii="Calibri" w:hAnsi="Calibri" w:hint="eastAsia"/>
          <w:iCs/>
          <w:sz w:val="22"/>
        </w:rPr>
        <w:t xml:space="preserve">] </w:t>
      </w:r>
      <w:r>
        <w:rPr>
          <w:rFonts w:ascii="Calibri" w:hAnsi="Calibri" w:hint="eastAsia"/>
          <w:iCs/>
          <w:sz w:val="22"/>
        </w:rPr>
        <w:t>メニューから</w:t>
      </w:r>
      <w:r>
        <w:rPr>
          <w:rFonts w:ascii="Calibri" w:hAnsi="Calibri" w:hint="eastAsia"/>
          <w:iCs/>
          <w:sz w:val="22"/>
        </w:rPr>
        <w:t xml:space="preserve"> [</w:t>
      </w:r>
      <w:r>
        <w:rPr>
          <w:rFonts w:ascii="Calibri" w:hAnsi="Calibri" w:hint="eastAsia"/>
          <w:iCs/>
          <w:sz w:val="22"/>
        </w:rPr>
        <w:t>トレースのプロパティ</w:t>
      </w:r>
      <w:r>
        <w:rPr>
          <w:rFonts w:ascii="Calibri" w:hAnsi="Calibri" w:hint="eastAsia"/>
          <w:iCs/>
          <w:sz w:val="22"/>
        </w:rPr>
        <w:t xml:space="preserve">] </w:t>
      </w:r>
      <w:r>
        <w:rPr>
          <w:rFonts w:ascii="Calibri" w:hAnsi="Calibri" w:hint="eastAsia"/>
          <w:iCs/>
          <w:sz w:val="22"/>
        </w:rPr>
        <w:t>を選択して、サンプルに付属の</w:t>
      </w:r>
      <w:r>
        <w:rPr>
          <w:rFonts w:ascii="Calibri" w:hAnsi="Calibri" w:hint="eastAsia"/>
          <w:iCs/>
          <w:sz w:val="22"/>
        </w:rPr>
        <w:t xml:space="preserve"> regional.xml </w:t>
      </w:r>
      <w:r>
        <w:rPr>
          <w:rFonts w:ascii="Calibri" w:hAnsi="Calibri" w:hint="eastAsia"/>
          <w:iCs/>
          <w:sz w:val="22"/>
        </w:rPr>
        <w:t>定義をロードします。</w:t>
      </w:r>
      <w:r>
        <w:rPr>
          <w:rFonts w:ascii="Calibri" w:hAnsi="Calibri" w:hint="eastAsia"/>
          <w:iCs/>
          <w:sz w:val="22"/>
        </w:rPr>
        <w:t xml:space="preserve"> </w:t>
      </w:r>
    </w:p>
    <w:p w14:paraId="63FA3D0A" w14:textId="77777777" w:rsidR="006F0721" w:rsidRPr="006F0721" w:rsidRDefault="006F0721" w:rsidP="006F0721">
      <w:pPr>
        <w:spacing w:before="144" w:after="144" w:line="259" w:lineRule="auto"/>
        <w:rPr>
          <w:rFonts w:ascii="Calibri" w:hAnsi="Calibri"/>
          <w:iCs/>
          <w:sz w:val="22"/>
        </w:rPr>
      </w:pPr>
      <w:r w:rsidRPr="006F0721">
        <w:rPr>
          <w:rFonts w:ascii="Calibri" w:hAnsi="Calibri" w:hint="eastAsia"/>
          <w:noProof/>
          <w:sz w:val="22"/>
        </w:rPr>
        <w:drawing>
          <wp:inline distT="0" distB="0" distL="0" distR="0" wp14:anchorId="5BC9D8A2" wp14:editId="6988AFB2">
            <wp:extent cx="5943600" cy="462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22800"/>
                    </a:xfrm>
                    <a:prstGeom prst="rect">
                      <a:avLst/>
                    </a:prstGeom>
                  </pic:spPr>
                </pic:pic>
              </a:graphicData>
            </a:graphic>
          </wp:inline>
        </w:drawing>
      </w:r>
    </w:p>
    <w:p w14:paraId="12048E2A" w14:textId="77777777" w:rsidR="006F0721" w:rsidRPr="006F0721" w:rsidRDefault="006F0721" w:rsidP="006F0721">
      <w:pPr>
        <w:spacing w:before="144" w:after="144" w:line="259" w:lineRule="auto"/>
        <w:rPr>
          <w:rFonts w:ascii="Calibri" w:hAnsi="Calibri"/>
          <w:iCs/>
          <w:sz w:val="22"/>
        </w:rPr>
      </w:pPr>
      <w:r>
        <w:rPr>
          <w:rFonts w:ascii="Calibri" w:hAnsi="Calibri" w:hint="eastAsia"/>
          <w:iCs/>
          <w:sz w:val="22"/>
        </w:rPr>
        <w:t>これで、</w:t>
      </w:r>
      <w:r>
        <w:rPr>
          <w:rFonts w:ascii="Calibri" w:hAnsi="Calibri" w:hint="eastAsia"/>
          <w:iCs/>
          <w:sz w:val="22"/>
        </w:rPr>
        <w:t xml:space="preserve">Generic Events </w:t>
      </w:r>
      <w:r>
        <w:rPr>
          <w:rFonts w:ascii="Calibri" w:hAnsi="Calibri" w:hint="eastAsia"/>
          <w:iCs/>
          <w:sz w:val="22"/>
        </w:rPr>
        <w:t>グラフの下に</w:t>
      </w:r>
      <w:r>
        <w:rPr>
          <w:rFonts w:ascii="Calibri" w:hAnsi="Calibri" w:hint="eastAsia"/>
          <w:iCs/>
          <w:sz w:val="22"/>
        </w:rPr>
        <w:t xml:space="preserve"> Region of Interest </w:t>
      </w:r>
      <w:r>
        <w:rPr>
          <w:rFonts w:ascii="Calibri" w:hAnsi="Calibri" w:hint="eastAsia"/>
          <w:iCs/>
          <w:sz w:val="22"/>
        </w:rPr>
        <w:t>グラフが表示されるはずです。</w:t>
      </w:r>
      <w:r>
        <w:rPr>
          <w:rFonts w:ascii="Calibri" w:hAnsi="Calibri" w:hint="eastAsia"/>
          <w:iCs/>
          <w:sz w:val="22"/>
        </w:rPr>
        <w:t xml:space="preserve">ROI </w:t>
      </w:r>
      <w:r>
        <w:rPr>
          <w:rFonts w:ascii="Calibri" w:hAnsi="Calibri" w:hint="eastAsia"/>
          <w:iCs/>
          <w:sz w:val="22"/>
        </w:rPr>
        <w:t>グラフを分析領域までドラッグして拡大します。ツールバーのデフォルトのビュー</w:t>
      </w:r>
      <w:r>
        <w:rPr>
          <w:rFonts w:ascii="Calibri" w:hAnsi="Calibri" w:hint="eastAsia"/>
          <w:iCs/>
          <w:sz w:val="22"/>
        </w:rPr>
        <w:t xml:space="preserve"> </w:t>
      </w:r>
      <w:r>
        <w:rPr>
          <w:rFonts w:ascii="Calibri" w:hAnsi="Calibri" w:hint="eastAsia"/>
          <w:iCs/>
          <w:sz w:val="22"/>
        </w:rPr>
        <w:t>プリセットは「</w:t>
      </w:r>
      <w:r>
        <w:rPr>
          <w:rFonts w:ascii="Calibri" w:hAnsi="Calibri" w:hint="eastAsia"/>
          <w:iCs/>
          <w:sz w:val="22"/>
        </w:rPr>
        <w:t>Regions of Interest</w:t>
      </w:r>
      <w:r>
        <w:rPr>
          <w:rFonts w:ascii="Calibri" w:hAnsi="Calibri" w:hint="eastAsia"/>
          <w:iCs/>
          <w:sz w:val="22"/>
        </w:rPr>
        <w:t>」になります。</w:t>
      </w:r>
      <w:r>
        <w:rPr>
          <w:rFonts w:ascii="Calibri" w:hAnsi="Calibri" w:hint="eastAsia"/>
          <w:iCs/>
          <w:sz w:val="22"/>
        </w:rPr>
        <w:t xml:space="preserve">Region </w:t>
      </w:r>
      <w:r>
        <w:rPr>
          <w:rFonts w:ascii="Calibri" w:hAnsi="Calibri" w:hint="eastAsia"/>
          <w:iCs/>
          <w:sz w:val="22"/>
        </w:rPr>
        <w:t>列をテーブルに追加し</w:t>
      </w:r>
      <w:r>
        <w:rPr>
          <w:rFonts w:ascii="Calibri" w:hAnsi="Calibri" w:hint="eastAsia"/>
          <w:iCs/>
          <w:sz w:val="22"/>
        </w:rPr>
        <w:t xml:space="preserve"> (</w:t>
      </w:r>
      <w:r>
        <w:rPr>
          <w:rFonts w:ascii="Calibri" w:hAnsi="Calibri" w:hint="eastAsia"/>
          <w:iCs/>
          <w:sz w:val="22"/>
        </w:rPr>
        <w:t>各領域が一意の色になるように</w:t>
      </w:r>
      <w:r>
        <w:rPr>
          <w:rFonts w:ascii="Calibri" w:hAnsi="Calibri" w:hint="eastAsia"/>
          <w:iCs/>
          <w:sz w:val="22"/>
        </w:rPr>
        <w:t>)</w:t>
      </w:r>
      <w:r>
        <w:rPr>
          <w:rFonts w:ascii="Calibri" w:hAnsi="Calibri" w:hint="eastAsia"/>
          <w:iCs/>
          <w:sz w:val="22"/>
        </w:rPr>
        <w:t>、</w:t>
      </w:r>
      <w:r>
        <w:rPr>
          <w:rFonts w:ascii="Calibri" w:hAnsi="Calibri" w:hint="eastAsia"/>
          <w:iCs/>
          <w:sz w:val="22"/>
        </w:rPr>
        <w:t xml:space="preserve">Root </w:t>
      </w:r>
      <w:r>
        <w:rPr>
          <w:rFonts w:ascii="Calibri" w:hAnsi="Calibri" w:hint="eastAsia"/>
          <w:iCs/>
          <w:sz w:val="22"/>
        </w:rPr>
        <w:t>ノードを展開します。次と同じように表示されるはずです。</w:t>
      </w:r>
    </w:p>
    <w:p w14:paraId="53CE9974" w14:textId="77777777" w:rsidR="006F0721" w:rsidRPr="006F0721" w:rsidRDefault="006F0721" w:rsidP="006F0721">
      <w:pPr>
        <w:spacing w:before="144" w:after="144" w:line="259" w:lineRule="auto"/>
        <w:rPr>
          <w:rFonts w:ascii="Calibri" w:hAnsi="Calibri"/>
          <w:iCs/>
          <w:sz w:val="22"/>
        </w:rPr>
      </w:pPr>
      <w:r w:rsidRPr="006F0721">
        <w:rPr>
          <w:rFonts w:ascii="Calibri" w:hAnsi="Calibri" w:hint="eastAsia"/>
          <w:noProof/>
          <w:sz w:val="22"/>
        </w:rPr>
        <w:lastRenderedPageBreak/>
        <w:drawing>
          <wp:inline distT="0" distB="0" distL="0" distR="0" wp14:anchorId="3BC91F46" wp14:editId="2DC19194">
            <wp:extent cx="5943600" cy="3119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19120"/>
                    </a:xfrm>
                    <a:prstGeom prst="rect">
                      <a:avLst/>
                    </a:prstGeom>
                  </pic:spPr>
                </pic:pic>
              </a:graphicData>
            </a:graphic>
          </wp:inline>
        </w:drawing>
      </w:r>
    </w:p>
    <w:p w14:paraId="37E1D9D2" w14:textId="77777777" w:rsidR="006F0721" w:rsidRPr="006F0721" w:rsidRDefault="006F0721" w:rsidP="006F0721">
      <w:pPr>
        <w:spacing w:before="144" w:after="144" w:line="259" w:lineRule="auto"/>
        <w:rPr>
          <w:rFonts w:ascii="Calibri" w:hAnsi="Calibri"/>
          <w:iCs/>
          <w:sz w:val="22"/>
        </w:rPr>
      </w:pPr>
      <w:r>
        <w:rPr>
          <w:rFonts w:ascii="Calibri" w:hAnsi="Calibri" w:hint="eastAsia"/>
          <w:iCs/>
          <w:sz w:val="22"/>
        </w:rPr>
        <w:t>テーブルの</w:t>
      </w:r>
      <w:r>
        <w:rPr>
          <w:rFonts w:ascii="Calibri" w:hAnsi="Calibri" w:hint="eastAsia"/>
          <w:iCs/>
          <w:sz w:val="22"/>
        </w:rPr>
        <w:t xml:space="preserve"> Region </w:t>
      </w:r>
      <w:r>
        <w:rPr>
          <w:rFonts w:ascii="Calibri" w:hAnsi="Calibri" w:hint="eastAsia"/>
          <w:iCs/>
          <w:sz w:val="22"/>
        </w:rPr>
        <w:t>ノードを展開すると、それぞれの括弧に関する情報が得られます。</w:t>
      </w:r>
    </w:p>
    <w:p w14:paraId="6E6E2F98" w14:textId="77777777" w:rsidR="006F0721" w:rsidRPr="006F0721" w:rsidRDefault="006F0721" w:rsidP="006F0721">
      <w:pPr>
        <w:spacing w:before="144" w:after="144" w:line="259" w:lineRule="auto"/>
        <w:rPr>
          <w:rFonts w:ascii="Calibri" w:hAnsi="Calibri"/>
          <w:iCs/>
          <w:sz w:val="22"/>
        </w:rPr>
      </w:pPr>
      <w:r w:rsidRPr="006F0721">
        <w:rPr>
          <w:rFonts w:ascii="Calibri" w:hAnsi="Calibri" w:hint="eastAsia"/>
          <w:noProof/>
          <w:sz w:val="22"/>
        </w:rPr>
        <w:drawing>
          <wp:inline distT="0" distB="0" distL="0" distR="0" wp14:anchorId="75FAA9BD" wp14:editId="2C4EA2BC">
            <wp:extent cx="5943600" cy="3119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19120"/>
                    </a:xfrm>
                    <a:prstGeom prst="rect">
                      <a:avLst/>
                    </a:prstGeom>
                  </pic:spPr>
                </pic:pic>
              </a:graphicData>
            </a:graphic>
          </wp:inline>
        </w:drawing>
      </w:r>
    </w:p>
    <w:p w14:paraId="1424C00D" w14:textId="77777777" w:rsidR="006F0721" w:rsidRPr="006F0721" w:rsidRDefault="006F0721" w:rsidP="006F0721">
      <w:pPr>
        <w:spacing w:before="144" w:after="144" w:line="259" w:lineRule="auto"/>
        <w:rPr>
          <w:rFonts w:ascii="Calibri" w:hAnsi="Calibri"/>
          <w:iCs/>
          <w:sz w:val="22"/>
        </w:rPr>
      </w:pPr>
      <w:r>
        <w:rPr>
          <w:rFonts w:ascii="Calibri" w:hAnsi="Calibri" w:hint="eastAsia"/>
          <w:iCs/>
          <w:sz w:val="22"/>
        </w:rPr>
        <w:t>ご覧のとおり、</w:t>
      </w:r>
      <w:proofErr w:type="spellStart"/>
      <w:r>
        <w:rPr>
          <w:rFonts w:ascii="Calibri" w:hAnsi="Calibri" w:hint="eastAsia"/>
          <w:b/>
          <w:iCs/>
          <w:sz w:val="22"/>
        </w:rPr>
        <w:t>ETWScopedEvent</w:t>
      </w:r>
      <w:proofErr w:type="spellEnd"/>
      <w:r>
        <w:rPr>
          <w:rFonts w:ascii="Calibri" w:hAnsi="Calibri" w:hint="eastAsia"/>
          <w:b/>
          <w:iCs/>
          <w:sz w:val="22"/>
        </w:rPr>
        <w:t>()</w:t>
      </w:r>
      <w:r>
        <w:rPr>
          <w:rFonts w:ascii="Calibri" w:hAnsi="Calibri" w:hint="eastAsia"/>
          <w:iCs/>
          <w:sz w:val="22"/>
        </w:rPr>
        <w:t xml:space="preserve"> </w:t>
      </w:r>
      <w:r>
        <w:rPr>
          <w:rFonts w:ascii="Calibri" w:hAnsi="Calibri" w:hint="eastAsia"/>
          <w:iCs/>
          <w:sz w:val="22"/>
        </w:rPr>
        <w:t>の呼び出しで提供されたラベルがここに表示されます</w:t>
      </w:r>
      <w:r>
        <w:rPr>
          <w:rFonts w:ascii="Calibri" w:hAnsi="Calibri" w:hint="eastAsia"/>
          <w:iCs/>
          <w:sz w:val="22"/>
        </w:rPr>
        <w:t xml:space="preserve"> (</w:t>
      </w:r>
      <w:r>
        <w:rPr>
          <w:rFonts w:ascii="Calibri" w:hAnsi="Calibri" w:hint="eastAsia"/>
          <w:iCs/>
          <w:sz w:val="22"/>
        </w:rPr>
        <w:t>番号は特定のラベルのインスタンスです</w:t>
      </w:r>
      <w:r>
        <w:rPr>
          <w:rFonts w:ascii="Calibri" w:hAnsi="Calibri" w:hint="eastAsia"/>
          <w:iCs/>
          <w:sz w:val="22"/>
        </w:rPr>
        <w:t>)</w:t>
      </w:r>
      <w:r>
        <w:rPr>
          <w:rFonts w:ascii="Calibri" w:hAnsi="Calibri" w:hint="eastAsia"/>
          <w:iCs/>
          <w:sz w:val="22"/>
        </w:rPr>
        <w:t>。</w:t>
      </w:r>
    </w:p>
    <w:p w14:paraId="60E86081" w14:textId="77777777" w:rsidR="006F0721" w:rsidRPr="006F0721" w:rsidRDefault="006F0721" w:rsidP="006F0721">
      <w:pPr>
        <w:spacing w:before="144" w:after="144" w:line="259" w:lineRule="auto"/>
        <w:rPr>
          <w:rFonts w:ascii="Calibri" w:hAnsi="Calibri"/>
          <w:iCs/>
          <w:sz w:val="22"/>
        </w:rPr>
      </w:pPr>
      <w:r>
        <w:rPr>
          <w:rFonts w:ascii="Calibri" w:hAnsi="Calibri" w:hint="eastAsia"/>
          <w:iCs/>
          <w:sz w:val="22"/>
        </w:rPr>
        <w:t>グラフを拡大すると、各地域のタイムラインが別々に表示されます</w:t>
      </w:r>
      <w:r>
        <w:rPr>
          <w:rFonts w:ascii="Calibri" w:hAnsi="Calibri" w:hint="eastAsia"/>
          <w:iCs/>
          <w:sz w:val="22"/>
        </w:rPr>
        <w:t>:</w:t>
      </w:r>
    </w:p>
    <w:p w14:paraId="4DCB0E07" w14:textId="77777777" w:rsidR="006F0721" w:rsidRPr="006F0721" w:rsidRDefault="006F0721" w:rsidP="006F0721">
      <w:pPr>
        <w:spacing w:before="144" w:after="144" w:line="259" w:lineRule="auto"/>
        <w:rPr>
          <w:rFonts w:ascii="Calibri" w:hAnsi="Calibri"/>
          <w:iCs/>
          <w:sz w:val="22"/>
        </w:rPr>
      </w:pPr>
      <w:r w:rsidRPr="006F0721">
        <w:rPr>
          <w:rFonts w:ascii="Calibri" w:hAnsi="Calibri" w:hint="eastAsia"/>
          <w:noProof/>
          <w:sz w:val="22"/>
        </w:rPr>
        <w:lastRenderedPageBreak/>
        <w:drawing>
          <wp:inline distT="0" distB="0" distL="0" distR="0" wp14:anchorId="5FC5CF80" wp14:editId="42B64D19">
            <wp:extent cx="5943600" cy="3119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19120"/>
                    </a:xfrm>
                    <a:prstGeom prst="rect">
                      <a:avLst/>
                    </a:prstGeom>
                  </pic:spPr>
                </pic:pic>
              </a:graphicData>
            </a:graphic>
          </wp:inline>
        </w:drawing>
      </w:r>
    </w:p>
    <w:p w14:paraId="01E6023B" w14:textId="77777777" w:rsidR="006F0721" w:rsidRPr="006F0721" w:rsidRDefault="006F0721" w:rsidP="006F0721">
      <w:pPr>
        <w:spacing w:before="144" w:after="144" w:line="259" w:lineRule="auto"/>
        <w:rPr>
          <w:rFonts w:ascii="Calibri" w:hAnsi="Calibri"/>
          <w:iCs/>
          <w:sz w:val="22"/>
        </w:rPr>
      </w:pPr>
      <w:r>
        <w:rPr>
          <w:rFonts w:ascii="Calibri" w:hAnsi="Calibri" w:hint="eastAsia"/>
          <w:iCs/>
          <w:sz w:val="22"/>
        </w:rPr>
        <w:t>さらなる利点として、これを有効にしていれば、リージョンとサンプリングキャプチャからのデータの関連性を比較できます</w:t>
      </w:r>
      <w:r>
        <w:rPr>
          <w:rFonts w:ascii="Calibri" w:hAnsi="Calibri" w:hint="eastAsia"/>
          <w:iCs/>
          <w:sz w:val="22"/>
        </w:rPr>
        <w:t>:</w:t>
      </w:r>
    </w:p>
    <w:p w14:paraId="6FF0432F" w14:textId="77777777" w:rsidR="006F0721" w:rsidRPr="006F0721" w:rsidRDefault="006F0721" w:rsidP="006F0721">
      <w:pPr>
        <w:spacing w:before="144" w:after="144" w:line="259" w:lineRule="auto"/>
        <w:rPr>
          <w:rFonts w:ascii="Calibri" w:hAnsi="Calibri"/>
          <w:iCs/>
          <w:sz w:val="22"/>
        </w:rPr>
      </w:pPr>
      <w:r w:rsidRPr="006F0721">
        <w:rPr>
          <w:rFonts w:ascii="Calibri" w:hAnsi="Calibri" w:hint="eastAsia"/>
          <w:noProof/>
          <w:sz w:val="22"/>
        </w:rPr>
        <w:drawing>
          <wp:inline distT="0" distB="0" distL="0" distR="0" wp14:anchorId="66B88BA0" wp14:editId="50D16745">
            <wp:extent cx="5943600" cy="3119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19120"/>
                    </a:xfrm>
                    <a:prstGeom prst="rect">
                      <a:avLst/>
                    </a:prstGeom>
                  </pic:spPr>
                </pic:pic>
              </a:graphicData>
            </a:graphic>
          </wp:inline>
        </w:drawing>
      </w:r>
    </w:p>
    <w:p w14:paraId="6F4E534A" w14:textId="77777777" w:rsidR="006F0721" w:rsidRDefault="006F0721" w:rsidP="006F0721">
      <w:pPr>
        <w:pStyle w:val="Heading1"/>
      </w:pPr>
      <w:r>
        <w:rPr>
          <w:rFonts w:hint="eastAsia"/>
        </w:rPr>
        <w:t>既知の問題点</w:t>
      </w:r>
    </w:p>
    <w:p w14:paraId="2ADE4056" w14:textId="77777777" w:rsidR="006F0721" w:rsidRDefault="006F0721" w:rsidP="006F0721"/>
    <w:p w14:paraId="2B56DFDC" w14:textId="77777777" w:rsidR="006F0721" w:rsidRDefault="006F0721" w:rsidP="006F0721">
      <w:r>
        <w:rPr>
          <w:rFonts w:hint="eastAsia"/>
        </w:rPr>
        <w:t xml:space="preserve">ホスト　</w:t>
      </w:r>
      <w:r>
        <w:rPr>
          <w:rFonts w:hint="eastAsia"/>
        </w:rPr>
        <w:t>PC</w:t>
      </w:r>
      <w:r>
        <w:rPr>
          <w:rFonts w:hint="eastAsia"/>
        </w:rPr>
        <w:t xml:space="preserve">　でイベントプロバイダの　</w:t>
      </w:r>
      <w:r>
        <w:rPr>
          <w:rFonts w:hint="eastAsia"/>
        </w:rPr>
        <w:t>GUID</w:t>
      </w:r>
      <w:r>
        <w:rPr>
          <w:rFonts w:hint="eastAsia"/>
        </w:rPr>
        <w:t xml:space="preserve">　を解決するので、その　</w:t>
      </w:r>
      <w:r>
        <w:rPr>
          <w:rFonts w:hint="eastAsia"/>
        </w:rPr>
        <w:t>ID</w:t>
      </w:r>
      <w:r>
        <w:rPr>
          <w:rFonts w:hint="eastAsia"/>
        </w:rPr>
        <w:t xml:space="preserve">　を持つ　</w:t>
      </w:r>
      <w:r>
        <w:rPr>
          <w:rFonts w:hint="eastAsia"/>
        </w:rPr>
        <w:t>ETW</w:t>
      </w:r>
      <w:r>
        <w:rPr>
          <w:rFonts w:hint="eastAsia"/>
        </w:rPr>
        <w:t xml:space="preserve">　プロバイダが既に登録されていない必要があります。サンプルのイベント　マニフェストから新しいイベント　マニフェストを作成する場合は、マニフェストの編集中に　</w:t>
      </w:r>
      <w:proofErr w:type="spellStart"/>
      <w:r>
        <w:rPr>
          <w:rFonts w:hint="eastAsia"/>
        </w:rPr>
        <w:t>ecmangen</w:t>
      </w:r>
      <w:proofErr w:type="spellEnd"/>
      <w:r>
        <w:rPr>
          <w:rFonts w:hint="eastAsia"/>
        </w:rPr>
        <w:t xml:space="preserve">　を使用して　</w:t>
      </w:r>
      <w:r>
        <w:rPr>
          <w:rFonts w:hint="eastAsia"/>
        </w:rPr>
        <w:t>GUID</w:t>
      </w:r>
      <w:r>
        <w:rPr>
          <w:rFonts w:hint="eastAsia"/>
        </w:rPr>
        <w:t xml:space="preserve">　を再生成するか、新しい　</w:t>
      </w:r>
      <w:r>
        <w:rPr>
          <w:rFonts w:hint="eastAsia"/>
        </w:rPr>
        <w:t>GUID</w:t>
      </w:r>
      <w:r>
        <w:rPr>
          <w:rFonts w:hint="eastAsia"/>
        </w:rPr>
        <w:t xml:space="preserve">　を生成するために　</w:t>
      </w:r>
      <w:r>
        <w:rPr>
          <w:rFonts w:hint="eastAsia"/>
        </w:rPr>
        <w:t>guidgen.exe</w:t>
      </w:r>
      <w:r>
        <w:rPr>
          <w:rFonts w:hint="eastAsia"/>
        </w:rPr>
        <w:t xml:space="preserve">　</w:t>
      </w:r>
      <w:r>
        <w:rPr>
          <w:rFonts w:hint="eastAsia"/>
        </w:rPr>
        <w:t>(Visual Studio</w:t>
      </w:r>
      <w:r>
        <w:rPr>
          <w:rFonts w:hint="eastAsia"/>
        </w:rPr>
        <w:t>に付属</w:t>
      </w:r>
      <w:r>
        <w:rPr>
          <w:rFonts w:hint="eastAsia"/>
        </w:rPr>
        <w:t>)</w:t>
      </w:r>
      <w:r>
        <w:rPr>
          <w:rFonts w:hint="eastAsia"/>
        </w:rPr>
        <w:t xml:space="preserve">　を使用します。</w:t>
      </w:r>
    </w:p>
    <w:p w14:paraId="3ED6D2BD" w14:textId="77777777" w:rsidR="006F0721" w:rsidRDefault="006F0721" w:rsidP="006F0721"/>
    <w:p w14:paraId="525F7201" w14:textId="77777777" w:rsidR="006F0721" w:rsidRPr="006F0721" w:rsidRDefault="006F0721" w:rsidP="006F0721">
      <w:r>
        <w:rPr>
          <w:rFonts w:hint="eastAsia"/>
        </w:rPr>
        <w:lastRenderedPageBreak/>
        <w:t>ホスト</w:t>
      </w:r>
      <w:r>
        <w:rPr>
          <w:rFonts w:hint="eastAsia"/>
        </w:rPr>
        <w:t xml:space="preserve"> PC </w:t>
      </w:r>
      <w:r>
        <w:rPr>
          <w:rFonts w:hint="eastAsia"/>
        </w:rPr>
        <w:t>で</w:t>
      </w:r>
      <w:r>
        <w:rPr>
          <w:rFonts w:hint="eastAsia"/>
        </w:rPr>
        <w:t xml:space="preserve"> ETL </w:t>
      </w:r>
      <w:r>
        <w:rPr>
          <w:rFonts w:hint="eastAsia"/>
        </w:rPr>
        <w:t>ファイルが解決されると、</w:t>
      </w:r>
      <w:r>
        <w:rPr>
          <w:rFonts w:hint="eastAsia"/>
        </w:rPr>
        <w:t xml:space="preserve">[Generic Events] </w:t>
      </w:r>
      <w:r>
        <w:rPr>
          <w:rFonts w:hint="eastAsia"/>
        </w:rPr>
        <w:t>ビューにいくつかの追加のイベント</w:t>
      </w:r>
      <w:r>
        <w:rPr>
          <w:rFonts w:hint="eastAsia"/>
        </w:rPr>
        <w:t xml:space="preserve"> </w:t>
      </w:r>
      <w:r>
        <w:rPr>
          <w:rFonts w:hint="eastAsia"/>
        </w:rPr>
        <w:t>プロバイダが表示されることがあります。これらは無視することができます。</w:t>
      </w:r>
    </w:p>
    <w:p w14:paraId="32A565EF" w14:textId="77777777" w:rsidR="006F0721" w:rsidRDefault="006F0721" w:rsidP="006F0721">
      <w:pPr>
        <w:pStyle w:val="Heading1"/>
      </w:pPr>
    </w:p>
    <w:p w14:paraId="0E4445F0" w14:textId="77777777" w:rsidR="00E82D7C" w:rsidRDefault="00E82D7C" w:rsidP="006F0721">
      <w:pPr>
        <w:pStyle w:val="Heading1"/>
      </w:pPr>
      <w:r>
        <w:rPr>
          <w:rFonts w:hint="eastAsia"/>
        </w:rPr>
        <w:t>プライバシーステートメント</w:t>
      </w:r>
    </w:p>
    <w:p w14:paraId="6C3BBFEF" w14:textId="77777777" w:rsidR="00E82D7C" w:rsidRPr="004B7280" w:rsidRDefault="00E82D7C" w:rsidP="00E82D7C">
      <w:pPr>
        <w:rPr>
          <w:rFonts w:cs="Segoe UI"/>
          <w:szCs w:val="20"/>
        </w:rPr>
      </w:pPr>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4B3F130F" w14:textId="77777777" w:rsidR="00E82D7C" w:rsidRPr="004B7280" w:rsidRDefault="00E82D7C" w:rsidP="00E82D7C">
      <w:pPr>
        <w:rPr>
          <w:rFonts w:cs="Segoe UI"/>
          <w:szCs w:val="20"/>
        </w:rPr>
      </w:pPr>
    </w:p>
    <w:p w14:paraId="4DCAFB31" w14:textId="77777777" w:rsidR="00E82D7C" w:rsidRPr="00CE67B5" w:rsidRDefault="00E82D7C" w:rsidP="00E82D7C">
      <w:pPr>
        <w:rPr>
          <w:rFonts w:cs="Segoe UI"/>
          <w:szCs w:val="20"/>
        </w:rPr>
      </w:pPr>
      <w:r>
        <w:rPr>
          <w:rFonts w:hint="eastAsia"/>
        </w:rPr>
        <w:t>マイクロソフトのプライバシーポリシー全般に関する詳細については、</w:t>
      </w:r>
      <w:r>
        <w:rPr>
          <w:rFonts w:hint="eastAsia"/>
        </w:rPr>
        <w:t xml:space="preserve"> </w:t>
      </w:r>
      <w:hyperlink r:id="rId17" w:history="1">
        <w:r>
          <w:rPr>
            <w:rStyle w:val="Hyperlink"/>
            <w:rFonts w:hint="eastAsia"/>
          </w:rPr>
          <w:t>Microsoft</w:t>
        </w:r>
        <w:r>
          <w:rPr>
            <w:rStyle w:val="Hyperlink"/>
            <w:rFonts w:hint="eastAsia"/>
          </w:rPr>
          <w:t>のプライバシーステートメント</w:t>
        </w:r>
      </w:hyperlink>
      <w:r>
        <w:rPr>
          <w:rFonts w:hint="eastAsia"/>
        </w:rPr>
        <w:t>をご参照ください。</w:t>
      </w:r>
    </w:p>
    <w:sectPr w:rsidR="00E82D7C" w:rsidRPr="00CE67B5" w:rsidSect="00937E3A">
      <w:headerReference w:type="even" r:id="rId18"/>
      <w:headerReference w:type="default" r:id="rId19"/>
      <w:footerReference w:type="even" r:id="rId20"/>
      <w:footerReference w:type="default" r:id="rId21"/>
      <w:headerReference w:type="first" r:id="rId22"/>
      <w:footerReference w:type="first" r:id="rId2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E42D5" w14:textId="77777777" w:rsidR="00A77C54" w:rsidRDefault="00A77C54" w:rsidP="0074610F">
      <w:r>
        <w:separator/>
      </w:r>
    </w:p>
  </w:endnote>
  <w:endnote w:type="continuationSeparator" w:id="0">
    <w:p w14:paraId="2C20F41E" w14:textId="77777777" w:rsidR="00A77C54" w:rsidRDefault="00A77C5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AB60D" w14:textId="77777777" w:rsidR="00E171B5" w:rsidRDefault="00E17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85580EE" w14:textId="77777777" w:rsidTr="00E37847">
      <w:tc>
        <w:tcPr>
          <w:tcW w:w="4500" w:type="pct"/>
          <w:tcBorders>
            <w:top w:val="single" w:sz="4" w:space="0" w:color="808080" w:themeColor="background1" w:themeShade="80"/>
          </w:tcBorders>
          <w:shd w:val="clear" w:color="auto" w:fill="auto"/>
        </w:tcPr>
        <w:p w14:paraId="436A9AAE" w14:textId="30377D42" w:rsidR="00843058" w:rsidRPr="00097CCA" w:rsidRDefault="00683D94" w:rsidP="002D301B">
          <w:pPr>
            <w:pStyle w:val="Footer"/>
            <w:jc w:val="right"/>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06F820E6" wp14:editId="7812CD20">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00281D12" w:rsidRPr="00BA2F52">
            <w:rPr>
              <w:rFonts w:cs="Segoe UI"/>
              <w:color w:val="808080" w:themeColor="background1" w:themeShade="80"/>
              <w:sz w:val="16"/>
              <w:szCs w:val="16"/>
            </w:rPr>
            <w:fldChar w:fldCharType="begin"/>
          </w:r>
          <w:r w:rsidR="00281D12" w:rsidRPr="00BA2F52">
            <w:rPr>
              <w:rFonts w:cs="Segoe UI" w:hint="eastAsia"/>
              <w:color w:val="808080" w:themeColor="background1" w:themeShade="80"/>
              <w:sz w:val="16"/>
              <w:szCs w:val="16"/>
            </w:rPr>
            <w:instrText xml:space="preserve"> DATE \@ "yyyy'</w:instrText>
          </w:r>
          <w:r w:rsidR="00281D12" w:rsidRPr="00BA2F52">
            <w:rPr>
              <w:rFonts w:cs="Segoe UI" w:hint="eastAsia"/>
              <w:color w:val="808080" w:themeColor="background1" w:themeShade="80"/>
              <w:sz w:val="16"/>
              <w:szCs w:val="16"/>
            </w:rPr>
            <w:instrText>年</w:instrText>
          </w:r>
          <w:r w:rsidR="00281D12" w:rsidRPr="00BA2F52">
            <w:rPr>
              <w:rFonts w:cs="Segoe UI" w:hint="eastAsia"/>
              <w:color w:val="808080" w:themeColor="background1" w:themeShade="80"/>
              <w:sz w:val="16"/>
              <w:szCs w:val="16"/>
            </w:rPr>
            <w:instrText>'M'</w:instrText>
          </w:r>
          <w:r w:rsidR="00281D12" w:rsidRPr="00BA2F52">
            <w:rPr>
              <w:rFonts w:cs="Segoe UI" w:hint="eastAsia"/>
              <w:color w:val="808080" w:themeColor="background1" w:themeShade="80"/>
              <w:sz w:val="16"/>
              <w:szCs w:val="16"/>
            </w:rPr>
            <w:instrText>月</w:instrText>
          </w:r>
          <w:r w:rsidR="00281D12" w:rsidRPr="00BA2F52">
            <w:rPr>
              <w:rFonts w:cs="Segoe UI" w:hint="eastAsia"/>
              <w:color w:val="808080" w:themeColor="background1" w:themeShade="80"/>
              <w:sz w:val="16"/>
              <w:szCs w:val="16"/>
            </w:rPr>
            <w:instrText>'d'</w:instrText>
          </w:r>
          <w:r w:rsidR="00281D12" w:rsidRPr="00BA2F52">
            <w:rPr>
              <w:rFonts w:cs="Segoe UI" w:hint="eastAsia"/>
              <w:color w:val="808080" w:themeColor="background1" w:themeShade="80"/>
              <w:sz w:val="16"/>
              <w:szCs w:val="16"/>
            </w:rPr>
            <w:instrText>日</w:instrText>
          </w:r>
          <w:r w:rsidR="00281D12" w:rsidRPr="00BA2F52">
            <w:rPr>
              <w:rFonts w:cs="Segoe UI" w:hint="eastAsia"/>
              <w:color w:val="808080" w:themeColor="background1" w:themeShade="80"/>
              <w:sz w:val="16"/>
              <w:szCs w:val="16"/>
            </w:rPr>
            <w:instrText xml:space="preserve">' H:mm:ss" </w:instrText>
          </w:r>
          <w:r w:rsidR="00281D12" w:rsidRPr="00BA2F52">
            <w:rPr>
              <w:rFonts w:cs="Segoe UI"/>
              <w:color w:val="808080" w:themeColor="background1" w:themeShade="80"/>
              <w:sz w:val="16"/>
              <w:szCs w:val="16"/>
            </w:rPr>
            <w:fldChar w:fldCharType="separate"/>
          </w:r>
          <w:r w:rsidR="00396450">
            <w:rPr>
              <w:rFonts w:cs="Segoe UI" w:hint="eastAsia"/>
              <w:noProof/>
              <w:color w:val="808080" w:themeColor="background1" w:themeShade="80"/>
              <w:sz w:val="16"/>
              <w:szCs w:val="16"/>
            </w:rPr>
            <w:t>2019</w:t>
          </w:r>
          <w:r w:rsidR="00396450">
            <w:rPr>
              <w:rFonts w:cs="Segoe UI" w:hint="eastAsia"/>
              <w:noProof/>
              <w:color w:val="808080" w:themeColor="background1" w:themeShade="80"/>
              <w:sz w:val="16"/>
              <w:szCs w:val="16"/>
            </w:rPr>
            <w:t>年</w:t>
          </w:r>
          <w:r w:rsidR="00396450">
            <w:rPr>
              <w:rFonts w:cs="Segoe UI" w:hint="eastAsia"/>
              <w:noProof/>
              <w:color w:val="808080" w:themeColor="background1" w:themeShade="80"/>
              <w:sz w:val="16"/>
              <w:szCs w:val="16"/>
            </w:rPr>
            <w:t>6</w:t>
          </w:r>
          <w:r w:rsidR="00396450">
            <w:rPr>
              <w:rFonts w:cs="Segoe UI" w:hint="eastAsia"/>
              <w:noProof/>
              <w:color w:val="808080" w:themeColor="background1" w:themeShade="80"/>
              <w:sz w:val="16"/>
              <w:szCs w:val="16"/>
            </w:rPr>
            <w:t>月</w:t>
          </w:r>
          <w:r w:rsidR="00396450">
            <w:rPr>
              <w:rFonts w:cs="Segoe UI" w:hint="eastAsia"/>
              <w:noProof/>
              <w:color w:val="808080" w:themeColor="background1" w:themeShade="80"/>
              <w:sz w:val="16"/>
              <w:szCs w:val="16"/>
            </w:rPr>
            <w:t>21</w:t>
          </w:r>
          <w:r w:rsidR="00396450">
            <w:rPr>
              <w:rFonts w:cs="Segoe UI" w:hint="eastAsia"/>
              <w:noProof/>
              <w:color w:val="808080" w:themeColor="background1" w:themeShade="80"/>
              <w:sz w:val="16"/>
              <w:szCs w:val="16"/>
            </w:rPr>
            <w:t>日</w:t>
          </w:r>
          <w:r w:rsidR="00396450">
            <w:rPr>
              <w:rFonts w:cs="Segoe UI" w:hint="eastAsia"/>
              <w:noProof/>
              <w:color w:val="808080" w:themeColor="background1" w:themeShade="80"/>
              <w:sz w:val="16"/>
              <w:szCs w:val="16"/>
            </w:rPr>
            <w:t xml:space="preserve"> 14:31:27</w:t>
          </w:r>
          <w:r w:rsidR="00281D12"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Custom Event Provider</w:t>
          </w:r>
        </w:p>
      </w:tc>
      <w:tc>
        <w:tcPr>
          <w:tcW w:w="500" w:type="pct"/>
          <w:tcBorders>
            <w:top w:val="single" w:sz="4" w:space="0" w:color="808080" w:themeColor="background1" w:themeShade="80"/>
          </w:tcBorders>
          <w:shd w:val="clear" w:color="auto" w:fill="auto"/>
        </w:tcPr>
        <w:p w14:paraId="6BBCE2CB"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F76129">
            <w:rPr>
              <w:rFonts w:cs="Segoe UI" w:hint="eastAsia"/>
              <w:b/>
              <w:color w:val="808080" w:themeColor="background1" w:themeShade="80"/>
              <w:szCs w:val="20"/>
            </w:rPr>
            <w:t>6</w:t>
          </w:r>
          <w:r w:rsidRPr="00097CCA">
            <w:rPr>
              <w:rFonts w:cs="Segoe UI" w:hint="eastAsia"/>
              <w:b/>
              <w:color w:val="808080" w:themeColor="background1" w:themeShade="80"/>
              <w:szCs w:val="20"/>
            </w:rPr>
            <w:fldChar w:fldCharType="end"/>
          </w:r>
        </w:p>
      </w:tc>
    </w:tr>
  </w:tbl>
  <w:p w14:paraId="133FF59E"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115DEB88" w14:textId="77777777" w:rsidTr="00F70459">
      <w:tc>
        <w:tcPr>
          <w:tcW w:w="4500" w:type="pct"/>
          <w:tcBorders>
            <w:top w:val="single" w:sz="4" w:space="0" w:color="808080" w:themeColor="background1" w:themeShade="80"/>
          </w:tcBorders>
          <w:shd w:val="clear" w:color="auto" w:fill="auto"/>
        </w:tcPr>
        <w:p w14:paraId="50B2B9AD" w14:textId="7BAD0A59"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396450">
            <w:rPr>
              <w:rFonts w:cs="Segoe UI" w:hint="eastAsia"/>
              <w:noProof/>
              <w:color w:val="808080" w:themeColor="background1" w:themeShade="80"/>
              <w:sz w:val="16"/>
              <w:szCs w:val="16"/>
            </w:rPr>
            <w:t>2019</w:t>
          </w:r>
          <w:r w:rsidR="00396450">
            <w:rPr>
              <w:rFonts w:cs="Segoe UI" w:hint="eastAsia"/>
              <w:noProof/>
              <w:color w:val="808080" w:themeColor="background1" w:themeShade="80"/>
              <w:sz w:val="16"/>
              <w:szCs w:val="16"/>
            </w:rPr>
            <w:t>年</w:t>
          </w:r>
          <w:r w:rsidR="00396450">
            <w:rPr>
              <w:rFonts w:cs="Segoe UI" w:hint="eastAsia"/>
              <w:noProof/>
              <w:color w:val="808080" w:themeColor="background1" w:themeShade="80"/>
              <w:sz w:val="16"/>
              <w:szCs w:val="16"/>
            </w:rPr>
            <w:t>6</w:t>
          </w:r>
          <w:r w:rsidR="00396450">
            <w:rPr>
              <w:rFonts w:cs="Segoe UI" w:hint="eastAsia"/>
              <w:noProof/>
              <w:color w:val="808080" w:themeColor="background1" w:themeShade="80"/>
              <w:sz w:val="16"/>
              <w:szCs w:val="16"/>
            </w:rPr>
            <w:t>月</w:t>
          </w:r>
          <w:r w:rsidR="00396450">
            <w:rPr>
              <w:rFonts w:cs="Segoe UI" w:hint="eastAsia"/>
              <w:noProof/>
              <w:color w:val="808080" w:themeColor="background1" w:themeShade="80"/>
              <w:sz w:val="16"/>
              <w:szCs w:val="16"/>
            </w:rPr>
            <w:t>21</w:t>
          </w:r>
          <w:r w:rsidR="00396450">
            <w:rPr>
              <w:rFonts w:cs="Segoe UI" w:hint="eastAsia"/>
              <w:noProof/>
              <w:color w:val="808080" w:themeColor="background1" w:themeShade="80"/>
              <w:sz w:val="16"/>
              <w:szCs w:val="16"/>
            </w:rPr>
            <w:t>日</w:t>
          </w:r>
          <w:r w:rsidR="00396450">
            <w:rPr>
              <w:rFonts w:cs="Segoe UI" w:hint="eastAsia"/>
              <w:noProof/>
              <w:color w:val="808080" w:themeColor="background1" w:themeShade="80"/>
              <w:sz w:val="16"/>
              <w:szCs w:val="16"/>
            </w:rPr>
            <w:t xml:space="preserve"> 14:31:27</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711FF82C" wp14:editId="7280AA57">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738A07E6"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37E3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5B218650"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2B95F" w14:textId="77777777" w:rsidR="00A77C54" w:rsidRDefault="00A77C54" w:rsidP="0074610F">
      <w:r>
        <w:separator/>
      </w:r>
    </w:p>
  </w:footnote>
  <w:footnote w:type="continuationSeparator" w:id="0">
    <w:p w14:paraId="2735FB52" w14:textId="77777777" w:rsidR="00A77C54" w:rsidRDefault="00A77C5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26AE7" w14:textId="77777777" w:rsidR="00E171B5" w:rsidRDefault="00E171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6FBCF" w14:textId="77777777" w:rsidR="00E171B5" w:rsidRDefault="00E171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6817FC0C" w14:textId="77777777" w:rsidTr="000B6D5E">
      <w:trPr>
        <w:trHeight w:val="1340"/>
      </w:trPr>
      <w:tc>
        <w:tcPr>
          <w:tcW w:w="12240" w:type="dxa"/>
          <w:tcBorders>
            <w:top w:val="nil"/>
            <w:left w:val="nil"/>
            <w:bottom w:val="nil"/>
            <w:right w:val="nil"/>
          </w:tcBorders>
          <w:shd w:val="clear" w:color="auto" w:fill="323232"/>
        </w:tcPr>
        <w:p w14:paraId="7ECEB3C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26C37BA9" w14:textId="77777777" w:rsidTr="000B6D5E">
            <w:trPr>
              <w:gridAfter w:val="2"/>
              <w:wAfter w:w="2008" w:type="dxa"/>
            </w:trPr>
            <w:tc>
              <w:tcPr>
                <w:tcW w:w="1152" w:type="dxa"/>
                <w:shd w:val="clear" w:color="auto" w:fill="323232"/>
              </w:tcPr>
              <w:p w14:paraId="5AD3115C" w14:textId="77777777" w:rsidR="000B6D5E" w:rsidRDefault="000B6D5E" w:rsidP="00CF3729">
                <w:pPr>
                  <w:pStyle w:val="atgtitle"/>
                  <w:rPr>
                    <w:sz w:val="2"/>
                    <w:szCs w:val="2"/>
                  </w:rPr>
                </w:pPr>
              </w:p>
              <w:p w14:paraId="6E4DE83C" w14:textId="77777777" w:rsidR="000B6D5E" w:rsidRPr="000B6D5E" w:rsidRDefault="000B6D5E" w:rsidP="000B6D5E"/>
              <w:p w14:paraId="3DD342A1" w14:textId="77777777" w:rsidR="000B6D5E" w:rsidRDefault="000B6D5E" w:rsidP="000B6D5E"/>
              <w:p w14:paraId="6CAFE5A4" w14:textId="77777777" w:rsidR="000B6D5E" w:rsidRPr="000B6D5E" w:rsidRDefault="000B6D5E" w:rsidP="000B6D5E">
                <w:pPr>
                  <w:jc w:val="center"/>
                </w:pPr>
              </w:p>
            </w:tc>
            <w:tc>
              <w:tcPr>
                <w:tcW w:w="19" w:type="dxa"/>
                <w:shd w:val="clear" w:color="auto" w:fill="323232"/>
              </w:tcPr>
              <w:p w14:paraId="3309A589"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4205469" w14:textId="77777777" w:rsidR="000B6D5E" w:rsidRDefault="000B6D5E" w:rsidP="00CF3729">
                <w:pPr>
                  <w:pStyle w:val="atgtitle"/>
                  <w:rPr>
                    <w:sz w:val="2"/>
                    <w:szCs w:val="2"/>
                  </w:rPr>
                </w:pPr>
              </w:p>
              <w:p w14:paraId="3752F93E" w14:textId="77777777" w:rsidR="000B6D5E" w:rsidRDefault="000B6D5E" w:rsidP="00CF3729">
                <w:pPr>
                  <w:pStyle w:val="atgtitle"/>
                  <w:rPr>
                    <w:sz w:val="2"/>
                    <w:szCs w:val="2"/>
                  </w:rPr>
                </w:pPr>
              </w:p>
              <w:p w14:paraId="053082BD" w14:textId="77777777" w:rsidR="000B6D5E" w:rsidRDefault="000B6D5E" w:rsidP="00CF3729">
                <w:pPr>
                  <w:pStyle w:val="atgtitle"/>
                  <w:rPr>
                    <w:sz w:val="2"/>
                    <w:szCs w:val="2"/>
                  </w:rPr>
                </w:pPr>
              </w:p>
              <w:p w14:paraId="31143D84" w14:textId="77777777" w:rsidR="000B6D5E" w:rsidRDefault="000B6D5E" w:rsidP="00CF3729">
                <w:pPr>
                  <w:pStyle w:val="atgtitle"/>
                  <w:rPr>
                    <w:sz w:val="2"/>
                    <w:szCs w:val="2"/>
                  </w:rPr>
                </w:pPr>
              </w:p>
              <w:p w14:paraId="7088B4E9" w14:textId="77777777" w:rsidR="000B6D5E" w:rsidRDefault="000B6D5E" w:rsidP="00CF3729">
                <w:pPr>
                  <w:pStyle w:val="atgtitle"/>
                  <w:rPr>
                    <w:sz w:val="2"/>
                    <w:szCs w:val="2"/>
                  </w:rPr>
                </w:pPr>
              </w:p>
              <w:p w14:paraId="4791452E" w14:textId="77777777" w:rsidR="000B6D5E" w:rsidRDefault="000B6D5E" w:rsidP="00CF3729">
                <w:pPr>
                  <w:pStyle w:val="atgtitle"/>
                  <w:rPr>
                    <w:sz w:val="2"/>
                    <w:szCs w:val="2"/>
                  </w:rPr>
                </w:pPr>
              </w:p>
              <w:p w14:paraId="2B17DD57" w14:textId="77777777" w:rsidR="000B6D5E" w:rsidRDefault="000B6D5E" w:rsidP="00CF3729">
                <w:pPr>
                  <w:pStyle w:val="atgtitle"/>
                  <w:rPr>
                    <w:sz w:val="2"/>
                    <w:szCs w:val="2"/>
                  </w:rPr>
                </w:pPr>
              </w:p>
              <w:p w14:paraId="4D930E19" w14:textId="77777777" w:rsidR="000B6D5E" w:rsidRDefault="000B6D5E" w:rsidP="00CF3729">
                <w:pPr>
                  <w:pStyle w:val="atgtitle"/>
                  <w:rPr>
                    <w:sz w:val="2"/>
                    <w:szCs w:val="2"/>
                  </w:rPr>
                </w:pPr>
              </w:p>
              <w:p w14:paraId="1D90B777" w14:textId="77777777" w:rsidR="000B6D5E" w:rsidRDefault="000B6D5E" w:rsidP="00CF3729">
                <w:pPr>
                  <w:pStyle w:val="atgtitle"/>
                  <w:rPr>
                    <w:sz w:val="2"/>
                    <w:szCs w:val="2"/>
                  </w:rPr>
                </w:pPr>
              </w:p>
              <w:p w14:paraId="53DB16AA" w14:textId="77777777" w:rsidR="000B6D5E" w:rsidRDefault="000B6D5E" w:rsidP="00CF3729">
                <w:pPr>
                  <w:pStyle w:val="atgtitle"/>
                  <w:rPr>
                    <w:sz w:val="2"/>
                    <w:szCs w:val="2"/>
                  </w:rPr>
                </w:pPr>
              </w:p>
              <w:p w14:paraId="170147B6" w14:textId="77777777" w:rsidR="000B6D5E" w:rsidRDefault="000B6D5E" w:rsidP="00CF3729">
                <w:pPr>
                  <w:pStyle w:val="atgtitle"/>
                  <w:rPr>
                    <w:sz w:val="2"/>
                    <w:szCs w:val="2"/>
                  </w:rPr>
                </w:pPr>
              </w:p>
              <w:p w14:paraId="2728BD54" w14:textId="77777777" w:rsidR="000B6D5E" w:rsidRDefault="000B6D5E" w:rsidP="00CF3729">
                <w:pPr>
                  <w:pStyle w:val="atgtitle"/>
                  <w:rPr>
                    <w:sz w:val="2"/>
                    <w:szCs w:val="2"/>
                  </w:rPr>
                </w:pPr>
              </w:p>
              <w:p w14:paraId="60F3F96F" w14:textId="77777777" w:rsidR="000B6D5E" w:rsidRDefault="000B6D5E" w:rsidP="00CF3729">
                <w:pPr>
                  <w:pStyle w:val="atgtitle"/>
                  <w:rPr>
                    <w:sz w:val="2"/>
                    <w:szCs w:val="2"/>
                  </w:rPr>
                </w:pPr>
              </w:p>
              <w:p w14:paraId="0AB500D4" w14:textId="77777777" w:rsidR="000B6D5E" w:rsidRDefault="000B6D5E" w:rsidP="00CF3729">
                <w:pPr>
                  <w:pStyle w:val="atgtitle"/>
                  <w:rPr>
                    <w:sz w:val="2"/>
                    <w:szCs w:val="2"/>
                  </w:rPr>
                </w:pPr>
              </w:p>
              <w:p w14:paraId="5CED6EE6" w14:textId="77777777" w:rsidR="000B6D5E" w:rsidRDefault="000B6D5E" w:rsidP="00CF3729">
                <w:pPr>
                  <w:pStyle w:val="atgtitle"/>
                  <w:rPr>
                    <w:sz w:val="2"/>
                    <w:szCs w:val="2"/>
                  </w:rPr>
                </w:pPr>
              </w:p>
              <w:p w14:paraId="1BC45C00" w14:textId="77777777" w:rsidR="000B6D5E" w:rsidRDefault="000B6D5E" w:rsidP="00CF3729">
                <w:pPr>
                  <w:pStyle w:val="atgtitle"/>
                  <w:rPr>
                    <w:sz w:val="2"/>
                    <w:szCs w:val="2"/>
                  </w:rPr>
                </w:pPr>
              </w:p>
              <w:p w14:paraId="570A3BCC" w14:textId="77777777" w:rsidR="000B6D5E" w:rsidRDefault="000B6D5E" w:rsidP="00CF3729">
                <w:pPr>
                  <w:pStyle w:val="atgtitle"/>
                  <w:rPr>
                    <w:sz w:val="2"/>
                    <w:szCs w:val="2"/>
                  </w:rPr>
                </w:pPr>
              </w:p>
              <w:p w14:paraId="3EA4EC1B" w14:textId="77777777" w:rsidR="000B6D5E" w:rsidRDefault="000B6D5E" w:rsidP="00CF3729">
                <w:pPr>
                  <w:pStyle w:val="atgtitle"/>
                  <w:rPr>
                    <w:sz w:val="2"/>
                    <w:szCs w:val="2"/>
                  </w:rPr>
                </w:pPr>
              </w:p>
              <w:p w14:paraId="5802B055" w14:textId="77777777" w:rsidR="000B6D5E" w:rsidRPr="00CF3729" w:rsidRDefault="000B6D5E" w:rsidP="00CF3729">
                <w:pPr>
                  <w:pStyle w:val="atgtitle"/>
                  <w:rPr>
                    <w:sz w:val="2"/>
                    <w:szCs w:val="2"/>
                  </w:rPr>
                </w:pPr>
                <w:r>
                  <w:rPr>
                    <w:rFonts w:hint="eastAsia"/>
                    <w:sz w:val="2"/>
                    <w:szCs w:val="2"/>
                  </w:rPr>
                  <w:t xml:space="preserve">         </w:t>
                </w:r>
              </w:p>
              <w:p w14:paraId="7A3395A0" w14:textId="77777777" w:rsidR="000B6D5E" w:rsidRPr="00CF3729" w:rsidRDefault="000B6D5E" w:rsidP="00CF3729">
                <w:pPr>
                  <w:rPr>
                    <w:sz w:val="2"/>
                    <w:szCs w:val="2"/>
                  </w:rPr>
                </w:pPr>
                <w:r>
                  <w:rPr>
                    <w:rFonts w:hint="eastAsia"/>
                    <w:noProof/>
                  </w:rPr>
                  <w:drawing>
                    <wp:inline distT="0" distB="0" distL="0" distR="0" wp14:anchorId="04543FF6" wp14:editId="2F26733F">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80018C8" w14:textId="77777777" w:rsidR="000B6D5E" w:rsidRPr="00CF3729" w:rsidRDefault="000B6D5E" w:rsidP="00CF3729">
                <w:pPr>
                  <w:rPr>
                    <w:sz w:val="2"/>
                    <w:szCs w:val="2"/>
                  </w:rPr>
                </w:pPr>
              </w:p>
            </w:tc>
          </w:tr>
          <w:tr w:rsidR="000B6D5E" w:rsidRPr="00CF3729" w14:paraId="3C52B11B" w14:textId="77777777" w:rsidTr="000B6D5E">
            <w:trPr>
              <w:trHeight w:val="90"/>
            </w:trPr>
            <w:tc>
              <w:tcPr>
                <w:tcW w:w="1152" w:type="dxa"/>
                <w:shd w:val="clear" w:color="auto" w:fill="323232"/>
              </w:tcPr>
              <w:p w14:paraId="346BD56B" w14:textId="77777777" w:rsidR="000B6D5E" w:rsidRPr="00CF3729" w:rsidRDefault="000B6D5E" w:rsidP="00CF3729">
                <w:pPr>
                  <w:pStyle w:val="atgformheaders"/>
                  <w:rPr>
                    <w:sz w:val="2"/>
                    <w:szCs w:val="2"/>
                  </w:rPr>
                </w:pPr>
              </w:p>
            </w:tc>
            <w:tc>
              <w:tcPr>
                <w:tcW w:w="2027" w:type="dxa"/>
                <w:gridSpan w:val="2"/>
                <w:shd w:val="clear" w:color="auto" w:fill="323232"/>
              </w:tcPr>
              <w:p w14:paraId="27E7273D"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69D91FEE"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49AAE652" w14:textId="77777777" w:rsidR="000B6D5E" w:rsidRPr="00CF3729" w:rsidRDefault="000B6D5E" w:rsidP="00CF3729">
                <w:pPr>
                  <w:pStyle w:val="atgformheaders"/>
                  <w:rPr>
                    <w:sz w:val="2"/>
                    <w:szCs w:val="2"/>
                  </w:rPr>
                </w:pPr>
                <w:r>
                  <w:rPr>
                    <w:rFonts w:hint="eastAsia"/>
                    <w:sz w:val="2"/>
                    <w:szCs w:val="2"/>
                  </w:rPr>
                  <w:t xml:space="preserve">            </w:t>
                </w:r>
              </w:p>
            </w:tc>
          </w:tr>
        </w:tbl>
        <w:p w14:paraId="4B612011" w14:textId="77777777" w:rsidR="00CF3729" w:rsidRPr="00CF3729" w:rsidRDefault="00CF3729">
          <w:pPr>
            <w:pStyle w:val="Header"/>
            <w:rPr>
              <w:sz w:val="2"/>
              <w:szCs w:val="2"/>
            </w:rPr>
          </w:pPr>
        </w:p>
      </w:tc>
    </w:tr>
  </w:tbl>
  <w:p w14:paraId="7B2D4A52" w14:textId="77777777" w:rsidR="00CF3729" w:rsidRDefault="00CF3729">
    <w:pPr>
      <w:pStyle w:val="Header"/>
      <w:rPr>
        <w:sz w:val="2"/>
        <w:szCs w:val="2"/>
      </w:rPr>
    </w:pPr>
  </w:p>
  <w:p w14:paraId="1389368F" w14:textId="77777777" w:rsidR="000B6D5E" w:rsidRDefault="000B6D5E">
    <w:pPr>
      <w:pStyle w:val="Header"/>
      <w:rPr>
        <w:sz w:val="2"/>
        <w:szCs w:val="2"/>
      </w:rPr>
    </w:pPr>
  </w:p>
  <w:p w14:paraId="11FECEB7" w14:textId="77777777" w:rsidR="000B6D5E" w:rsidRDefault="000B6D5E">
    <w:pPr>
      <w:pStyle w:val="Header"/>
      <w:rPr>
        <w:sz w:val="2"/>
        <w:szCs w:val="2"/>
      </w:rPr>
    </w:pPr>
  </w:p>
  <w:p w14:paraId="774CEFE2" w14:textId="77777777" w:rsidR="000B6D5E" w:rsidRDefault="000B6D5E">
    <w:pPr>
      <w:pStyle w:val="Header"/>
      <w:rPr>
        <w:sz w:val="2"/>
        <w:szCs w:val="2"/>
      </w:rPr>
    </w:pPr>
  </w:p>
  <w:p w14:paraId="5D9BB426" w14:textId="77777777" w:rsidR="000B6D5E" w:rsidRDefault="000B6D5E">
    <w:pPr>
      <w:pStyle w:val="Header"/>
      <w:rPr>
        <w:sz w:val="2"/>
        <w:szCs w:val="2"/>
      </w:rPr>
    </w:pPr>
  </w:p>
  <w:p w14:paraId="395B0A2B" w14:textId="77777777" w:rsidR="000B6D5E" w:rsidRDefault="000B6D5E">
    <w:pPr>
      <w:pStyle w:val="Header"/>
      <w:rPr>
        <w:sz w:val="2"/>
        <w:szCs w:val="2"/>
      </w:rPr>
    </w:pPr>
  </w:p>
  <w:p w14:paraId="74A1F0D4"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8561BBB"/>
    <w:multiLevelType w:val="hybridMultilevel"/>
    <w:tmpl w:val="34F05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11CCD"/>
    <w:multiLevelType w:val="hybridMultilevel"/>
    <w:tmpl w:val="3AEE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4"/>
  </w:num>
  <w:num w:numId="9">
    <w:abstractNumId w:val="9"/>
  </w:num>
  <w:num w:numId="10">
    <w:abstractNumId w:val="6"/>
  </w:num>
  <w:num w:numId="11">
    <w:abstractNumId w:val="3"/>
  </w:num>
  <w:num w:numId="12">
    <w:abstractNumId w:val="1"/>
  </w:num>
  <w:num w:numId="13">
    <w:abstractNumId w:val="7"/>
  </w:num>
  <w:num w:numId="14">
    <w:abstractNumId w:val="0"/>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removePersonalInformation/>
  <w:removeDateAndTime/>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C49"/>
    <w:rsid w:val="00050673"/>
    <w:rsid w:val="00097CCA"/>
    <w:rsid w:val="000A5B7C"/>
    <w:rsid w:val="000B673C"/>
    <w:rsid w:val="000B6D5E"/>
    <w:rsid w:val="00150ED8"/>
    <w:rsid w:val="001C132C"/>
    <w:rsid w:val="00202B97"/>
    <w:rsid w:val="00203869"/>
    <w:rsid w:val="00204303"/>
    <w:rsid w:val="00224A51"/>
    <w:rsid w:val="00225A12"/>
    <w:rsid w:val="00235FA6"/>
    <w:rsid w:val="0024713D"/>
    <w:rsid w:val="002741D2"/>
    <w:rsid w:val="002748E9"/>
    <w:rsid w:val="00281D12"/>
    <w:rsid w:val="00287A4C"/>
    <w:rsid w:val="00294A1B"/>
    <w:rsid w:val="002A4B5F"/>
    <w:rsid w:val="002B33C0"/>
    <w:rsid w:val="002D301B"/>
    <w:rsid w:val="002D4306"/>
    <w:rsid w:val="002E7BBB"/>
    <w:rsid w:val="00303D44"/>
    <w:rsid w:val="00321170"/>
    <w:rsid w:val="00331038"/>
    <w:rsid w:val="0034606B"/>
    <w:rsid w:val="00355166"/>
    <w:rsid w:val="00396450"/>
    <w:rsid w:val="003D3EF7"/>
    <w:rsid w:val="003F1E9D"/>
    <w:rsid w:val="004106BE"/>
    <w:rsid w:val="00425592"/>
    <w:rsid w:val="00435523"/>
    <w:rsid w:val="00447517"/>
    <w:rsid w:val="00466F7F"/>
    <w:rsid w:val="004803CE"/>
    <w:rsid w:val="004B7DDA"/>
    <w:rsid w:val="00520B3D"/>
    <w:rsid w:val="005640ED"/>
    <w:rsid w:val="00575766"/>
    <w:rsid w:val="00575F36"/>
    <w:rsid w:val="00585527"/>
    <w:rsid w:val="005B4DA9"/>
    <w:rsid w:val="005E3DA1"/>
    <w:rsid w:val="00672EB3"/>
    <w:rsid w:val="00683D94"/>
    <w:rsid w:val="006A532D"/>
    <w:rsid w:val="006B7433"/>
    <w:rsid w:val="006F0493"/>
    <w:rsid w:val="006F0721"/>
    <w:rsid w:val="00707E22"/>
    <w:rsid w:val="0074610F"/>
    <w:rsid w:val="007624A4"/>
    <w:rsid w:val="00764B3A"/>
    <w:rsid w:val="007806DC"/>
    <w:rsid w:val="007A0848"/>
    <w:rsid w:val="007B2ED7"/>
    <w:rsid w:val="008361F5"/>
    <w:rsid w:val="00843058"/>
    <w:rsid w:val="0084754D"/>
    <w:rsid w:val="00856B56"/>
    <w:rsid w:val="00886E89"/>
    <w:rsid w:val="00887700"/>
    <w:rsid w:val="008A04CC"/>
    <w:rsid w:val="00917557"/>
    <w:rsid w:val="00937E3A"/>
    <w:rsid w:val="00943D2D"/>
    <w:rsid w:val="00985949"/>
    <w:rsid w:val="00987A88"/>
    <w:rsid w:val="009B4465"/>
    <w:rsid w:val="009B6E2E"/>
    <w:rsid w:val="00A0279B"/>
    <w:rsid w:val="00A515F2"/>
    <w:rsid w:val="00A77C54"/>
    <w:rsid w:val="00AE567F"/>
    <w:rsid w:val="00B14C49"/>
    <w:rsid w:val="00B15AAA"/>
    <w:rsid w:val="00B34D92"/>
    <w:rsid w:val="00B3532D"/>
    <w:rsid w:val="00B62C6B"/>
    <w:rsid w:val="00BC1F23"/>
    <w:rsid w:val="00BD5764"/>
    <w:rsid w:val="00C712CE"/>
    <w:rsid w:val="00C71B43"/>
    <w:rsid w:val="00CB7166"/>
    <w:rsid w:val="00CF3729"/>
    <w:rsid w:val="00D63A44"/>
    <w:rsid w:val="00DA1C2C"/>
    <w:rsid w:val="00DC7DFC"/>
    <w:rsid w:val="00DD0606"/>
    <w:rsid w:val="00E16AF8"/>
    <w:rsid w:val="00E171B5"/>
    <w:rsid w:val="00E6273F"/>
    <w:rsid w:val="00E82D7C"/>
    <w:rsid w:val="00EC5954"/>
    <w:rsid w:val="00ED4823"/>
    <w:rsid w:val="00EE2624"/>
    <w:rsid w:val="00F40AC7"/>
    <w:rsid w:val="00F70459"/>
    <w:rsid w:val="00F76129"/>
    <w:rsid w:val="00F86B0D"/>
    <w:rsid w:val="00FD5C1F"/>
    <w:rsid w:val="00FE1421"/>
    <w:rsid w:val="00FF52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50EF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0B673C"/>
    <w:rPr>
      <w:color w:val="0563C1" w:themeColor="hyperlink"/>
      <w:u w:val="single"/>
    </w:rPr>
  </w:style>
  <w:style w:type="paragraph" w:styleId="CommentText">
    <w:name w:val="annotation text"/>
    <w:basedOn w:val="Normal"/>
    <w:uiPriority w:val="99"/>
    <w:semiHidden/>
    <w:unhideWhenUsed/>
    <w:rPr>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96450"/>
    <w:rPr>
      <w:rFonts w:cs="Segoe UI"/>
      <w:sz w:val="18"/>
      <w:szCs w:val="18"/>
    </w:rPr>
  </w:style>
  <w:style w:type="character" w:customStyle="1" w:styleId="BalloonTextChar">
    <w:name w:val="Balloon Text Char"/>
    <w:basedOn w:val="DefaultParagraphFont"/>
    <w:link w:val="BalloonText"/>
    <w:uiPriority w:val="99"/>
    <w:semiHidden/>
    <w:rsid w:val="00396450"/>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rivacy.microsoft.com/ja-jp/privacystatem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1.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farq\Desktop\readm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0</TotalTime>
  <Pages>7</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2017-12-07T00:23:00Z</dcterms:created>
  <dcterms:modified xsi:type="dcterms:W3CDTF">2019-06-21T12:35:00Z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phifarq@microsoft.com</vt:lpwstr>
  </property>
  <property fmtid="{D5CDD505-2E9C-101B-9397-08002B2CF9AE}" pid="5" name="MSIP_Label_f42aa342-8706-4288-bd11-ebb85995028c_SetDate">
    <vt:lpwstr>2017-12-07T00:23:03.7556057Z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