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F4B2" w14:textId="77777777" w:rsidR="00764B3A" w:rsidRDefault="006156F8" w:rsidP="00AE567F">
      <w:pPr>
        <w:pStyle w:val="Title"/>
      </w:pPr>
      <w:r>
        <w:rPr>
          <w:rFonts w:hint="eastAsia"/>
        </w:rPr>
        <w:t>データブレークポイント</w:t>
      </w:r>
    </w:p>
    <w:p w14:paraId="799C2302" w14:textId="77777777" w:rsidR="00A27143" w:rsidRPr="00281D12" w:rsidRDefault="00A27143" w:rsidP="00A27143">
      <w:pPr>
        <w:rPr>
          <w:i/>
        </w:rPr>
      </w:pPr>
      <w:r>
        <w:rPr>
          <w:rFonts w:hint="eastAsia"/>
          <w:i/>
        </w:rPr>
        <w:t>このサンプルは、</w:t>
      </w:r>
      <w:r>
        <w:rPr>
          <w:rFonts w:hint="eastAsia"/>
          <w:i/>
        </w:rPr>
        <w:t xml:space="preserve">2015 </w:t>
      </w:r>
      <w:r>
        <w:rPr>
          <w:rFonts w:hint="eastAsia"/>
          <w:i/>
        </w:rPr>
        <w:t>年</w:t>
      </w:r>
      <w:r>
        <w:rPr>
          <w:rFonts w:hint="eastAsia"/>
          <w:i/>
        </w:rPr>
        <w:t xml:space="preserve"> 11 </w:t>
      </w:r>
      <w:r>
        <w:rPr>
          <w:rFonts w:hint="eastAsia"/>
          <w:i/>
        </w:rPr>
        <w:t>月の</w:t>
      </w:r>
      <w:r>
        <w:rPr>
          <w:rFonts w:hint="eastAsia"/>
          <w:i/>
        </w:rPr>
        <w:t xml:space="preserve"> Xbox One XDK </w:t>
      </w:r>
      <w:r>
        <w:rPr>
          <w:rFonts w:hint="eastAsia"/>
          <w:i/>
        </w:rPr>
        <w:t>以降と互換性があります。</w:t>
      </w:r>
    </w:p>
    <w:p w14:paraId="75F7F577" w14:textId="77777777" w:rsidR="00281D12" w:rsidRDefault="00281D12" w:rsidP="00AE567F">
      <w:pPr>
        <w:pStyle w:val="Heading1"/>
        <w:spacing w:before="0"/>
      </w:pPr>
    </w:p>
    <w:p w14:paraId="4490CC3E" w14:textId="77777777" w:rsidR="00764B3A" w:rsidRDefault="00281D12" w:rsidP="00AE567F">
      <w:pPr>
        <w:pStyle w:val="Heading1"/>
        <w:spacing w:before="0"/>
      </w:pPr>
      <w:r>
        <w:rPr>
          <w:rFonts w:hint="eastAsia"/>
        </w:rPr>
        <w:t>概要</w:t>
      </w:r>
    </w:p>
    <w:p w14:paraId="01F843AA" w14:textId="77777777" w:rsidR="00AE567F" w:rsidRDefault="0095009E" w:rsidP="00AE567F">
      <w:r>
        <w:rPr>
          <w:rFonts w:hint="eastAsia"/>
        </w:rPr>
        <w:t>このサンプルでは、さまざまな種類のメモリアクセスを検出するのに役立つ、ハードウェアデータ</w:t>
      </w:r>
      <w:r>
        <w:rPr>
          <w:rFonts w:hint="eastAsia"/>
        </w:rPr>
        <w:t xml:space="preserve"> </w:t>
      </w:r>
      <w:r>
        <w:rPr>
          <w:rFonts w:hint="eastAsia"/>
        </w:rPr>
        <w:t>ブレークポイントを作成する方法を示します。これらはプロセッサコアによって完全に処理されます。つまり、実行速度には影響しません。それらを使用することの主な欠点は、プロセッサコアで利用可能な</w:t>
      </w:r>
      <w:r>
        <w:rPr>
          <w:rFonts w:hint="eastAsia"/>
        </w:rPr>
        <w:t>4</w:t>
      </w:r>
      <w:r>
        <w:rPr>
          <w:rFonts w:hint="eastAsia"/>
        </w:rPr>
        <w:t>つのスロットしかないということです。</w:t>
      </w:r>
    </w:p>
    <w:p w14:paraId="2C487BC5" w14:textId="77777777" w:rsidR="00547632" w:rsidRDefault="00547632" w:rsidP="00AE567F"/>
    <w:p w14:paraId="73C0F215" w14:textId="77777777" w:rsidR="00547632" w:rsidRPr="00AE567F" w:rsidRDefault="00547632" w:rsidP="00AE567F">
      <w:r>
        <w:rPr>
          <w:rFonts w:hint="eastAsia"/>
        </w:rPr>
        <w:t xml:space="preserve">Windows </w:t>
      </w:r>
      <w:r>
        <w:rPr>
          <w:rFonts w:hint="eastAsia"/>
        </w:rPr>
        <w:t>は、スレッドへのローカルブレークポイントのみを許可します。つまり、問題のスレッドが実行されている間だけブレークポイントがアクティブになります。ハードウェアブレークポイントはスレッドにバインドされているため、さまざまなコアで実行されるときにスレッドに従います。必要に応じて、各スレッドに同じブレークポイントを設定できます。</w:t>
      </w:r>
    </w:p>
    <w:p w14:paraId="4C140557" w14:textId="77777777" w:rsidR="00281D12" w:rsidRDefault="0037411B" w:rsidP="00281D12">
      <w:pPr>
        <w:pStyle w:val="Heading1"/>
      </w:pPr>
      <w:r>
        <w:rPr>
          <w:rFonts w:hint="eastAsia"/>
        </w:rPr>
        <w:t>目次</w:t>
      </w:r>
      <w:bookmarkStart w:id="0" w:name="_GoBack"/>
      <w:bookmarkEnd w:id="0"/>
    </w:p>
    <w:p w14:paraId="371DC23B" w14:textId="2B4F09E0" w:rsidR="00430725" w:rsidRDefault="00430725" w:rsidP="00E5037F">
      <w:pPr>
        <w:pStyle w:val="Heading2"/>
      </w:pPr>
      <w:r>
        <w:rPr>
          <w:rFonts w:hint="eastAsia"/>
        </w:rPr>
        <w:t>DataBreak.cpp/h</w:t>
      </w:r>
    </w:p>
    <w:p w14:paraId="0BB1334B" w14:textId="77777777" w:rsidR="00430725" w:rsidRDefault="00430725" w:rsidP="00E5037F">
      <w:pPr>
        <w:pStyle w:val="ListParagraph"/>
        <w:numPr>
          <w:ilvl w:val="0"/>
          <w:numId w:val="19"/>
        </w:numPr>
      </w:pPr>
      <w:r>
        <w:rPr>
          <w:rFonts w:hint="eastAsia"/>
        </w:rPr>
        <w:t>ハードウェアデータブレークポイントを設定および解除する機能を提供するスタンドアロンパッケージ。</w:t>
      </w:r>
    </w:p>
    <w:p w14:paraId="28098044" w14:textId="77777777" w:rsidR="00E5037F" w:rsidRDefault="00E5037F" w:rsidP="00E5037F">
      <w:pPr>
        <w:pStyle w:val="ListParagraph"/>
        <w:numPr>
          <w:ilvl w:val="0"/>
          <w:numId w:val="19"/>
        </w:numPr>
      </w:pPr>
      <w:proofErr w:type="spellStart"/>
      <w:r>
        <w:rPr>
          <w:rFonts w:hint="eastAsia"/>
        </w:rPr>
        <w:t>SetHardwareBreakPointForThread</w:t>
      </w:r>
      <w:proofErr w:type="spellEnd"/>
    </w:p>
    <w:p w14:paraId="0F8A7724" w14:textId="77777777" w:rsidR="00E5037F" w:rsidRDefault="00E5037F" w:rsidP="00E5037F">
      <w:pPr>
        <w:pStyle w:val="ListParagraph"/>
        <w:numPr>
          <w:ilvl w:val="1"/>
          <w:numId w:val="19"/>
        </w:numPr>
      </w:pPr>
      <w:r>
        <w:rPr>
          <w:rFonts w:hint="eastAsia"/>
        </w:rPr>
        <w:t>問題のスロットとアドレスを指定してブレークポイントを設定します。</w:t>
      </w:r>
    </w:p>
    <w:p w14:paraId="4E0949AA" w14:textId="77777777" w:rsidR="00E5037F" w:rsidRDefault="00E5037F" w:rsidP="00E5037F">
      <w:pPr>
        <w:pStyle w:val="ListParagraph"/>
        <w:numPr>
          <w:ilvl w:val="1"/>
          <w:numId w:val="19"/>
        </w:numPr>
      </w:pPr>
      <w:r>
        <w:rPr>
          <w:rFonts w:hint="eastAsia"/>
        </w:rPr>
        <w:t>スロットがすでに使用されている場合は上書きされます。</w:t>
      </w:r>
    </w:p>
    <w:p w14:paraId="555BD154" w14:textId="77777777" w:rsidR="00E5037F" w:rsidRDefault="00E5037F" w:rsidP="00E5037F">
      <w:pPr>
        <w:pStyle w:val="ListParagraph"/>
        <w:numPr>
          <w:ilvl w:val="0"/>
          <w:numId w:val="19"/>
        </w:numPr>
      </w:pPr>
      <w:proofErr w:type="spellStart"/>
      <w:r>
        <w:rPr>
          <w:rFonts w:hint="eastAsia"/>
        </w:rPr>
        <w:t>ClearHardwareBreakPointForThread</w:t>
      </w:r>
      <w:proofErr w:type="spellEnd"/>
    </w:p>
    <w:p w14:paraId="3E7A63CD" w14:textId="77777777" w:rsidR="00E5037F" w:rsidRPr="00E5037F" w:rsidRDefault="00E5037F" w:rsidP="00E5037F">
      <w:pPr>
        <w:pStyle w:val="ListParagraph"/>
        <w:numPr>
          <w:ilvl w:val="1"/>
          <w:numId w:val="19"/>
        </w:numPr>
      </w:pPr>
      <w:r>
        <w:rPr>
          <w:rFonts w:hint="eastAsia"/>
        </w:rPr>
        <w:t>指定されたスロットのブレークポイントを解除します</w:t>
      </w:r>
    </w:p>
    <w:p w14:paraId="7853729B" w14:textId="77777777" w:rsidR="003D3EF7" w:rsidRDefault="003D3EF7" w:rsidP="003D3EF7">
      <w:pPr>
        <w:pStyle w:val="Heading1"/>
      </w:pPr>
      <w:r>
        <w:rPr>
          <w:rFonts w:hint="eastAsia"/>
        </w:rPr>
        <w:t>実装上の注意</w:t>
      </w:r>
    </w:p>
    <w:p w14:paraId="34609AEC" w14:textId="77777777" w:rsidR="007913F4" w:rsidRDefault="00E5037F" w:rsidP="00A27143">
      <w:r>
        <w:rPr>
          <w:rFonts w:hint="eastAsia"/>
        </w:rPr>
        <w:t>ハードウェアブレークポイントを設定するには、デバッグレジスタの内容を調整する必要があります。主な問題は、これらのレジスタへのアクセスがカーネルにしか利用できないということです。デバッグレジスタを設定するためのトリックは、スレッドコンテキストを調整することです。これにより、コンテキストの切り替え中にスケジューラがデバッグレジスタに内容を書き込むようになります。</w:t>
      </w:r>
    </w:p>
    <w:p w14:paraId="792417E3" w14:textId="77777777" w:rsidR="007913F4" w:rsidRDefault="007913F4" w:rsidP="00A27143"/>
    <w:p w14:paraId="78B55C98" w14:textId="77777777" w:rsidR="007913F4" w:rsidRDefault="007913F4" w:rsidP="00A27143">
      <w:r>
        <w:rPr>
          <w:rFonts w:hint="eastAsia"/>
        </w:rPr>
        <w:t>スレッドのコンテキストは、スレッドが中断されている場合にのみ変更できます。このため、ターゲットスレッドが現在のスレッドである場合は、操作を実行するために別のスレッドが必要です。サンプルは、コンテキスト切り替えを実行するための一時的なワーカースレッドを作成します。</w:t>
      </w:r>
    </w:p>
    <w:p w14:paraId="60AE1A3E" w14:textId="77777777" w:rsidR="00726AA3" w:rsidRDefault="00726AA3" w:rsidP="00A27143"/>
    <w:p w14:paraId="1231B370" w14:textId="77777777" w:rsidR="00726AA3" w:rsidRDefault="00726AA3" w:rsidP="00A27143">
      <w:r>
        <w:rPr>
          <w:rFonts w:hint="eastAsia"/>
        </w:rPr>
        <w:t>スローされた例外は、どちらかの構造化例外処理</w:t>
      </w:r>
      <w:r>
        <w:rPr>
          <w:rFonts w:hint="eastAsia"/>
        </w:rPr>
        <w:t xml:space="preserve"> </w:t>
      </w:r>
      <w:r>
        <w:rPr>
          <w:rFonts w:hint="eastAsia"/>
          <w:b/>
        </w:rPr>
        <w:t>(__try</w:t>
      </w:r>
      <w:r>
        <w:rPr>
          <w:rFonts w:hint="eastAsia"/>
        </w:rPr>
        <w:t xml:space="preserve">, </w:t>
      </w:r>
      <w:r>
        <w:rPr>
          <w:rFonts w:hint="eastAsia"/>
          <w:b/>
        </w:rPr>
        <w:t>__except</w:t>
      </w:r>
      <w:r>
        <w:rPr>
          <w:rFonts w:hint="eastAsia"/>
        </w:rPr>
        <w:t>)</w:t>
      </w:r>
      <w:r>
        <w:rPr>
          <w:rFonts w:hint="eastAsia"/>
        </w:rPr>
        <w:t>でもしくは、未処理の例外フィルタを介してキャッチすることができます。ただし、キャプチャ例外レコードは、</w:t>
      </w:r>
      <w:proofErr w:type="spellStart"/>
      <w:r>
        <w:rPr>
          <w:rFonts w:hint="eastAsia"/>
          <w:b/>
        </w:rPr>
        <w:t>MiniDumpWriteDump</w:t>
      </w:r>
      <w:proofErr w:type="spellEnd"/>
      <w:r>
        <w:rPr>
          <w:rFonts w:hint="eastAsia"/>
        </w:rPr>
        <w:t>と共に使用されている場合は無視されます。</w:t>
      </w:r>
      <w:r>
        <w:rPr>
          <w:rFonts w:hint="eastAsia"/>
        </w:rPr>
        <w:t xml:space="preserve">  </w:t>
      </w:r>
      <w:r>
        <w:rPr>
          <w:rFonts w:hint="eastAsia"/>
        </w:rPr>
        <w:t>しかし、</w:t>
      </w:r>
      <w:r>
        <w:rPr>
          <w:rFonts w:hint="eastAsia"/>
        </w:rPr>
        <w:t xml:space="preserve"> </w:t>
      </w:r>
      <w:proofErr w:type="spellStart"/>
      <w:r>
        <w:rPr>
          <w:rFonts w:hint="eastAsia"/>
          <w:b/>
        </w:rPr>
        <w:t>MiniDumpWriteDump</w:t>
      </w:r>
      <w:proofErr w:type="spellEnd"/>
      <w:r>
        <w:rPr>
          <w:rFonts w:hint="eastAsia"/>
        </w:rPr>
        <w:t xml:space="preserve"> </w:t>
      </w:r>
      <w:r>
        <w:rPr>
          <w:rFonts w:hint="eastAsia"/>
        </w:rPr>
        <w:t>は問題のあるコードがコールスタックに残っているという例外を発生させたスレッドで呼び出されています。未処理の例外フィルタは、問題のあるスレッドのコンテキストで呼び出されます。</w:t>
      </w:r>
    </w:p>
    <w:p w14:paraId="17BD8D48" w14:textId="77777777" w:rsidR="009E4E1A" w:rsidRDefault="009E4E1A" w:rsidP="00A27143"/>
    <w:p w14:paraId="5DE1C278" w14:textId="77777777" w:rsidR="00726AA3" w:rsidRDefault="009E4E1A" w:rsidP="00726AA3">
      <w:pPr>
        <w:pStyle w:val="Heading2"/>
      </w:pPr>
      <w:r>
        <w:rPr>
          <w:rFonts w:hint="eastAsia"/>
        </w:rPr>
        <w:t>重要な注記：</w:t>
      </w:r>
      <w:r>
        <w:rPr>
          <w:rFonts w:hint="eastAsia"/>
        </w:rPr>
        <w:t xml:space="preserve"> </w:t>
      </w:r>
    </w:p>
    <w:p w14:paraId="38EE6217" w14:textId="77777777" w:rsidR="009E4E1A" w:rsidRDefault="009E4E1A" w:rsidP="00A27143">
      <w:r>
        <w:rPr>
          <w:rFonts w:hint="eastAsia"/>
        </w:rPr>
        <w:t>このシステムによってスローされる例外は、</w:t>
      </w:r>
      <w:r>
        <w:rPr>
          <w:rFonts w:hint="eastAsia"/>
        </w:rPr>
        <w:t>OS</w:t>
      </w:r>
      <w:r>
        <w:rPr>
          <w:rFonts w:hint="eastAsia"/>
        </w:rPr>
        <w:t>によって特別に扱われるシングルステップ例外です。デバッガーが添付されている場合、デバッガーは最初にキャッチします。デフォルトでは、</w:t>
      </w:r>
      <w:r>
        <w:rPr>
          <w:rFonts w:hint="eastAsia"/>
        </w:rPr>
        <w:t xml:space="preserve">Visual Studio </w:t>
      </w:r>
      <w:r>
        <w:rPr>
          <w:rFonts w:hint="eastAsia"/>
        </w:rPr>
        <w:t>はそれを無視し、コードをシングルステップしない限り、制御はタイトル例外ハンドラに渡されます。デフォルトでは、</w:t>
      </w:r>
      <w:r>
        <w:rPr>
          <w:rFonts w:hint="eastAsia"/>
        </w:rPr>
        <w:t xml:space="preserve">KD </w:t>
      </w:r>
      <w:r>
        <w:rPr>
          <w:rFonts w:hint="eastAsia"/>
        </w:rPr>
        <w:t>は例外を引き起こしたコードの行で改行します。デバッガが接続されていない場合は、</w:t>
      </w:r>
      <w:r>
        <w:rPr>
          <w:rFonts w:hint="eastAsia"/>
        </w:rPr>
        <w:t xml:space="preserve"> </w:t>
      </w:r>
      <w:proofErr w:type="spellStart"/>
      <w:r>
        <w:rPr>
          <w:rFonts w:hint="eastAsia"/>
          <w:b/>
        </w:rPr>
        <w:t>EnableKernelDebugging</w:t>
      </w:r>
      <w:proofErr w:type="spellEnd"/>
      <w:r>
        <w:rPr>
          <w:rFonts w:hint="eastAsia"/>
        </w:rPr>
        <w:t xml:space="preserve"> </w:t>
      </w:r>
      <w:r>
        <w:rPr>
          <w:rFonts w:hint="eastAsia"/>
        </w:rPr>
        <w:t>が動作を定義します。有効になっていると、</w:t>
      </w:r>
      <w:r>
        <w:rPr>
          <w:rFonts w:hint="eastAsia"/>
        </w:rPr>
        <w:t xml:space="preserve">ERA </w:t>
      </w:r>
      <w:r>
        <w:rPr>
          <w:rFonts w:hint="eastAsia"/>
        </w:rPr>
        <w:t>はフリーズします。コ</w:t>
      </w:r>
      <w:r>
        <w:rPr>
          <w:rFonts w:hint="eastAsia"/>
        </w:rPr>
        <w:lastRenderedPageBreak/>
        <w:t>ンソールはデバッガが接続されるのを待っています。もし</w:t>
      </w:r>
      <w:r>
        <w:rPr>
          <w:rFonts w:hint="eastAsia"/>
        </w:rPr>
        <w:t xml:space="preserve"> </w:t>
      </w:r>
      <w:proofErr w:type="spellStart"/>
      <w:r>
        <w:rPr>
          <w:rFonts w:hint="eastAsia"/>
          <w:b/>
        </w:rPr>
        <w:t>EnableKernelDebugging</w:t>
      </w:r>
      <w:proofErr w:type="spellEnd"/>
      <w:r>
        <w:rPr>
          <w:rFonts w:hint="eastAsia"/>
        </w:rPr>
        <w:t xml:space="preserve"> </w:t>
      </w:r>
      <w:r>
        <w:rPr>
          <w:rFonts w:hint="eastAsia"/>
        </w:rPr>
        <w:t>が有効になっていない場合、タイトル例外ハンドラが呼び出されます。</w:t>
      </w:r>
    </w:p>
    <w:p w14:paraId="2C35E6CC" w14:textId="77777777" w:rsidR="007913F4" w:rsidRDefault="007913F4" w:rsidP="00A27143"/>
    <w:p w14:paraId="2AE3DCCE" w14:textId="77777777" w:rsidR="007913F4" w:rsidRDefault="007913F4" w:rsidP="00A27143">
      <w:r>
        <w:rPr>
          <w:rFonts w:hint="eastAsia"/>
        </w:rPr>
        <w:t xml:space="preserve">DataBreak.cpp </w:t>
      </w:r>
      <w:r>
        <w:rPr>
          <w:rFonts w:hint="eastAsia"/>
        </w:rPr>
        <w:t>における</w:t>
      </w:r>
      <w:r>
        <w:rPr>
          <w:rFonts w:hint="eastAsia"/>
        </w:rPr>
        <w:t xml:space="preserve"> </w:t>
      </w:r>
      <w:proofErr w:type="spellStart"/>
      <w:r>
        <w:rPr>
          <w:rFonts w:hint="eastAsia"/>
          <w:b/>
        </w:rPr>
        <w:t>DataBreakThread</w:t>
      </w:r>
      <w:proofErr w:type="spellEnd"/>
      <w:r>
        <w:rPr>
          <w:rFonts w:hint="eastAsia"/>
        </w:rPr>
        <w:t xml:space="preserve"> </w:t>
      </w:r>
      <w:r>
        <w:rPr>
          <w:rFonts w:hint="eastAsia"/>
        </w:rPr>
        <w:t>機能は、デバッグレジスタに必要な内容を文書化しています。</w:t>
      </w:r>
    </w:p>
    <w:p w14:paraId="029A8343" w14:textId="77777777" w:rsidR="003D3EF7" w:rsidRDefault="003D3EF7" w:rsidP="003D3EF7">
      <w:pPr>
        <w:pStyle w:val="Heading1"/>
      </w:pPr>
      <w:r>
        <w:rPr>
          <w:rFonts w:hint="eastAsia"/>
        </w:rPr>
        <w:t>更新履歴</w:t>
      </w:r>
    </w:p>
    <w:p w14:paraId="7CAA4C32" w14:textId="77777777" w:rsidR="00A27143" w:rsidRPr="00EB7866" w:rsidRDefault="00A27143" w:rsidP="00A27143">
      <w:r>
        <w:rPr>
          <w:rFonts w:hint="eastAsia"/>
        </w:rPr>
        <w:t>初回リリース</w:t>
      </w:r>
      <w:r>
        <w:rPr>
          <w:rFonts w:hint="eastAsia"/>
        </w:rPr>
        <w:t xml:space="preserve"> 2016 </w:t>
      </w:r>
      <w:r>
        <w:rPr>
          <w:rFonts w:hint="eastAsia"/>
        </w:rPr>
        <w:t>年</w:t>
      </w:r>
      <w:r>
        <w:rPr>
          <w:rFonts w:hint="eastAsia"/>
        </w:rPr>
        <w:t xml:space="preserve"> 10 </w:t>
      </w:r>
      <w:r>
        <w:rPr>
          <w:rFonts w:hint="eastAsia"/>
        </w:rPr>
        <w:t>月</w:t>
      </w:r>
    </w:p>
    <w:p w14:paraId="2C3A1679" w14:textId="77777777" w:rsidR="003D3EF7" w:rsidRPr="00EB7866" w:rsidRDefault="003D3EF7" w:rsidP="00A27143"/>
    <w:sectPr w:rsidR="003D3EF7" w:rsidRPr="00EB7866" w:rsidSect="00CF7EF2">
      <w:footerReference w:type="default" r:id="rId7"/>
      <w:headerReference w:type="first" r:id="rId8"/>
      <w:footerReference w:type="first" r:id="rId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D2FAD" w14:textId="77777777" w:rsidR="00FC048A" w:rsidRDefault="00FC048A" w:rsidP="0074610F">
      <w:r>
        <w:separator/>
      </w:r>
    </w:p>
  </w:endnote>
  <w:endnote w:type="continuationSeparator" w:id="0">
    <w:p w14:paraId="65E2A5BC" w14:textId="77777777" w:rsidR="00FC048A" w:rsidRDefault="00FC04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E26476" w14:paraId="4A4C434E" w14:textId="77777777" w:rsidTr="00E5037F">
      <w:tc>
        <w:tcPr>
          <w:tcW w:w="4500" w:type="pct"/>
          <w:tcBorders>
            <w:top w:val="single" w:sz="4" w:space="0" w:color="808080" w:themeColor="background1" w:themeShade="80"/>
          </w:tcBorders>
          <w:shd w:val="clear" w:color="auto" w:fill="auto"/>
        </w:tcPr>
        <w:p w14:paraId="0319B7E0" w14:textId="168BE600" w:rsidR="00E5037F" w:rsidRPr="00097CCA" w:rsidRDefault="00E5037F" w:rsidP="009221D5">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2673C">
            <w:rPr>
              <w:rFonts w:cs="Segoe UI" w:hint="eastAsia"/>
              <w:noProof/>
              <w:color w:val="808080" w:themeColor="background1" w:themeShade="80"/>
              <w:sz w:val="16"/>
              <w:szCs w:val="16"/>
            </w:rPr>
            <w:t>2019</w:t>
          </w:r>
          <w:r w:rsidR="00E2673C">
            <w:rPr>
              <w:rFonts w:cs="Segoe UI" w:hint="eastAsia"/>
              <w:noProof/>
              <w:color w:val="808080" w:themeColor="background1" w:themeShade="80"/>
              <w:sz w:val="16"/>
              <w:szCs w:val="16"/>
            </w:rPr>
            <w:t>年</w:t>
          </w:r>
          <w:r w:rsidR="00E2673C">
            <w:rPr>
              <w:rFonts w:cs="Segoe UI" w:hint="eastAsia"/>
              <w:noProof/>
              <w:color w:val="808080" w:themeColor="background1" w:themeShade="80"/>
              <w:sz w:val="16"/>
              <w:szCs w:val="16"/>
            </w:rPr>
            <w:t>6</w:t>
          </w:r>
          <w:r w:rsidR="00E2673C">
            <w:rPr>
              <w:rFonts w:cs="Segoe UI" w:hint="eastAsia"/>
              <w:noProof/>
              <w:color w:val="808080" w:themeColor="background1" w:themeShade="80"/>
              <w:sz w:val="16"/>
              <w:szCs w:val="16"/>
            </w:rPr>
            <w:t>月</w:t>
          </w:r>
          <w:r w:rsidR="00E2673C">
            <w:rPr>
              <w:rFonts w:cs="Segoe UI" w:hint="eastAsia"/>
              <w:noProof/>
              <w:color w:val="808080" w:themeColor="background1" w:themeShade="80"/>
              <w:sz w:val="16"/>
              <w:szCs w:val="16"/>
            </w:rPr>
            <w:t>21</w:t>
          </w:r>
          <w:r w:rsidR="00E2673C">
            <w:rPr>
              <w:rFonts w:cs="Segoe UI" w:hint="eastAsia"/>
              <w:noProof/>
              <w:color w:val="808080" w:themeColor="background1" w:themeShade="80"/>
              <w:sz w:val="16"/>
              <w:szCs w:val="16"/>
            </w:rPr>
            <w:t>日</w:t>
          </w:r>
          <w:r w:rsidR="00E2673C">
            <w:rPr>
              <w:rFonts w:cs="Segoe UI" w:hint="eastAsia"/>
              <w:noProof/>
              <w:color w:val="808080" w:themeColor="background1" w:themeShade="80"/>
              <w:sz w:val="16"/>
              <w:szCs w:val="16"/>
            </w:rPr>
            <w:t xml:space="preserve"> 14:35:18</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Pr="00097CCA">
            <w:rPr>
              <w:rFonts w:hint="eastAsia"/>
              <w:noProof/>
              <w:color w:val="808080" w:themeColor="background1" w:themeShade="80"/>
              <w:szCs w:val="20"/>
            </w:rPr>
            <w:drawing>
              <wp:anchor distT="0" distB="0" distL="114300" distR="114300" simplePos="0" relativeHeight="251661312" behindDoc="0" locked="0" layoutInCell="1" allowOverlap="0" wp14:anchorId="5CCFE355" wp14:editId="2E51236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データブレークポイント</w:t>
          </w:r>
        </w:p>
      </w:tc>
      <w:tc>
        <w:tcPr>
          <w:tcW w:w="500" w:type="pct"/>
          <w:tcBorders>
            <w:top w:val="single" w:sz="4" w:space="0" w:color="808080" w:themeColor="background1" w:themeShade="80"/>
          </w:tcBorders>
          <w:shd w:val="clear" w:color="auto" w:fill="auto"/>
        </w:tcPr>
        <w:p w14:paraId="0CAFAB53" w14:textId="77777777" w:rsidR="00E5037F" w:rsidRPr="00097CCA" w:rsidRDefault="00E5037F"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726AA3">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6ABEE1FD" w14:textId="77777777" w:rsidR="00E5037F" w:rsidRDefault="00E50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097CCA" w14:paraId="7384C72B" w14:textId="77777777" w:rsidTr="00F70459">
      <w:tc>
        <w:tcPr>
          <w:tcW w:w="4500" w:type="pct"/>
          <w:tcBorders>
            <w:top w:val="single" w:sz="4" w:space="0" w:color="808080" w:themeColor="background1" w:themeShade="80"/>
          </w:tcBorders>
          <w:shd w:val="clear" w:color="auto" w:fill="auto"/>
        </w:tcPr>
        <w:p w14:paraId="17F9D113" w14:textId="783076A2" w:rsidR="00E5037F" w:rsidRPr="00097CCA" w:rsidRDefault="00E5037F" w:rsidP="002D2456">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E2673C">
            <w:rPr>
              <w:rFonts w:cs="Segoe UI" w:hint="eastAsia"/>
              <w:noProof/>
              <w:color w:val="808080" w:themeColor="background1" w:themeShade="80"/>
              <w:sz w:val="16"/>
              <w:szCs w:val="16"/>
            </w:rPr>
            <w:t>2019</w:t>
          </w:r>
          <w:r w:rsidR="00E2673C">
            <w:rPr>
              <w:rFonts w:cs="Segoe UI" w:hint="eastAsia"/>
              <w:noProof/>
              <w:color w:val="808080" w:themeColor="background1" w:themeShade="80"/>
              <w:sz w:val="16"/>
              <w:szCs w:val="16"/>
            </w:rPr>
            <w:t>年</w:t>
          </w:r>
          <w:r w:rsidR="00E2673C">
            <w:rPr>
              <w:rFonts w:cs="Segoe UI" w:hint="eastAsia"/>
              <w:noProof/>
              <w:color w:val="808080" w:themeColor="background1" w:themeShade="80"/>
              <w:sz w:val="16"/>
              <w:szCs w:val="16"/>
            </w:rPr>
            <w:t>6</w:t>
          </w:r>
          <w:r w:rsidR="00E2673C">
            <w:rPr>
              <w:rFonts w:cs="Segoe UI" w:hint="eastAsia"/>
              <w:noProof/>
              <w:color w:val="808080" w:themeColor="background1" w:themeShade="80"/>
              <w:sz w:val="16"/>
              <w:szCs w:val="16"/>
            </w:rPr>
            <w:t>月</w:t>
          </w:r>
          <w:r w:rsidR="00E2673C">
            <w:rPr>
              <w:rFonts w:cs="Segoe UI" w:hint="eastAsia"/>
              <w:noProof/>
              <w:color w:val="808080" w:themeColor="background1" w:themeShade="80"/>
              <w:sz w:val="16"/>
              <w:szCs w:val="16"/>
            </w:rPr>
            <w:t>21</w:t>
          </w:r>
          <w:r w:rsidR="00E2673C">
            <w:rPr>
              <w:rFonts w:cs="Segoe UI" w:hint="eastAsia"/>
              <w:noProof/>
              <w:color w:val="808080" w:themeColor="background1" w:themeShade="80"/>
              <w:sz w:val="16"/>
              <w:szCs w:val="16"/>
            </w:rPr>
            <w:t>日</w:t>
          </w:r>
          <w:r w:rsidR="00E2673C">
            <w:rPr>
              <w:rFonts w:cs="Segoe UI" w:hint="eastAsia"/>
              <w:noProof/>
              <w:color w:val="808080" w:themeColor="background1" w:themeShade="80"/>
              <w:sz w:val="16"/>
              <w:szCs w:val="16"/>
            </w:rPr>
            <w:t xml:space="preserve"> 14:35:18</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Pr="00097CCA">
            <w:rPr>
              <w:rFonts w:hint="eastAsia"/>
              <w:noProof/>
              <w:color w:val="808080" w:themeColor="background1" w:themeShade="80"/>
              <w:szCs w:val="20"/>
            </w:rPr>
            <w:drawing>
              <wp:anchor distT="0" distB="0" distL="114300" distR="114300" simplePos="0" relativeHeight="251659264" behindDoc="0" locked="0" layoutInCell="1" allowOverlap="0" wp14:anchorId="3848CAF2" wp14:editId="5B9E6B4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65D690FA" w14:textId="77777777" w:rsidR="00E5037F" w:rsidRPr="00097CCA" w:rsidRDefault="00E5037F"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7D9C298" w14:textId="77777777" w:rsidR="00E5037F" w:rsidRDefault="00E5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19CAA" w14:textId="77777777" w:rsidR="00FC048A" w:rsidRDefault="00FC048A" w:rsidP="0074610F">
      <w:r>
        <w:separator/>
      </w:r>
    </w:p>
  </w:footnote>
  <w:footnote w:type="continuationSeparator" w:id="0">
    <w:p w14:paraId="02F81681" w14:textId="77777777" w:rsidR="00FC048A" w:rsidRDefault="00FC04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E5037F" w:rsidRPr="00CF3729" w14:paraId="6263305B" w14:textId="77777777" w:rsidTr="000B6D5E">
      <w:trPr>
        <w:trHeight w:val="1340"/>
      </w:trPr>
      <w:tc>
        <w:tcPr>
          <w:tcW w:w="12240" w:type="dxa"/>
          <w:tcBorders>
            <w:top w:val="nil"/>
            <w:left w:val="nil"/>
            <w:bottom w:val="nil"/>
            <w:right w:val="nil"/>
          </w:tcBorders>
          <w:shd w:val="clear" w:color="auto" w:fill="323232"/>
        </w:tcPr>
        <w:p w14:paraId="22C13DD1" w14:textId="77777777" w:rsidR="00E5037F" w:rsidRDefault="00E5037F"/>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E5037F" w:rsidRPr="00CF3729" w14:paraId="7489EF2A" w14:textId="77777777" w:rsidTr="000B6D5E">
            <w:trPr>
              <w:gridAfter w:val="2"/>
              <w:wAfter w:w="2008" w:type="dxa"/>
            </w:trPr>
            <w:tc>
              <w:tcPr>
                <w:tcW w:w="1152" w:type="dxa"/>
                <w:shd w:val="clear" w:color="auto" w:fill="323232"/>
              </w:tcPr>
              <w:p w14:paraId="6A6D49F9" w14:textId="77777777" w:rsidR="00E5037F" w:rsidRDefault="00E5037F" w:rsidP="00CF3729">
                <w:pPr>
                  <w:pStyle w:val="atgtitle"/>
                  <w:rPr>
                    <w:sz w:val="2"/>
                    <w:szCs w:val="2"/>
                  </w:rPr>
                </w:pPr>
              </w:p>
              <w:p w14:paraId="7DBBC77F" w14:textId="77777777" w:rsidR="00E5037F" w:rsidRPr="000B6D5E" w:rsidRDefault="00E5037F" w:rsidP="000B6D5E"/>
              <w:p w14:paraId="27E13E83" w14:textId="77777777" w:rsidR="00E5037F" w:rsidRDefault="00E5037F" w:rsidP="000B6D5E"/>
              <w:p w14:paraId="0727E64F" w14:textId="77777777" w:rsidR="00E5037F" w:rsidRPr="000B6D5E" w:rsidRDefault="00E5037F" w:rsidP="000B6D5E">
                <w:pPr>
                  <w:jc w:val="center"/>
                </w:pPr>
              </w:p>
            </w:tc>
            <w:tc>
              <w:tcPr>
                <w:tcW w:w="19" w:type="dxa"/>
                <w:shd w:val="clear" w:color="auto" w:fill="323232"/>
              </w:tcPr>
              <w:p w14:paraId="20BB1973" w14:textId="77777777" w:rsidR="00E5037F" w:rsidRDefault="00E5037F"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4CC25D2" w14:textId="77777777" w:rsidR="00E5037F" w:rsidRDefault="00E5037F" w:rsidP="00CF3729">
                <w:pPr>
                  <w:pStyle w:val="atgtitle"/>
                  <w:rPr>
                    <w:sz w:val="2"/>
                    <w:szCs w:val="2"/>
                  </w:rPr>
                </w:pPr>
              </w:p>
              <w:p w14:paraId="66D3C958" w14:textId="77777777" w:rsidR="00E5037F" w:rsidRDefault="00E5037F" w:rsidP="00CF3729">
                <w:pPr>
                  <w:pStyle w:val="atgtitle"/>
                  <w:rPr>
                    <w:sz w:val="2"/>
                    <w:szCs w:val="2"/>
                  </w:rPr>
                </w:pPr>
              </w:p>
              <w:p w14:paraId="65E02FED" w14:textId="77777777" w:rsidR="00E5037F" w:rsidRDefault="00E5037F" w:rsidP="00CF3729">
                <w:pPr>
                  <w:pStyle w:val="atgtitle"/>
                  <w:rPr>
                    <w:sz w:val="2"/>
                    <w:szCs w:val="2"/>
                  </w:rPr>
                </w:pPr>
              </w:p>
              <w:p w14:paraId="649B73B5" w14:textId="77777777" w:rsidR="00E5037F" w:rsidRDefault="00E5037F" w:rsidP="00CF3729">
                <w:pPr>
                  <w:pStyle w:val="atgtitle"/>
                  <w:rPr>
                    <w:sz w:val="2"/>
                    <w:szCs w:val="2"/>
                  </w:rPr>
                </w:pPr>
              </w:p>
              <w:p w14:paraId="3AB2D413" w14:textId="77777777" w:rsidR="00E5037F" w:rsidRDefault="00E5037F" w:rsidP="00CF3729">
                <w:pPr>
                  <w:pStyle w:val="atgtitle"/>
                  <w:rPr>
                    <w:sz w:val="2"/>
                    <w:szCs w:val="2"/>
                  </w:rPr>
                </w:pPr>
              </w:p>
              <w:p w14:paraId="797EB743" w14:textId="77777777" w:rsidR="00E5037F" w:rsidRDefault="00E5037F" w:rsidP="00CF3729">
                <w:pPr>
                  <w:pStyle w:val="atgtitle"/>
                  <w:rPr>
                    <w:sz w:val="2"/>
                    <w:szCs w:val="2"/>
                  </w:rPr>
                </w:pPr>
              </w:p>
              <w:p w14:paraId="0D4987CB" w14:textId="77777777" w:rsidR="00E5037F" w:rsidRDefault="00E5037F" w:rsidP="00CF3729">
                <w:pPr>
                  <w:pStyle w:val="atgtitle"/>
                  <w:rPr>
                    <w:sz w:val="2"/>
                    <w:szCs w:val="2"/>
                  </w:rPr>
                </w:pPr>
              </w:p>
              <w:p w14:paraId="58EB335D" w14:textId="77777777" w:rsidR="00E5037F" w:rsidRDefault="00E5037F" w:rsidP="00CF3729">
                <w:pPr>
                  <w:pStyle w:val="atgtitle"/>
                  <w:rPr>
                    <w:sz w:val="2"/>
                    <w:szCs w:val="2"/>
                  </w:rPr>
                </w:pPr>
              </w:p>
              <w:p w14:paraId="521E4E9A" w14:textId="77777777" w:rsidR="00E5037F" w:rsidRDefault="00E5037F" w:rsidP="00CF3729">
                <w:pPr>
                  <w:pStyle w:val="atgtitle"/>
                  <w:rPr>
                    <w:sz w:val="2"/>
                    <w:szCs w:val="2"/>
                  </w:rPr>
                </w:pPr>
              </w:p>
              <w:p w14:paraId="6FBA3F49" w14:textId="77777777" w:rsidR="00E5037F" w:rsidRDefault="00E5037F" w:rsidP="00CF3729">
                <w:pPr>
                  <w:pStyle w:val="atgtitle"/>
                  <w:rPr>
                    <w:sz w:val="2"/>
                    <w:szCs w:val="2"/>
                  </w:rPr>
                </w:pPr>
              </w:p>
              <w:p w14:paraId="571ACF73" w14:textId="77777777" w:rsidR="00E5037F" w:rsidRDefault="00E5037F" w:rsidP="00CF3729">
                <w:pPr>
                  <w:pStyle w:val="atgtitle"/>
                  <w:rPr>
                    <w:sz w:val="2"/>
                    <w:szCs w:val="2"/>
                  </w:rPr>
                </w:pPr>
              </w:p>
              <w:p w14:paraId="3A955967" w14:textId="77777777" w:rsidR="00E5037F" w:rsidRDefault="00E5037F" w:rsidP="00CF3729">
                <w:pPr>
                  <w:pStyle w:val="atgtitle"/>
                  <w:rPr>
                    <w:sz w:val="2"/>
                    <w:szCs w:val="2"/>
                  </w:rPr>
                </w:pPr>
              </w:p>
              <w:p w14:paraId="0E938A1B" w14:textId="77777777" w:rsidR="00E5037F" w:rsidRDefault="00E5037F" w:rsidP="00CF3729">
                <w:pPr>
                  <w:pStyle w:val="atgtitle"/>
                  <w:rPr>
                    <w:sz w:val="2"/>
                    <w:szCs w:val="2"/>
                  </w:rPr>
                </w:pPr>
              </w:p>
              <w:p w14:paraId="4D25DE70" w14:textId="77777777" w:rsidR="00E5037F" w:rsidRDefault="00E5037F" w:rsidP="00CF3729">
                <w:pPr>
                  <w:pStyle w:val="atgtitle"/>
                  <w:rPr>
                    <w:sz w:val="2"/>
                    <w:szCs w:val="2"/>
                  </w:rPr>
                </w:pPr>
              </w:p>
              <w:p w14:paraId="40D3441B" w14:textId="77777777" w:rsidR="00E5037F" w:rsidRDefault="00E5037F" w:rsidP="00CF3729">
                <w:pPr>
                  <w:pStyle w:val="atgtitle"/>
                  <w:rPr>
                    <w:sz w:val="2"/>
                    <w:szCs w:val="2"/>
                  </w:rPr>
                </w:pPr>
              </w:p>
              <w:p w14:paraId="03E89C59" w14:textId="77777777" w:rsidR="00E5037F" w:rsidRDefault="00E5037F" w:rsidP="00CF3729">
                <w:pPr>
                  <w:pStyle w:val="atgtitle"/>
                  <w:rPr>
                    <w:sz w:val="2"/>
                    <w:szCs w:val="2"/>
                  </w:rPr>
                </w:pPr>
              </w:p>
              <w:p w14:paraId="0DC2C253" w14:textId="77777777" w:rsidR="00E5037F" w:rsidRDefault="00E5037F" w:rsidP="00CF3729">
                <w:pPr>
                  <w:pStyle w:val="atgtitle"/>
                  <w:rPr>
                    <w:sz w:val="2"/>
                    <w:szCs w:val="2"/>
                  </w:rPr>
                </w:pPr>
              </w:p>
              <w:p w14:paraId="03A5A247" w14:textId="77777777" w:rsidR="00E5037F" w:rsidRDefault="00E5037F" w:rsidP="00CF3729">
                <w:pPr>
                  <w:pStyle w:val="atgtitle"/>
                  <w:rPr>
                    <w:sz w:val="2"/>
                    <w:szCs w:val="2"/>
                  </w:rPr>
                </w:pPr>
              </w:p>
              <w:p w14:paraId="044F3325" w14:textId="77777777" w:rsidR="00E5037F" w:rsidRPr="00CF3729" w:rsidRDefault="00E5037F" w:rsidP="00CF3729">
                <w:pPr>
                  <w:pStyle w:val="atgtitle"/>
                  <w:rPr>
                    <w:sz w:val="2"/>
                    <w:szCs w:val="2"/>
                  </w:rPr>
                </w:pPr>
                <w:r>
                  <w:rPr>
                    <w:rFonts w:hint="eastAsia"/>
                    <w:sz w:val="2"/>
                    <w:szCs w:val="2"/>
                  </w:rPr>
                  <w:t xml:space="preserve">         </w:t>
                </w:r>
              </w:p>
              <w:p w14:paraId="6D69D281" w14:textId="77777777" w:rsidR="00E5037F" w:rsidRPr="00CF3729" w:rsidRDefault="00E5037F" w:rsidP="00CF3729">
                <w:pPr>
                  <w:rPr>
                    <w:sz w:val="2"/>
                    <w:szCs w:val="2"/>
                  </w:rPr>
                </w:pPr>
                <w:r>
                  <w:rPr>
                    <w:rFonts w:hint="eastAsia"/>
                    <w:noProof/>
                  </w:rPr>
                  <w:drawing>
                    <wp:inline distT="0" distB="0" distL="0" distR="0" wp14:anchorId="79C6D823" wp14:editId="5C5EB4B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FBD8452" w14:textId="77777777" w:rsidR="00E5037F" w:rsidRPr="00CF3729" w:rsidRDefault="00E5037F" w:rsidP="00CF3729">
                <w:pPr>
                  <w:rPr>
                    <w:sz w:val="2"/>
                    <w:szCs w:val="2"/>
                  </w:rPr>
                </w:pPr>
              </w:p>
            </w:tc>
          </w:tr>
          <w:tr w:rsidR="00E5037F" w:rsidRPr="00CF3729" w14:paraId="69E54FB9" w14:textId="77777777" w:rsidTr="000B6D5E">
            <w:trPr>
              <w:trHeight w:val="90"/>
            </w:trPr>
            <w:tc>
              <w:tcPr>
                <w:tcW w:w="1152" w:type="dxa"/>
                <w:shd w:val="clear" w:color="auto" w:fill="323232"/>
              </w:tcPr>
              <w:p w14:paraId="6AA912FE" w14:textId="77777777" w:rsidR="00E5037F" w:rsidRPr="00CF3729" w:rsidRDefault="00E5037F" w:rsidP="00CF3729">
                <w:pPr>
                  <w:pStyle w:val="atgformheaders"/>
                  <w:rPr>
                    <w:sz w:val="2"/>
                    <w:szCs w:val="2"/>
                  </w:rPr>
                </w:pPr>
              </w:p>
            </w:tc>
            <w:tc>
              <w:tcPr>
                <w:tcW w:w="2027" w:type="dxa"/>
                <w:gridSpan w:val="2"/>
                <w:shd w:val="clear" w:color="auto" w:fill="323232"/>
              </w:tcPr>
              <w:p w14:paraId="734A9A79" w14:textId="77777777" w:rsidR="00E5037F" w:rsidRPr="00CF3729" w:rsidRDefault="00E5037F"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10150BFF" w14:textId="77777777" w:rsidR="00E5037F" w:rsidRPr="00CF3729" w:rsidRDefault="00E5037F"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279E8D1" w14:textId="77777777" w:rsidR="00E5037F" w:rsidRPr="00CF3729" w:rsidRDefault="00E5037F" w:rsidP="00CF3729">
                <w:pPr>
                  <w:pStyle w:val="atgformheaders"/>
                  <w:rPr>
                    <w:sz w:val="2"/>
                    <w:szCs w:val="2"/>
                  </w:rPr>
                </w:pPr>
                <w:r>
                  <w:rPr>
                    <w:rFonts w:hint="eastAsia"/>
                    <w:sz w:val="2"/>
                    <w:szCs w:val="2"/>
                  </w:rPr>
                  <w:t xml:space="preserve">            </w:t>
                </w:r>
              </w:p>
            </w:tc>
          </w:tr>
        </w:tbl>
        <w:p w14:paraId="1D305615" w14:textId="77777777" w:rsidR="00E5037F" w:rsidRPr="00CF3729" w:rsidRDefault="00E5037F">
          <w:pPr>
            <w:pStyle w:val="Header"/>
            <w:rPr>
              <w:sz w:val="2"/>
              <w:szCs w:val="2"/>
            </w:rPr>
          </w:pPr>
        </w:p>
      </w:tc>
    </w:tr>
  </w:tbl>
  <w:p w14:paraId="1242ECE7" w14:textId="77777777" w:rsidR="00E5037F" w:rsidRDefault="00E5037F">
    <w:pPr>
      <w:pStyle w:val="Header"/>
      <w:rPr>
        <w:sz w:val="2"/>
        <w:szCs w:val="2"/>
      </w:rPr>
    </w:pPr>
  </w:p>
  <w:p w14:paraId="2C87053A" w14:textId="77777777" w:rsidR="00E5037F" w:rsidRDefault="00E5037F">
    <w:pPr>
      <w:pStyle w:val="Header"/>
      <w:rPr>
        <w:sz w:val="2"/>
        <w:szCs w:val="2"/>
      </w:rPr>
    </w:pPr>
  </w:p>
  <w:p w14:paraId="52E05B75" w14:textId="77777777" w:rsidR="00E5037F" w:rsidRDefault="00E5037F">
    <w:pPr>
      <w:pStyle w:val="Header"/>
      <w:rPr>
        <w:sz w:val="2"/>
        <w:szCs w:val="2"/>
      </w:rPr>
    </w:pPr>
  </w:p>
  <w:p w14:paraId="04218C19" w14:textId="77777777" w:rsidR="00E5037F" w:rsidRDefault="00E5037F">
    <w:pPr>
      <w:pStyle w:val="Header"/>
      <w:rPr>
        <w:sz w:val="2"/>
        <w:szCs w:val="2"/>
      </w:rPr>
    </w:pPr>
  </w:p>
  <w:p w14:paraId="16084079" w14:textId="77777777" w:rsidR="00E5037F" w:rsidRDefault="00E5037F">
    <w:pPr>
      <w:pStyle w:val="Header"/>
      <w:rPr>
        <w:sz w:val="2"/>
        <w:szCs w:val="2"/>
      </w:rPr>
    </w:pPr>
  </w:p>
  <w:p w14:paraId="559E2DEF" w14:textId="77777777" w:rsidR="00E5037F" w:rsidRDefault="00E5037F">
    <w:pPr>
      <w:pStyle w:val="Header"/>
      <w:rPr>
        <w:sz w:val="2"/>
        <w:szCs w:val="2"/>
      </w:rPr>
    </w:pPr>
  </w:p>
  <w:p w14:paraId="30550AB5" w14:textId="77777777" w:rsidR="00E5037F" w:rsidRPr="00CF3729" w:rsidRDefault="00E5037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B77AAF"/>
    <w:multiLevelType w:val="hybridMultilevel"/>
    <w:tmpl w:val="6D0A76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614014"/>
    <w:multiLevelType w:val="hybridMultilevel"/>
    <w:tmpl w:val="EB12C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577C4"/>
    <w:multiLevelType w:val="hybridMultilevel"/>
    <w:tmpl w:val="536823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563BA"/>
    <w:multiLevelType w:val="hybridMultilevel"/>
    <w:tmpl w:val="838C1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7"/>
  </w:num>
  <w:num w:numId="4">
    <w:abstractNumId w:val="13"/>
  </w:num>
  <w:num w:numId="5">
    <w:abstractNumId w:val="11"/>
  </w:num>
  <w:num w:numId="6">
    <w:abstractNumId w:val="14"/>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2"/>
  </w:num>
  <w:num w:numId="16">
    <w:abstractNumId w:val="15"/>
  </w:num>
  <w:num w:numId="17">
    <w:abstractNumId w:val="9"/>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7E0A"/>
    <w:rsid w:val="00097CCA"/>
    <w:rsid w:val="000B6D5E"/>
    <w:rsid w:val="000C6521"/>
    <w:rsid w:val="00150ED8"/>
    <w:rsid w:val="00181951"/>
    <w:rsid w:val="00197D0D"/>
    <w:rsid w:val="001A757F"/>
    <w:rsid w:val="001C132C"/>
    <w:rsid w:val="00203869"/>
    <w:rsid w:val="0024713D"/>
    <w:rsid w:val="002741D2"/>
    <w:rsid w:val="002748E9"/>
    <w:rsid w:val="00281D12"/>
    <w:rsid w:val="00287A4C"/>
    <w:rsid w:val="00292114"/>
    <w:rsid w:val="00294A1B"/>
    <w:rsid w:val="002B14FC"/>
    <w:rsid w:val="002D2456"/>
    <w:rsid w:val="002E7BBB"/>
    <w:rsid w:val="00303D44"/>
    <w:rsid w:val="00320C68"/>
    <w:rsid w:val="00321170"/>
    <w:rsid w:val="00331038"/>
    <w:rsid w:val="00355166"/>
    <w:rsid w:val="0037411B"/>
    <w:rsid w:val="003D3EF7"/>
    <w:rsid w:val="004006E8"/>
    <w:rsid w:val="00425592"/>
    <w:rsid w:val="00430725"/>
    <w:rsid w:val="00431FD4"/>
    <w:rsid w:val="00496380"/>
    <w:rsid w:val="004B7DDA"/>
    <w:rsid w:val="004D26D7"/>
    <w:rsid w:val="00547632"/>
    <w:rsid w:val="005640ED"/>
    <w:rsid w:val="00575766"/>
    <w:rsid w:val="00575F36"/>
    <w:rsid w:val="00585527"/>
    <w:rsid w:val="00593EBA"/>
    <w:rsid w:val="005B4DA9"/>
    <w:rsid w:val="005E3DA1"/>
    <w:rsid w:val="00612AB0"/>
    <w:rsid w:val="006156F8"/>
    <w:rsid w:val="006A532D"/>
    <w:rsid w:val="006B7433"/>
    <w:rsid w:val="00707E22"/>
    <w:rsid w:val="00726AA3"/>
    <w:rsid w:val="0074610F"/>
    <w:rsid w:val="007624A4"/>
    <w:rsid w:val="00764B3A"/>
    <w:rsid w:val="007806DC"/>
    <w:rsid w:val="007913F4"/>
    <w:rsid w:val="007A0848"/>
    <w:rsid w:val="007A78E5"/>
    <w:rsid w:val="007E4EFF"/>
    <w:rsid w:val="00835081"/>
    <w:rsid w:val="00840298"/>
    <w:rsid w:val="00843058"/>
    <w:rsid w:val="00862E60"/>
    <w:rsid w:val="00886E89"/>
    <w:rsid w:val="00887700"/>
    <w:rsid w:val="00917557"/>
    <w:rsid w:val="009221D5"/>
    <w:rsid w:val="00945CD6"/>
    <w:rsid w:val="0095009E"/>
    <w:rsid w:val="00985949"/>
    <w:rsid w:val="00987A88"/>
    <w:rsid w:val="009C4148"/>
    <w:rsid w:val="009E4E1A"/>
    <w:rsid w:val="00A27143"/>
    <w:rsid w:val="00AE567F"/>
    <w:rsid w:val="00B15AAA"/>
    <w:rsid w:val="00B62C6B"/>
    <w:rsid w:val="00BC1F23"/>
    <w:rsid w:val="00BE6A8A"/>
    <w:rsid w:val="00C9742F"/>
    <w:rsid w:val="00CB0B36"/>
    <w:rsid w:val="00CF3729"/>
    <w:rsid w:val="00CF7EF2"/>
    <w:rsid w:val="00DC7DFC"/>
    <w:rsid w:val="00DD0606"/>
    <w:rsid w:val="00E16AF8"/>
    <w:rsid w:val="00E2172D"/>
    <w:rsid w:val="00E2673C"/>
    <w:rsid w:val="00E5037F"/>
    <w:rsid w:val="00E6273F"/>
    <w:rsid w:val="00ED1CF2"/>
    <w:rsid w:val="00EE2624"/>
    <w:rsid w:val="00EF7371"/>
    <w:rsid w:val="00F40AC7"/>
    <w:rsid w:val="00F5151C"/>
    <w:rsid w:val="00F70459"/>
    <w:rsid w:val="00FC048A"/>
    <w:rsid w:val="00FC7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806C4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320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34</cp:revision>
  <dcterms:created xsi:type="dcterms:W3CDTF">2016-01-25T19:58:00Z</dcterms:created>
  <dcterms:modified xsi:type="dcterms:W3CDTF">2019-06-21T12:35:00Z</dcterms:modified>
</cp:coreProperties>
</file>