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F8174F" w:rsidP="00AE567F">
      <w:pPr>
        <w:pStyle w:val="Title"/>
        <w:rPr>
          <w:rFonts w:hint="eastAsia"/>
        </w:rPr>
      </w:pPr>
      <w:r>
        <w:rPr>
          <w:rFonts w:hint="eastAsia"/>
        </w:rPr>
        <w:t xml:space="preserve">メモリバンクのサンプル</w:t>
      </w:r>
    </w:p>
    <w:p w:rsidR="00FB2713" w:rsidRPr="00281D12" w:rsidRDefault="00FB2713" w:rsidP="00FB2713">
      <w:pPr>
        <w:rPr>
          <w:i/>
          <w:rFonts w:hint="eastAsia"/>
        </w:rPr>
      </w:pPr>
      <w:r>
        <w:rPr>
          <w:i/>
          <w:rFonts w:hint="eastAsia"/>
        </w:rPr>
        <w:t xml:space="preserve">このサンプルは、2015 年 11 月の Xbox One XDK 以降と互換性があります。</w:t>
      </w:r>
    </w:p>
    <w:p w:rsidR="00445092" w:rsidRDefault="00445092" w:rsidP="00AE567F">
      <w:pPr>
        <w:pStyle w:val="Heading1"/>
        <w:spacing w:before="0"/>
      </w:pPr>
    </w:p>
    <w:p w:rsidR="00764B3A" w:rsidRDefault="00281D12" w:rsidP="00AE567F">
      <w:pPr>
        <w:pStyle w:val="Heading1"/>
        <w:spacing w:before="0"/>
        <w:rPr>
          <w:rFonts w:hint="eastAsia"/>
        </w:rPr>
      </w:pPr>
      <w:r>
        <w:rPr>
          <w:rFonts w:hint="eastAsia"/>
        </w:rPr>
        <w:t xml:space="preserve">概要</w:t>
      </w:r>
    </w:p>
    <w:p w:rsidR="00445092" w:rsidRDefault="00445092" w:rsidP="00281D12">
      <w:pPr>
        <w:rPr>
          <w:rFonts w:hint="eastAsia"/>
        </w:rPr>
      </w:pPr>
      <w:r>
        <w:rPr>
          <w:rFonts w:hint="eastAsia"/>
        </w:rPr>
        <w:t xml:space="preserve">このサンプルは、メモリバンクを管理するために利用できるいくつかの異なる方法を示します。</w:t>
      </w:r>
    </w:p>
    <w:p w:rsidR="00FB2713" w:rsidRDefault="00FB2713" w:rsidP="00281D12">
      <w:pPr>
        <w:rPr>
          <w:noProof/>
        </w:rPr>
      </w:pPr>
    </w:p>
    <w:p w:rsidR="008428C5" w:rsidRDefault="00745A26" w:rsidP="005D16FB">
      <w:pPr>
        <w:pStyle w:val="ListParagraph"/>
        <w:numPr>
          <w:ilvl w:val="0"/>
          <w:numId w:val="15"/>
        </w:numPr>
        <w:rPr>
          <w:rFonts w:hint="eastAsia"/>
        </w:rPr>
      </w:pPr>
      <w:r>
        <w:rPr>
          <w:rFonts w:hint="eastAsia"/>
        </w:rPr>
        <w:t xml:space="preserve">ランダム - VirtualAlloc によって割り当てられたベースラインメモリブロック。</w:t>
      </w:r>
    </w:p>
    <w:p w:rsidR="005D16FB" w:rsidRDefault="005D16FB" w:rsidP="005D16FB">
      <w:pPr>
        <w:pStyle w:val="ListParagraph"/>
        <w:numPr>
          <w:ilvl w:val="0"/>
          <w:numId w:val="15"/>
        </w:numPr>
        <w:rPr>
          <w:rFonts w:hint="eastAsia"/>
        </w:rPr>
      </w:pPr>
      <w:r>
        <w:rPr>
          <w:rFonts w:hint="eastAsia"/>
        </w:rPr>
        <w:t xml:space="preserve">固定 - 特定のメモリアドレスにメモリを割り当てる方法を示します。</w:t>
      </w:r>
    </w:p>
    <w:p w:rsidR="000C511F" w:rsidRDefault="005D16FB" w:rsidP="005D16FB">
      <w:pPr>
        <w:pStyle w:val="ListParagraph"/>
        <w:numPr>
          <w:ilvl w:val="0"/>
          <w:numId w:val="15"/>
        </w:numPr>
        <w:rPr>
          <w:rFonts w:hint="eastAsia"/>
        </w:rPr>
      </w:pPr>
      <w:r>
        <w:rPr>
          <w:rFonts w:hint="eastAsia"/>
        </w:rPr>
        <w:t xml:space="preserve">読み取り専用 - メモリを読み取り専用に変換する方法を示します。</w:t>
      </w:r>
      <w:r>
        <w:rPr>
          <w:rFonts w:hint="eastAsia"/>
        </w:rPr>
        <w:t xml:space="preserve"> </w:t>
      </w:r>
    </w:p>
    <w:p w:rsidR="005D16FB" w:rsidRDefault="000C511F" w:rsidP="005D16FB">
      <w:pPr>
        <w:pStyle w:val="ListParagraph"/>
        <w:numPr>
          <w:ilvl w:val="0"/>
          <w:numId w:val="15"/>
        </w:numPr>
        <w:rPr>
          <w:rFonts w:hint="eastAsia"/>
        </w:rPr>
      </w:pPr>
      <w:r>
        <w:rPr>
          <w:rFonts w:hint="eastAsia"/>
        </w:rPr>
        <w:t xml:space="preserve">バンクの切り換え - ローテーション可能な一連のメモリバンクを作成する方法を示します。</w:t>
      </w:r>
      <w:r>
        <w:rPr>
          <w:rFonts w:hint="eastAsia"/>
        </w:rPr>
        <w:t xml:space="preserve"> </w:t>
      </w:r>
    </w:p>
    <w:p w:rsidR="000C511F" w:rsidRDefault="000C511F" w:rsidP="005D16FB">
      <w:pPr>
        <w:pStyle w:val="ListParagraph"/>
        <w:numPr>
          <w:ilvl w:val="0"/>
          <w:numId w:val="15"/>
        </w:numPr>
        <w:rPr>
          <w:rFonts w:hint="eastAsia"/>
        </w:rPr>
      </w:pPr>
      <w:r>
        <w:rPr>
          <w:rFonts w:hint="eastAsia"/>
        </w:rPr>
        <w:t xml:space="preserve">共有 - 同じ物理的な場所を共有する複数のメモリバンクを作成する方法を示します。</w:t>
      </w:r>
    </w:p>
    <w:p w:rsidR="00281D12" w:rsidRDefault="00281D12" w:rsidP="00281D12">
      <w:pPr>
        <w:pStyle w:val="Heading1"/>
        <w:rPr>
          <w:rFonts w:hint="eastAsia"/>
        </w:rPr>
      </w:pPr>
      <w:r>
        <w:rPr>
          <w:rFonts w:hint="eastAsia"/>
        </w:rPr>
        <w:t xml:space="preserve">サンプルの使用</w:t>
      </w:r>
    </w:p>
    <w:p w:rsidR="00575766" w:rsidRDefault="000C511F" w:rsidP="00445092">
      <w:pPr>
        <w:rPr>
          <w:rFonts w:hint="eastAsia"/>
        </w:rPr>
      </w:pPr>
      <w:r>
        <w:rPr>
          <w:rFonts w:hint="eastAsia"/>
        </w:rPr>
        <w:t xml:space="preserve">各デモンストレーションのためにコントローラの対応するボタンを押してください。</w:t>
      </w:r>
      <w:r>
        <w:rPr>
          <w:rFonts w:hint="eastAsia"/>
        </w:rPr>
        <w:t xml:space="preserve">成功または失敗を報告します。</w:t>
      </w:r>
    </w:p>
    <w:p w:rsidR="003D3EF7" w:rsidRDefault="003D3EF7" w:rsidP="003D3EF7">
      <w:pPr>
        <w:pStyle w:val="Heading1"/>
        <w:rPr>
          <w:rFonts w:hint="eastAsia"/>
        </w:rPr>
      </w:pPr>
      <w:r>
        <w:rPr>
          <w:rFonts w:hint="eastAsia"/>
        </w:rPr>
        <w:t xml:space="preserve">実装上の注意</w:t>
      </w:r>
    </w:p>
    <w:p w:rsidR="00745A26" w:rsidRDefault="00745A26" w:rsidP="00745A26">
      <w:pPr>
        <w:pStyle w:val="Heading2"/>
        <w:rPr>
          <w:rFonts w:hint="eastAsia"/>
        </w:rPr>
      </w:pPr>
      <w:r>
        <w:rPr>
          <w:rFonts w:hint="eastAsia"/>
        </w:rPr>
        <w:t xml:space="preserve">ランダム</w:t>
      </w:r>
    </w:p>
    <w:p w:rsidR="00745A26" w:rsidRDefault="00745A26" w:rsidP="00745A26">
      <w:pPr>
        <w:rPr>
          <w:rFonts w:hint="eastAsia"/>
        </w:rPr>
      </w:pPr>
      <w:r>
        <w:rPr>
          <w:rFonts w:hint="eastAsia"/>
        </w:rPr>
        <w:t xml:space="preserve">このデモは、他のデモのベースラインとして機能します。</w:t>
      </w:r>
      <w:r>
        <w:rPr>
          <w:rFonts w:hint="eastAsia"/>
        </w:rPr>
        <w:t xml:space="preserve">VirtualAlloc を使用してメモリブロックを割り当て、次にディスクからメモリブロックにバイナリツリーを読み込みます。</w:t>
      </w:r>
      <w:r>
        <w:rPr>
          <w:rFonts w:hint="eastAsia"/>
        </w:rPr>
        <w:t xml:space="preserve">ディスクからのデータは修正する必要があります。</w:t>
      </w:r>
      <w:r>
        <w:rPr>
          <w:rFonts w:hint="eastAsia"/>
        </w:rPr>
        <w:t xml:space="preserve">内部的に、バイナリツリーはそれが割り当てられているメモリブロックにインデックスを格納します。</w:t>
      </w:r>
      <w:r>
        <w:rPr>
          <w:rFonts w:hint="eastAsia"/>
        </w:rPr>
        <w:t xml:space="preserve">ベースアドレスはプログラムの実行ごとに変わるため、バイナリツリーの内部ポインタはすべてインデックスに基づいて更新する必要があります。</w:t>
      </w:r>
    </w:p>
    <w:p w:rsidR="00745A26" w:rsidRPr="00745A26" w:rsidRDefault="00745A26" w:rsidP="00745A26"/>
    <w:p w:rsidR="00745A26" w:rsidRDefault="00745A26" w:rsidP="00745A26">
      <w:pPr>
        <w:pStyle w:val="Heading2"/>
        <w:rPr>
          <w:rFonts w:hint="eastAsia"/>
        </w:rPr>
      </w:pPr>
      <w:r>
        <w:rPr>
          <w:rFonts w:hint="eastAsia"/>
        </w:rPr>
        <w:t xml:space="preserve">固定</w:t>
      </w:r>
    </w:p>
    <w:p w:rsidR="00745A26" w:rsidRDefault="00745A26" w:rsidP="00745A26">
      <w:pPr>
        <w:rPr>
          <w:rFonts w:hint="eastAsia"/>
        </w:rPr>
      </w:pPr>
      <w:r>
        <w:rPr>
          <w:rFonts w:hint="eastAsia"/>
        </w:rPr>
        <w:t xml:space="preserve">このデモは、ランダムアドレスのデモンストレーションと同じように機能します。</w:t>
      </w:r>
      <w:r>
        <w:rPr>
          <w:rFonts w:hint="eastAsia"/>
        </w:rPr>
        <w:t xml:space="preserve">主な違いは、ベースアドレスがデータファイルに格納されていることです。</w:t>
      </w:r>
      <w:r>
        <w:rPr>
          <w:rFonts w:hint="eastAsia"/>
        </w:rPr>
        <w:t xml:space="preserve">これにより、プログラムは、プログラムを実行するたびに、同じメモリ位置に同じブロックを再作成できます。</w:t>
      </w:r>
      <w:r>
        <w:rPr>
          <w:rFonts w:hint="eastAsia"/>
        </w:rPr>
        <w:t xml:space="preserve">これは、内部インデックスが不要で、ポインタの修正が不要であることを意味します。</w:t>
      </w:r>
      <w:r>
        <w:rPr>
          <w:rFonts w:hint="eastAsia"/>
        </w:rPr>
        <w:t xml:space="preserve">CPU オーバーヘッドがほぼゼロで、はるかに速くデータをディスクからロードできます。</w:t>
      </w:r>
    </w:p>
    <w:p w:rsidR="00745A26" w:rsidRPr="00745A26" w:rsidRDefault="00745A26" w:rsidP="00745A26"/>
    <w:p w:rsidR="00745A26" w:rsidRDefault="00745A26" w:rsidP="00745A26">
      <w:pPr>
        <w:pStyle w:val="Heading2"/>
        <w:rPr>
          <w:rFonts w:hint="eastAsia"/>
        </w:rPr>
      </w:pPr>
      <w:r>
        <w:rPr>
          <w:rFonts w:hint="eastAsia"/>
        </w:rPr>
        <w:t xml:space="preserve">バンクの切り替え</w:t>
      </w:r>
    </w:p>
    <w:p w:rsidR="00745A26" w:rsidRDefault="00745A26" w:rsidP="00745A26">
      <w:pPr>
        <w:rPr>
          <w:rFonts w:hint="eastAsia"/>
        </w:rPr>
      </w:pPr>
      <w:r>
        <w:rPr>
          <w:rFonts w:hint="eastAsia"/>
        </w:rPr>
        <w:t xml:space="preserve">このデモは、切り替え可能な複数のメモリバンクを作成する方法を示しています。</w:t>
      </w:r>
      <w:r>
        <w:rPr>
          <w:rFonts w:hint="eastAsia"/>
        </w:rPr>
        <w:t xml:space="preserve">これにより、2 ブロックの物理メモリの仮想アドレスがスワップされます。</w:t>
      </w:r>
      <w:r>
        <w:rPr>
          <w:rFonts w:hint="eastAsia"/>
        </w:rPr>
        <w:t xml:space="preserve">3 つ以上のメモリバンクを使用でき、交換することができます。</w:t>
      </w:r>
      <w:r>
        <w:rPr>
          <w:rFonts w:hint="eastAsia"/>
        </w:rPr>
        <w:t xml:space="preserve">いくつかの用途として、ログデータ、再生の保存に使用するフレームデータ、およびバッファー間でメモリを移動するその他の場所の作成があります。</w:t>
      </w:r>
      <w:r>
        <w:rPr>
          <w:rFonts w:hint="eastAsia"/>
        </w:rPr>
        <w:t xml:space="preserve">これにより、メモリの移動操作を削除でき、劇的にパフォーマンスが向上します。</w:t>
      </w:r>
    </w:p>
    <w:p w:rsidR="00034B80" w:rsidRPr="00745A26" w:rsidRDefault="00034B80" w:rsidP="00745A26"/>
    <w:p w:rsidR="00745A26" w:rsidRDefault="00745A26" w:rsidP="00745A26">
      <w:pPr>
        <w:pStyle w:val="Heading2"/>
        <w:rPr>
          <w:rFonts w:hint="eastAsia"/>
        </w:rPr>
      </w:pPr>
      <w:r>
        <w:rPr>
          <w:rFonts w:hint="eastAsia"/>
        </w:rPr>
        <w:t xml:space="preserve">共有</w:t>
      </w:r>
    </w:p>
    <w:p w:rsidR="00034B80" w:rsidRDefault="00034B80" w:rsidP="00034B80">
      <w:pPr>
        <w:rPr>
          <w:rFonts w:hint="eastAsia"/>
        </w:rPr>
      </w:pPr>
      <w:r>
        <w:rPr>
          <w:rFonts w:hint="eastAsia"/>
        </w:rPr>
        <w:t xml:space="preserve">このデモンストレーションは、同じ物理ブロックを指す複数のメモリブロックを作成する方法を示しています。</w:t>
      </w:r>
      <w:r>
        <w:rPr>
          <w:rFonts w:hint="eastAsia"/>
        </w:rPr>
        <w:t xml:space="preserve">隣り合う 2 つの仮想ブロックが作成されると、境界のコピーに複数メモリのコピー操作を必要としないリングバッファーが可能になります。</w:t>
      </w:r>
      <w:r>
        <w:rPr>
          <w:rFonts w:hint="eastAsia"/>
        </w:rPr>
        <w:t xml:space="preserve">データが仮想ブロック側に書き込まれるため、物理ブロックの開始に自動的に合わせられます。</w:t>
      </w:r>
    </w:p>
    <w:p w:rsidR="00307356" w:rsidRDefault="00307356" w:rsidP="00034B80"/>
    <w:p w:rsidR="00307356" w:rsidRDefault="00034B80" w:rsidP="00034B80">
      <w:pPr>
        <w:rPr>
          <w:rFonts w:hint="eastAsia"/>
        </w:rPr>
      </w:pPr>
      <w:r>
        <w:rPr>
          <w:rFonts w:hint="eastAsia"/>
        </w:rPr>
        <w:t xml:space="preserve">別の用途は、複数の仮想ポインターを、読み取り/書き込みや読み取り専用など、異なる許可で作成することです。</w:t>
      </w:r>
      <w:r>
        <w:rPr>
          <w:rFonts w:hint="eastAsia"/>
        </w:rPr>
        <w:t xml:space="preserve">write-combine やキャッシュ可能など、キャッシュの用途を調整する特定の種類の許可をミックスする場合は注意が必要です。</w:t>
      </w:r>
      <w:r>
        <w:rPr>
          <w:rFonts w:hint="eastAsia"/>
        </w:rPr>
        <w:t xml:space="preserve">CPU が 1 つのポインターまたはその他にアクセスするときに異なる方法でデータをキャッシュすることになり、追跡困難なバグが発生する懸念があります。</w:t>
      </w:r>
    </w:p>
    <w:p w:rsidR="00034B80" w:rsidRPr="00034B80" w:rsidRDefault="00307356" w:rsidP="00034B80">
      <w:pPr>
        <w:rPr>
          <w:rFonts w:hint="eastAsia"/>
        </w:rPr>
      </w:pPr>
      <w:r>
        <w:rPr>
          <w:rFonts w:hint="eastAsia"/>
        </w:rPr>
        <w:t xml:space="preserve"> </w:t>
      </w:r>
    </w:p>
    <w:p w:rsidR="00745A26" w:rsidRDefault="00745A26" w:rsidP="00745A26">
      <w:pPr>
        <w:pStyle w:val="Heading2"/>
        <w:rPr>
          <w:rFonts w:hint="eastAsia"/>
        </w:rPr>
      </w:pPr>
      <w:r>
        <w:rPr>
          <w:rFonts w:hint="eastAsia"/>
        </w:rPr>
        <w:t xml:space="preserve">読み取り専用</w:t>
      </w:r>
    </w:p>
    <w:p w:rsidR="00745A26" w:rsidRPr="00745A26" w:rsidRDefault="00307356" w:rsidP="00745A26">
      <w:pPr>
        <w:rPr>
          <w:rFonts w:hint="eastAsia"/>
        </w:rPr>
      </w:pPr>
      <w:r>
        <w:rPr>
          <w:rFonts w:hint="eastAsia"/>
        </w:rPr>
        <w:t xml:space="preserve">このデモンストレーションは読み取り専用ページの作成方法を示します。</w:t>
      </w:r>
      <w:r>
        <w:rPr>
          <w:rFonts w:hint="eastAsia"/>
        </w:rPr>
        <w:t xml:space="preserve">1 つのブロックが読み取り/書き込みとしてマークされ別のブロックが読み取り専用としてマークされている共有デモンストレーションを使用して行います。</w:t>
      </w:r>
      <w:r>
        <w:rPr>
          <w:rFonts w:hint="eastAsia"/>
        </w:rPr>
        <w:t xml:space="preserve">このパターンの主な用途は、ランダムメモリ破損の追跡です。</w:t>
      </w:r>
      <w:r>
        <w:rPr>
          <w:rFonts w:hint="eastAsia"/>
        </w:rPr>
        <w:t xml:space="preserve">例えば、タイトルが使用する静的データです。</w:t>
      </w:r>
      <w:r>
        <w:rPr>
          <w:rFonts w:hint="eastAsia"/>
        </w:rPr>
        <w:t xml:space="preserve">ファイル読み込みシステムが、データの作成に読み取り/書き込みアドレスを使用できるとします。</w:t>
      </w:r>
      <w:r>
        <w:rPr>
          <w:rFonts w:hint="eastAsia"/>
        </w:rPr>
        <w:t xml:space="preserve">残りのタイトルはアクセスに読み取り専用ポインターを使用します。</w:t>
      </w:r>
      <w:r>
        <w:rPr>
          <w:rFonts w:hint="eastAsia"/>
        </w:rPr>
        <w:t xml:space="preserve">メモリ破損の問題が起こると、問題が発生しているまさにその場所で例外を引き起こします。</w:t>
      </w:r>
    </w:p>
    <w:p w:rsidR="003D3EF7" w:rsidRDefault="003D3EF7" w:rsidP="003D3EF7">
      <w:pPr>
        <w:pStyle w:val="Heading1"/>
        <w:rPr>
          <w:rFonts w:hint="eastAsia"/>
        </w:rPr>
      </w:pPr>
      <w:bookmarkStart w:id="1" w:name="ID2EMD"/>
      <w:bookmarkEnd w:id="1"/>
      <w:r>
        <w:rPr>
          <w:rFonts w:hint="eastAsia"/>
        </w:rPr>
        <w:t xml:space="preserve">更新履歴</w:t>
      </w:r>
    </w:p>
    <w:p w:rsidR="00445092" w:rsidRPr="00EB7866" w:rsidRDefault="00445092" w:rsidP="00445092">
      <w:pPr>
        <w:rPr>
          <w:rFonts w:hint="eastAsia"/>
        </w:rPr>
      </w:pPr>
      <w:r>
        <w:rPr>
          <w:rFonts w:hint="eastAsia"/>
        </w:rPr>
        <w:t xml:space="preserve">初回リリース 2016 年 10 月</w:t>
      </w:r>
    </w:p>
    <w:p w:rsidR="00575766" w:rsidRPr="00331038" w:rsidRDefault="00575766" w:rsidP="00331038"/>
    <w:sectPr w:rsidR="00575766" w:rsidRPr="00331038" w:rsidSect="00512DAE">
      <w:headerReference w:type="even" r:id="rId7"/>
      <w:headerReference w:type="default" r:id="rId8"/>
      <w:footerReference w:type="even" r:id="rId9"/>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24B" w:rsidRDefault="001B424B" w:rsidP="0074610F">
      <w:r>
        <w:separator/>
      </w:r>
    </w:p>
  </w:endnote>
  <w:endnote w:type="continuationSeparator" w:id="0">
    <w:p w:rsidR="001B424B" w:rsidRDefault="001B42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5F77A6">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A8144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ゲームパッド</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A8144D">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A8144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SimplePlaySound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512DAE">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24B" w:rsidRDefault="001B424B" w:rsidP="0074610F">
      <w:r>
        <w:separator/>
      </w:r>
    </w:p>
  </w:footnote>
  <w:footnote w:type="continuationSeparator" w:id="0">
    <w:p w:rsidR="001B424B" w:rsidRDefault="001B42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9D16C5"/>
    <w:multiLevelType w:val="hybridMultilevel"/>
    <w:tmpl w:val="5B0C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removePersonalInformation/>
  <w:removeDateAndTime/>
  <w:activeWritingStyle w:appName="MSWord" w:lang="en-US" w:vendorID="64" w:dllVersion="0" w:nlCheck="1" w:checkStyle="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34B80"/>
    <w:rsid w:val="000468E6"/>
    <w:rsid w:val="00091003"/>
    <w:rsid w:val="00097CCA"/>
    <w:rsid w:val="000B6D5E"/>
    <w:rsid w:val="000C511F"/>
    <w:rsid w:val="00150ED8"/>
    <w:rsid w:val="001B424B"/>
    <w:rsid w:val="001C132C"/>
    <w:rsid w:val="001C4CBF"/>
    <w:rsid w:val="00203869"/>
    <w:rsid w:val="0024713D"/>
    <w:rsid w:val="002741D2"/>
    <w:rsid w:val="002748E9"/>
    <w:rsid w:val="00281D12"/>
    <w:rsid w:val="00287A4C"/>
    <w:rsid w:val="00294A1B"/>
    <w:rsid w:val="002E7BBB"/>
    <w:rsid w:val="00303D44"/>
    <w:rsid w:val="00307356"/>
    <w:rsid w:val="00321170"/>
    <w:rsid w:val="00331038"/>
    <w:rsid w:val="00355166"/>
    <w:rsid w:val="003C7C97"/>
    <w:rsid w:val="003D3EF7"/>
    <w:rsid w:val="003E429D"/>
    <w:rsid w:val="00403BD1"/>
    <w:rsid w:val="004074FE"/>
    <w:rsid w:val="00425592"/>
    <w:rsid w:val="00445092"/>
    <w:rsid w:val="004B59F8"/>
    <w:rsid w:val="004B7DDA"/>
    <w:rsid w:val="004C4D9D"/>
    <w:rsid w:val="00512DAE"/>
    <w:rsid w:val="00550D29"/>
    <w:rsid w:val="005640ED"/>
    <w:rsid w:val="00575766"/>
    <w:rsid w:val="00575F36"/>
    <w:rsid w:val="00585527"/>
    <w:rsid w:val="005B4DA9"/>
    <w:rsid w:val="005D16FB"/>
    <w:rsid w:val="005E3DA1"/>
    <w:rsid w:val="005F77A6"/>
    <w:rsid w:val="00601DCA"/>
    <w:rsid w:val="00617B06"/>
    <w:rsid w:val="0063434F"/>
    <w:rsid w:val="006A532D"/>
    <w:rsid w:val="006B7433"/>
    <w:rsid w:val="006D6721"/>
    <w:rsid w:val="00707E22"/>
    <w:rsid w:val="00745A26"/>
    <w:rsid w:val="0074610F"/>
    <w:rsid w:val="007624A4"/>
    <w:rsid w:val="00764B3A"/>
    <w:rsid w:val="007806DC"/>
    <w:rsid w:val="007A0848"/>
    <w:rsid w:val="008428C5"/>
    <w:rsid w:val="00843058"/>
    <w:rsid w:val="00886E89"/>
    <w:rsid w:val="00887700"/>
    <w:rsid w:val="00917557"/>
    <w:rsid w:val="00985949"/>
    <w:rsid w:val="00987A88"/>
    <w:rsid w:val="009F5072"/>
    <w:rsid w:val="00A660BE"/>
    <w:rsid w:val="00A8144D"/>
    <w:rsid w:val="00AD00F5"/>
    <w:rsid w:val="00AD4AAF"/>
    <w:rsid w:val="00AE567F"/>
    <w:rsid w:val="00B15AAA"/>
    <w:rsid w:val="00B62C6B"/>
    <w:rsid w:val="00BA4233"/>
    <w:rsid w:val="00BC1F23"/>
    <w:rsid w:val="00C1767C"/>
    <w:rsid w:val="00C94A75"/>
    <w:rsid w:val="00CC77DE"/>
    <w:rsid w:val="00CF3729"/>
    <w:rsid w:val="00D644C8"/>
    <w:rsid w:val="00DC7DFC"/>
    <w:rsid w:val="00DD0606"/>
    <w:rsid w:val="00E01461"/>
    <w:rsid w:val="00E16AF8"/>
    <w:rsid w:val="00E24178"/>
    <w:rsid w:val="00E6273F"/>
    <w:rsid w:val="00E62E72"/>
    <w:rsid w:val="00EE1732"/>
    <w:rsid w:val="00EE2624"/>
    <w:rsid w:val="00F40AC7"/>
    <w:rsid w:val="00F70459"/>
    <w:rsid w:val="00F8174F"/>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2C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2016-05-21T05:02:00Z</dcterms:created>
  <dcterms:modified xsi:type="dcterms:W3CDTF">2016-09-20T02:45:00Z</dcterms:modified>
</cp:coreProperties>
</file>