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:rsidR="00764B3A" w:rsidRPr="00AE567F" w:rsidRDefault="0076792D" w:rsidP="00AE567F">
      <w:pPr>
        <w:pStyle w:val="Title"/>
        <w:rPr>
          <w:rFonts w:hint="eastAsia"/>
        </w:rPr>
      </w:pPr>
      <w:r>
        <w:rPr>
          <w:rFonts w:hint="eastAsia"/>
        </w:rPr>
        <w:t xml:space="preserve">符号代理客户端样本</w:t>
      </w:r>
    </w:p>
    <w:p w:rsidR="00281D12" w:rsidRDefault="00281D12" w:rsidP="00281D12">
      <w:pPr>
        <w:rPr>
          <w:i/>
          <w:rFonts w:hint="eastAsia"/>
        </w:rPr>
      </w:pPr>
      <w:r>
        <w:rPr>
          <w:i/>
          <w:rFonts w:hint="eastAsia"/>
        </w:rPr>
        <w:t xml:space="preserve">此样本与 2015 年 6 月的 Xbox One XDK 或更高版本兼容。</w:t>
      </w:r>
    </w:p>
    <w:p w:rsidR="005B1AD8" w:rsidRPr="00281D12" w:rsidRDefault="005B1AD8" w:rsidP="00281D12">
      <w:pPr>
        <w:rPr>
          <w:i/>
          <w:rFonts w:hint="eastAsia"/>
        </w:rPr>
      </w:pPr>
      <w:r>
        <w:rPr>
          <w:i/>
          <w:rFonts w:hint="eastAsia"/>
        </w:rPr>
        <w:t xml:space="preserve">兼容性注意：</w:t>
      </w:r>
      <w:r>
        <w:rPr>
          <w:i/>
          <w:rFonts w:hint="eastAsia"/>
        </w:rPr>
        <w:t xml:space="preserve">6 月 XDK 中存在一个已知问题，即 xbSymbolProxy 无法正确解析源代码行信息。</w:t>
      </w:r>
      <w:r>
        <w:rPr>
          <w:i/>
          <w:rFonts w:hint="eastAsia"/>
        </w:rPr>
        <w:t xml:space="preserve">这个问题在 8 月 XDK 中得到修复，并将包含在 6 月 XDK QFE 1 中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:rsidR="00172679" w:rsidRDefault="005B1AD8" w:rsidP="00172679">
      <w:pPr>
        <w:rPr>
          <w:rFonts w:cs="Segoe UI" w:hint="eastAsia"/>
        </w:rPr>
      </w:pPr>
      <w:r>
        <w:rPr>
          <w:rFonts w:hint="eastAsia"/>
        </w:rPr>
        <w:t xml:space="preserve">此样本演示了如何使用 SymbolResolve API 解析主机上地址的符号信息。</w:t>
      </w:r>
      <w:r>
        <w:rPr>
          <w:rFonts w:hint="eastAsia"/>
        </w:rPr>
        <w:t xml:space="preserve">目前 SymbolResolve.h 中有两个 API，GetSymbolFromAddress() 和 GetSourceLineFromAddress()。</w:t>
      </w:r>
      <w:r>
        <w:rPr>
          <w:rFonts w:hint="eastAsia"/>
        </w:rPr>
        <w:t xml:space="preserve">这些 API 在主机端诊断代码中很有用，例如，用于解码捕获的反向跟踪中的返回地址。</w:t>
      </w:r>
      <w:r>
        <w:rPr>
          <w:rFonts w:hint="eastAsia"/>
        </w:rPr>
        <w:t xml:space="preserve">如需了解更多详细信息，请参阅 XDK 文档。</w:t>
      </w:r>
    </w:p>
    <w:p w:rsidR="005B1AD8" w:rsidRDefault="005B1AD8" w:rsidP="00172679">
      <w:pPr>
        <w:rPr>
          <w:rFonts w:cs="Segoe UI"/>
        </w:rPr>
      </w:pPr>
    </w:p>
    <w:p w:rsidR="00DD07BD" w:rsidRDefault="005B1AD8" w:rsidP="00DD07BD">
      <w:pPr>
        <w:rPr>
          <w:rFonts w:cs="Segoe UI" w:hint="eastAsia"/>
        </w:rPr>
      </w:pPr>
      <w:r>
        <w:rPr>
          <w:rFonts w:hint="eastAsia"/>
        </w:rPr>
        <w:t xml:space="preserve">样本还在 CallStack.h/.cpp 中提供了一些有用的实用程序代码，用于捕获和解码调用堆栈。</w:t>
      </w:r>
      <w:r>
        <w:rPr>
          <w:rFonts w:hint="eastAsia"/>
        </w:rPr>
        <w:t xml:space="preserve">用于捕获反向跟踪的三个辅助函数：</w:t>
      </w:r>
    </w:p>
    <w:p w:rsidR="00DD07BD" w:rsidRDefault="00DD07BD" w:rsidP="00DD07BD">
      <w:pPr>
        <w:ind w:left="72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D07BD" w:rsidRDefault="00DD07BD" w:rsidP="00DD07BD">
      <w:pPr>
        <w:ind w:left="720"/>
        <w:rPr>
          <w:color w:val="000000"/>
          <w:sz w:val="19"/>
          <w:szCs w:val="19"/>
          <w:highlight w:val="white"/>
          <w:rFonts w:ascii="Consolas" w:hAnsi="Consolas" w:cs="Consolas" w:hint="eastAsia" w:eastAsia="SimSun"/>
        </w:rPr>
      </w:pPr>
      <w:r>
        <w:rPr>
          <w:color w:val="008000"/>
          <w:sz w:val="19"/>
          <w:szCs w:val="19"/>
          <w:highlight w:val="white"/>
          <w:rFonts w:ascii="Consolas" w:hAnsi="Consolas" w:hint="eastAsia" w:eastAsia="SimSun"/>
        </w:rPr>
        <w:t xml:space="preserve">捕获当前线程的反向跟踪</w:t>
      </w:r>
    </w:p>
    <w:p w:rsidR="00DD07BD" w:rsidRDefault="00DD07BD" w:rsidP="00DD07BD">
      <w:pPr>
        <w:ind w:left="720"/>
        <w:rPr>
          <w:color w:val="000000"/>
          <w:sz w:val="19"/>
          <w:szCs w:val="19"/>
          <w:rFonts w:ascii="Consolas" w:hAnsi="Consolas" w:cs="Consolas" w:hint="eastAsia" w:eastAsia="SimSun"/>
        </w:rPr>
      </w:pPr>
      <w:r>
        <w:rPr>
          <w:color w:val="000000"/>
          <w:sz w:val="19"/>
          <w:szCs w:val="19"/>
          <w:highlight w:val="white"/>
          <w:rFonts w:ascii="Consolas" w:hAnsi="Consolas" w:hint="eastAsia" w:eastAsia="SimSun"/>
        </w:rPr>
        <w:t xml:space="preserve">CaptureBackTraceFromCurrentThread</w:t>
      </w:r>
      <w:r>
        <w:rPr>
          <w:color w:val="000000"/>
          <w:sz w:val="19"/>
          <w:szCs w:val="19"/>
          <w:rFonts w:ascii="Consolas" w:hAnsi="Consolas" w:hint="eastAsia" w:eastAsia="SimSun"/>
        </w:rPr>
        <w:t xml:space="preserve">()</w:t>
      </w:r>
    </w:p>
    <w:p w:rsidR="00DD07BD" w:rsidRDefault="00DD07BD" w:rsidP="00DD07BD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DD07BD" w:rsidRDefault="00DD07BD" w:rsidP="00DD07BD">
      <w:pPr>
        <w:ind w:left="720"/>
        <w:rPr>
          <w:color w:val="000000"/>
          <w:sz w:val="19"/>
          <w:szCs w:val="19"/>
          <w:rFonts w:ascii="Consolas" w:hAnsi="Consolas" w:cs="Consolas" w:hint="eastAsia" w:eastAsia="SimSun"/>
        </w:rPr>
      </w:pPr>
      <w:r>
        <w:rPr>
          <w:color w:val="008000"/>
          <w:sz w:val="19"/>
          <w:szCs w:val="19"/>
          <w:highlight w:val="white"/>
          <w:rFonts w:ascii="Consolas" w:hAnsi="Consolas" w:hint="eastAsia" w:eastAsia="SimSun"/>
        </w:rPr>
        <w:t xml:space="preserve">从提供的上下文记录开始捕获反向跟踪。</w:t>
      </w:r>
    </w:p>
    <w:p w:rsidR="00DD07BD" w:rsidRDefault="00DD07BD" w:rsidP="00DD07BD">
      <w:pPr>
        <w:ind w:left="720"/>
        <w:rPr>
          <w:color w:val="000000"/>
          <w:sz w:val="19"/>
          <w:szCs w:val="19"/>
          <w:rFonts w:ascii="Consolas" w:hAnsi="Consolas" w:cs="Consolas" w:hint="eastAsia" w:eastAsia="SimSun"/>
        </w:rPr>
      </w:pPr>
      <w:r>
        <w:rPr>
          <w:color w:val="000000"/>
          <w:sz w:val="19"/>
          <w:szCs w:val="19"/>
          <w:highlight w:val="white"/>
          <w:rFonts w:ascii="Consolas" w:hAnsi="Consolas" w:hint="eastAsia" w:eastAsia="SimSun"/>
        </w:rPr>
        <w:t xml:space="preserve">CaptureBackTraceFromContext</w:t>
      </w:r>
      <w:r>
        <w:rPr>
          <w:color w:val="000000"/>
          <w:sz w:val="19"/>
          <w:szCs w:val="19"/>
          <w:rFonts w:ascii="Consolas" w:hAnsi="Consolas" w:hint="eastAsia" w:eastAsia="SimSun"/>
        </w:rPr>
        <w:t xml:space="preserve">()</w:t>
      </w:r>
    </w:p>
    <w:p w:rsidR="00DD07BD" w:rsidRDefault="00DD07BD" w:rsidP="00DD07BD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DD07BD" w:rsidRDefault="00DD07BD" w:rsidP="00DD07BD">
      <w:pPr>
        <w:ind w:left="720"/>
        <w:rPr>
          <w:color w:val="000000"/>
          <w:sz w:val="19"/>
          <w:szCs w:val="19"/>
          <w:rFonts w:ascii="Consolas" w:hAnsi="Consolas" w:cs="Consolas" w:hint="eastAsia" w:eastAsia="SimSun"/>
        </w:rPr>
      </w:pPr>
      <w:r>
        <w:rPr>
          <w:color w:val="008000"/>
          <w:sz w:val="19"/>
          <w:szCs w:val="19"/>
          <w:highlight w:val="white"/>
          <w:rFonts w:ascii="Consolas" w:hAnsi="Consolas" w:hint="eastAsia" w:eastAsia="SimSun"/>
        </w:rPr>
        <w:t xml:space="preserve">从提供的上下文记录开始计算调用堆栈中的堆栈帧数。</w:t>
      </w:r>
    </w:p>
    <w:p w:rsidR="00DD07BD" w:rsidRDefault="00DD07BD" w:rsidP="00DD07BD">
      <w:pPr>
        <w:ind w:left="720"/>
        <w:rPr>
          <w:color w:val="000000"/>
          <w:sz w:val="19"/>
          <w:szCs w:val="19"/>
          <w:rFonts w:ascii="Consolas" w:hAnsi="Consolas" w:cs="Consolas" w:hint="eastAsia" w:eastAsia="SimSun"/>
        </w:rPr>
      </w:pPr>
      <w:r>
        <w:rPr>
          <w:color w:val="000000"/>
          <w:sz w:val="19"/>
          <w:szCs w:val="19"/>
          <w:highlight w:val="white"/>
          <w:rFonts w:ascii="Consolas" w:hAnsi="Consolas" w:hint="eastAsia" w:eastAsia="SimSun"/>
        </w:rPr>
        <w:t xml:space="preserve">GetFrameCountFromContext</w:t>
      </w:r>
      <w:r>
        <w:rPr>
          <w:color w:val="000000"/>
          <w:sz w:val="19"/>
          <w:szCs w:val="19"/>
          <w:rFonts w:ascii="Consolas" w:hAnsi="Consolas" w:hint="eastAsia" w:eastAsia="SimSun"/>
        </w:rPr>
        <w:t xml:space="preserve">()</w:t>
      </w:r>
    </w:p>
    <w:p w:rsidR="00DD07BD" w:rsidRPr="00DD07BD" w:rsidRDefault="00DD07BD" w:rsidP="00DD07BD">
      <w:pPr>
        <w:rPr>
          <w:rFonts w:cs="Segoe UI"/>
        </w:rPr>
      </w:pPr>
    </w:p>
    <w:p w:rsidR="00D04E02" w:rsidRDefault="00DD07BD" w:rsidP="00172679">
      <w:pPr>
        <w:rPr>
          <w:rFonts w:hint="eastAsia"/>
        </w:rPr>
      </w:pPr>
      <w:r>
        <w:rPr>
          <w:rFonts w:hint="eastAsia"/>
        </w:rPr>
        <w:t xml:space="preserve">CallStack.h/.cpp 中还有一个 BackTrace 类，简化了捕获反向跟踪和解析返回地址符号的过程。</w:t>
      </w:r>
    </w:p>
    <w:p w:rsidR="00DD07BD" w:rsidRDefault="00DD07BD" w:rsidP="00DD07BD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:rsidR="00DD07BD" w:rsidRDefault="00DD07BD" w:rsidP="00DD07BD"/>
    <w:tbl>
      <w:tblPr>
        <w:tblStyle w:val="XboxOne"/>
        <w:tblpPr w:leftFromText="180" w:rightFromText="180" w:vertAnchor="text" w:horzAnchor="margin" w:tblpY="87"/>
        <w:tblOverlap w:val="never"/>
        <w:tblW w:w="5273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749"/>
        <w:gridCol w:w="4112"/>
      </w:tblGrid>
      <w:tr w:rsidR="00DD07BD" w:rsidRPr="00C42F0D" w:rsidTr="00DD07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tcW w:w="2915" w:type="pct"/>
            <w:hideMark/>
          </w:tcPr>
          <w:p w:rsidR="00DD07BD" w:rsidRPr="00C42F0D" w:rsidRDefault="00DD07BD" w:rsidP="00640FE5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操作</w:t>
            </w:r>
          </w:p>
        </w:tc>
        <w:tc>
          <w:tcPr>
            <w:tcW w:w="2085" w:type="pct"/>
            <w:hideMark/>
          </w:tcPr>
          <w:p w:rsidR="00DD07BD" w:rsidRPr="00C42F0D" w:rsidRDefault="00DD07BD" w:rsidP="00640FE5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游戏手柄</w:t>
            </w:r>
          </w:p>
        </w:tc>
      </w:tr>
      <w:tr w:rsidR="00DD07BD" w:rsidTr="00DD07BD">
        <w:trPr>
          <w:trHeight w:val="452"/>
        </w:trPr>
        <w:tc>
          <w:tcPr>
            <w:tcW w:w="2915" w:type="pct"/>
          </w:tcPr>
          <w:p w:rsidR="00DD07BD" w:rsidRDefault="00DD07BD" w:rsidP="00640FE5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退出</w:t>
            </w:r>
          </w:p>
        </w:tc>
        <w:tc>
          <w:tcPr>
            <w:tcW w:w="2085" w:type="pct"/>
          </w:tcPr>
          <w:p w:rsidR="00DD07BD" w:rsidRDefault="00DD07BD" w:rsidP="00640FE5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查看按键</w:t>
            </w:r>
          </w:p>
        </w:tc>
      </w:tr>
      <w:tr w:rsidR="00DD07BD" w:rsidTr="00DD07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2"/>
        </w:trPr>
        <w:tc>
          <w:tcPr>
            <w:tcW w:w="2915" w:type="pct"/>
          </w:tcPr>
          <w:p w:rsidR="00DD07BD" w:rsidRDefault="00DD07BD" w:rsidP="00DD07BD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捕获渲染线程上的调用堆栈</w:t>
            </w:r>
          </w:p>
        </w:tc>
        <w:tc>
          <w:tcPr>
            <w:tcW w:w="2085" w:type="pct"/>
          </w:tcPr>
          <w:p w:rsidR="00DD07BD" w:rsidRDefault="00DD07BD" w:rsidP="00640FE5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 键</w:t>
            </w:r>
          </w:p>
        </w:tc>
      </w:tr>
      <w:tr w:rsidR="00DD07BD" w:rsidTr="00DD07BD">
        <w:trPr>
          <w:trHeight w:val="452"/>
        </w:trPr>
        <w:tc>
          <w:tcPr>
            <w:tcW w:w="2915" w:type="pct"/>
          </w:tcPr>
          <w:p w:rsidR="00DD07BD" w:rsidRDefault="00DD07BD" w:rsidP="00DD07BD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捕获后台线程上的调用堆栈</w:t>
            </w:r>
          </w:p>
        </w:tc>
        <w:tc>
          <w:tcPr>
            <w:tcW w:w="2085" w:type="pct"/>
          </w:tcPr>
          <w:p w:rsidR="00DD07BD" w:rsidRDefault="00DD07BD" w:rsidP="00640FE5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B 键</w:t>
            </w:r>
          </w:p>
        </w:tc>
      </w:tr>
      <w:tr w:rsidR="00DD07BD" w:rsidTr="00DD07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2"/>
        </w:trPr>
        <w:tc>
          <w:tcPr>
            <w:tcW w:w="2915" w:type="pct"/>
          </w:tcPr>
          <w:p w:rsidR="00DD07BD" w:rsidRDefault="00DD07BD" w:rsidP="00DD07BD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查找符号</w:t>
            </w:r>
          </w:p>
        </w:tc>
        <w:tc>
          <w:tcPr>
            <w:tcW w:w="2085" w:type="pct"/>
          </w:tcPr>
          <w:p w:rsidR="00DD07BD" w:rsidRDefault="00DD07BD" w:rsidP="00640FE5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Y 键</w:t>
            </w:r>
          </w:p>
        </w:tc>
      </w:tr>
      <w:tr w:rsidR="00DD07BD" w:rsidTr="00DD07BD">
        <w:trPr>
          <w:trHeight w:val="452"/>
        </w:trPr>
        <w:tc>
          <w:tcPr>
            <w:tcW w:w="2915" w:type="pct"/>
          </w:tcPr>
          <w:p w:rsidR="00DD07BD" w:rsidRDefault="00DD07BD" w:rsidP="00DD07BD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清除文本主机</w:t>
            </w:r>
          </w:p>
        </w:tc>
        <w:tc>
          <w:tcPr>
            <w:tcW w:w="2085" w:type="pct"/>
          </w:tcPr>
          <w:p w:rsidR="00DD07BD" w:rsidRDefault="00DD07BD" w:rsidP="00640FE5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X 键</w:t>
            </w:r>
          </w:p>
        </w:tc>
      </w:tr>
    </w:tbl>
    <w:p w:rsidR="00DD07BD" w:rsidRDefault="00DD07BD" w:rsidP="00DD07BD"/>
    <w:p w:rsidR="00A015CF" w:rsidRDefault="00DD07BD" w:rsidP="00DD07BD">
      <w:pPr>
        <w:spacing w:after="160" w:line="259" w:lineRule="auto"/>
        <w:rPr>
          <w:rFonts w:hint="eastAsia"/>
        </w:rPr>
      </w:pPr>
      <w:r>
        <w:rPr>
          <w:rFonts w:hint="eastAsia"/>
        </w:rPr>
        <w:t xml:space="preserve">如需解析符号，必须在已配置为使用 xbConnect.exe 连接到主机的开发计算机上运行 xbSymbolProxy.exe。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如果不这样做，在无法解析任何符号时，样本将只会打印错误。</w:t>
      </w:r>
    </w:p>
    <w:p w:rsidR="00A015CF" w:rsidRDefault="00A015CF" w:rsidP="00DD07BD">
      <w:pPr>
        <w:spacing w:after="160" w:line="259" w:lineRule="auto"/>
      </w:pPr>
    </w:p>
    <w:p w:rsidR="00DD07BD" w:rsidRDefault="00A015CF" w:rsidP="00DD07BD">
      <w:pPr>
        <w:spacing w:after="160" w:line="259" w:lineRule="auto"/>
        <w:rPr>
          <w:rFonts w:hint="eastAsia"/>
        </w:rPr>
      </w:pPr>
      <w:r>
        <w:rPr>
          <w:rFonts w:hint="eastAsia"/>
        </w:rPr>
        <w:drawing>
          <wp:inline distT="0" distB="0" distL="0" distR="0" wp14:anchorId="5423D80C" wp14:editId="7E241E9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:rsidR="00DD07BD" w:rsidRDefault="00A015CF" w:rsidP="00DD07BD">
      <w:pPr>
        <w:rPr>
          <w:b/>
          <w:rFonts w:hint="eastAsia"/>
        </w:rPr>
      </w:pPr>
      <w:r>
        <w:rPr>
          <w:b/>
          <w:rFonts w:hint="eastAsia"/>
        </w:rPr>
        <w:t xml:space="preserve">解析符号和性能</w:t>
      </w:r>
    </w:p>
    <w:p w:rsidR="0076792D" w:rsidRDefault="00A015CF" w:rsidP="0076792D">
      <w:pPr>
        <w:rPr>
          <w:rFonts w:hint="eastAsia"/>
        </w:rPr>
      </w:pPr>
      <w:r>
        <w:rPr>
          <w:rFonts w:hint="eastAsia"/>
        </w:rPr>
        <w:t xml:space="preserve">为了解析符号，API 必须与桌面计算机上运行的 xbSymbolProxy.exe 进行通信。</w:t>
      </w:r>
      <w:r>
        <w:rPr>
          <w:rFonts w:hint="eastAsia"/>
        </w:rPr>
        <w:t xml:space="preserve">这是一个缓慢的操作过程，应在后台线程上异步执行，而不是在性能关键的线程上执行（例如，可以执行任何其他慢速操作。）</w:t>
      </w:r>
      <w:r>
        <w:rPr>
          <w:rFonts w:hint="eastAsia"/>
        </w:rPr>
        <w:t xml:space="preserve">为了演示此最佳实践，样本异步执行了所有符号解析。</w:t>
      </w:r>
    </w:p>
    <w:p w:rsidR="0076792D" w:rsidRDefault="0076792D" w:rsidP="00DD07BD"/>
    <w:p w:rsidR="00C36CB2" w:rsidRDefault="00A015CF" w:rsidP="00DD07BD">
      <w:pPr>
        <w:rPr>
          <w:rFonts w:hint="eastAsia"/>
        </w:rPr>
      </w:pPr>
      <w:r>
        <w:rPr>
          <w:rFonts w:hint="eastAsia"/>
        </w:rPr>
        <w:t xml:space="preserve">BackTrace 类将捕获和解析步骤拆分为两种不同的操作。</w:t>
      </w:r>
      <w:r>
        <w:rPr>
          <w:rFonts w:hint="eastAsia"/>
        </w:rPr>
        <w:t xml:space="preserve">使用 BackTrace::CaptureCrossThread 和 BackTrace::CaptureCurrentThread 来捕获反向跟踪 - 这相当高效，而且在捕获反向跟踪的线程上无法避免性能成本。</w:t>
      </w:r>
      <w:r>
        <w:rPr>
          <w:rFonts w:hint="eastAsia"/>
        </w:rPr>
        <w:t xml:space="preserve">使用 BackTrace::Resolve() 与符号代理进行通信，并解析地址的符号信息。</w:t>
      </w:r>
      <w:r>
        <w:rPr>
          <w:rFonts w:hint="eastAsia"/>
        </w:rPr>
        <w:t xml:space="preserve">这可能非常慢，但是如果捕获了反向跟踪，则无需在同一线程上解析符号 - 因此可以安全地在后台线程上异步调用 BackTrace::Resolve()。</w:t>
      </w:r>
      <w:r>
        <w:rPr>
          <w:rFonts w:hint="eastAsia"/>
        </w:rPr>
        <w:t xml:space="preserve"> </w:t>
      </w:r>
    </w:p>
    <w:p w:rsidR="0076792D" w:rsidRDefault="0076792D" w:rsidP="00DD07BD">
      <w:pPr>
        <w:rPr>
          <w:b/>
        </w:rPr>
      </w:pPr>
    </w:p>
    <w:p w:rsidR="00C36CB2" w:rsidRDefault="00C36CB2" w:rsidP="00DD07BD">
      <w:pPr>
        <w:rPr>
          <w:b/>
          <w:rFonts w:hint="eastAsia"/>
        </w:rPr>
      </w:pPr>
      <w:r>
        <w:rPr>
          <w:b/>
          <w:rFonts w:hint="eastAsia"/>
        </w:rPr>
        <w:t xml:space="preserve">暂停线程</w:t>
      </w:r>
    </w:p>
    <w:p w:rsidR="0076792D" w:rsidRDefault="00C36CB2" w:rsidP="00DD07BD">
      <w:pPr>
        <w:rPr>
          <w:rFonts w:hint="eastAsia"/>
        </w:rPr>
      </w:pPr>
      <w:r>
        <w:rPr>
          <w:rFonts w:hint="eastAsia"/>
        </w:rPr>
        <w:t xml:space="preserve">尝试捕获反向跟踪时，不应添加或删除堆栈帧。</w:t>
      </w:r>
      <w:r>
        <w:rPr>
          <w:rFonts w:hint="eastAsia"/>
        </w:rPr>
        <w:t xml:space="preserve">如果要捕获当前线程上的反向跟踪，这很容易实现。</w:t>
      </w:r>
      <w:r>
        <w:rPr>
          <w:rFonts w:hint="eastAsia"/>
        </w:rPr>
        <w:t xml:space="preserve">但是，如果要在不同的线程上捕获反向跟踪，则必须使用某种机制来“冻结”该线程。</w:t>
      </w:r>
      <w:r>
        <w:rPr>
          <w:rFonts w:hint="eastAsia"/>
        </w:rPr>
        <w:t xml:space="preserve">BackTrace 类在捕获反向跟踪之前和之后将间接调用 SuspendThread 和 ResumeThread。</w:t>
      </w:r>
      <w:r>
        <w:rPr>
          <w:rFonts w:hint="eastAsia"/>
        </w:rPr>
        <w:t xml:space="preserve">调用 SuspendThread 和 ResumeThread 将在名为 ThreadSuspender 的辅助类中进行管理。</w:t>
      </w:r>
    </w:p>
    <w:p w:rsidR="0076792D" w:rsidRDefault="0076792D" w:rsidP="00DD07BD"/>
    <w:p w:rsidR="0076792D" w:rsidRDefault="00C36CB2" w:rsidP="00DD07BD">
      <w:pPr>
        <w:rPr>
          <w:rFonts w:hint="eastAsia"/>
        </w:rPr>
      </w:pPr>
      <w:r>
        <w:rPr>
          <w:rFonts w:hint="eastAsia"/>
        </w:rPr>
        <w:t xml:space="preserve">线程暂停时，可能拥有某种同步基元，例如关键部分、互斥或信号灯。</w:t>
      </w:r>
      <w:r>
        <w:rPr>
          <w:rFonts w:hint="eastAsia"/>
        </w:rPr>
        <w:t xml:space="preserve">恢复暂停线程之前，如果暂停线程需要获取同步基元，这可能会造成死锁情况。</w:t>
      </w:r>
      <w:r>
        <w:rPr>
          <w:rFonts w:hint="eastAsia"/>
        </w:rPr>
        <w:t xml:space="preserve">这就是使用 SuspendThread 通常不是一个好主意的原因。</w:t>
      </w:r>
    </w:p>
    <w:p w:rsidR="0076792D" w:rsidRDefault="0076792D" w:rsidP="00DD07BD"/>
    <w:p w:rsidR="00C36CB2" w:rsidRPr="00C36CB2" w:rsidRDefault="00C36CB2" w:rsidP="00DD07BD">
      <w:pPr>
        <w:rPr>
          <w:rFonts w:hint="eastAsia"/>
        </w:rPr>
      </w:pPr>
      <w:r>
        <w:rPr>
          <w:rFonts w:hint="eastAsia"/>
        </w:rPr>
        <w:t xml:space="preserve">如果暂停线程需在另一个线程暂停时分配内存，则会发生特别有问题的情况。</w:t>
      </w:r>
      <w:r>
        <w:rPr>
          <w:rFonts w:hint="eastAsia"/>
        </w:rPr>
        <w:t xml:space="preserve">如果暂停线程碰巧在堆上持有锁，那么这将造成死锁。</w:t>
      </w:r>
      <w:r>
        <w:rPr>
          <w:rFonts w:hint="eastAsia"/>
        </w:rPr>
        <w:t xml:space="preserve">为了避免这种死锁情况，BackTrace 类使用全局静态缓冲区来存储反向跟踪的返回地址，从而避免在捕获反向跟踪时分配任何内存的需要。</w:t>
      </w:r>
      <w:r>
        <w:rPr>
          <w:rFonts w:hint="eastAsia"/>
        </w:rPr>
        <w:t xml:space="preserve">这一类为 64 堆栈帧留出了足够的空间。</w:t>
      </w:r>
      <w:r>
        <w:rPr>
          <w:rFonts w:hint="eastAsia"/>
        </w:rPr>
        <w:t xml:space="preserve"> </w:t>
      </w:r>
    </w:p>
    <w:p w:rsidR="00A015CF" w:rsidRPr="00A015CF" w:rsidRDefault="00A015CF" w:rsidP="00DD07BD"/>
    <w:sectPr w:rsidR="00A015CF" w:rsidRPr="00A015CF" w:rsidSect="00937E3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3E5" w:rsidRDefault="00DB73E5" w:rsidP="0074610F">
      <w:r>
        <w:separator/>
      </w:r>
    </w:p>
  </w:endnote>
  <w:endnote w:type="continuationSeparator" w:id="0">
    <w:p w:rsidR="00DB73E5" w:rsidRDefault="00DB73E5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379" w:rsidRDefault="00CA03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76792D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4B478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符号代理客户端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76792D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4B478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[样品名称]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3E5" w:rsidRDefault="00DB73E5" w:rsidP="0074610F">
      <w:r>
        <w:separator/>
      </w:r>
    </w:p>
  </w:footnote>
  <w:footnote w:type="continuationSeparator" w:id="0">
    <w:p w:rsidR="00DB73E5" w:rsidRDefault="00DB73E5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379" w:rsidRDefault="00CA03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379" w:rsidRDefault="00CA03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7E28B6"/>
    <w:multiLevelType w:val="hybridMultilevel"/>
    <w:tmpl w:val="04686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7E1CA4"/>
    <w:multiLevelType w:val="hybridMultilevel"/>
    <w:tmpl w:val="B1126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573C85"/>
    <w:multiLevelType w:val="hybridMultilevel"/>
    <w:tmpl w:val="102A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5"/>
  </w:num>
  <w:num w:numId="4">
    <w:abstractNumId w:val="11"/>
  </w:num>
  <w:num w:numId="5">
    <w:abstractNumId w:val="9"/>
  </w:num>
  <w:num w:numId="6">
    <w:abstractNumId w:val="13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4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dirty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264E0"/>
    <w:rsid w:val="00097CCA"/>
    <w:rsid w:val="000B6D5E"/>
    <w:rsid w:val="00150ED8"/>
    <w:rsid w:val="00172679"/>
    <w:rsid w:val="001C132C"/>
    <w:rsid w:val="00203869"/>
    <w:rsid w:val="0024713D"/>
    <w:rsid w:val="002741D2"/>
    <w:rsid w:val="002748E9"/>
    <w:rsid w:val="00281D12"/>
    <w:rsid w:val="00287A4C"/>
    <w:rsid w:val="00294A1B"/>
    <w:rsid w:val="002D3674"/>
    <w:rsid w:val="002E7BBB"/>
    <w:rsid w:val="00303D44"/>
    <w:rsid w:val="00321170"/>
    <w:rsid w:val="00331038"/>
    <w:rsid w:val="00355166"/>
    <w:rsid w:val="003D3EF7"/>
    <w:rsid w:val="00425592"/>
    <w:rsid w:val="004B4788"/>
    <w:rsid w:val="004B7DDA"/>
    <w:rsid w:val="004D633C"/>
    <w:rsid w:val="005640ED"/>
    <w:rsid w:val="00575766"/>
    <w:rsid w:val="00575F36"/>
    <w:rsid w:val="00585527"/>
    <w:rsid w:val="005B1AD8"/>
    <w:rsid w:val="005B4DA9"/>
    <w:rsid w:val="005E3DA1"/>
    <w:rsid w:val="00682938"/>
    <w:rsid w:val="00683D94"/>
    <w:rsid w:val="006A532D"/>
    <w:rsid w:val="006B7433"/>
    <w:rsid w:val="00707E22"/>
    <w:rsid w:val="0074610F"/>
    <w:rsid w:val="007624A4"/>
    <w:rsid w:val="00764B3A"/>
    <w:rsid w:val="0076792D"/>
    <w:rsid w:val="007806DC"/>
    <w:rsid w:val="007A0848"/>
    <w:rsid w:val="0080653F"/>
    <w:rsid w:val="008162BD"/>
    <w:rsid w:val="00822E5F"/>
    <w:rsid w:val="00843058"/>
    <w:rsid w:val="00886E89"/>
    <w:rsid w:val="00887700"/>
    <w:rsid w:val="00917557"/>
    <w:rsid w:val="00937E3A"/>
    <w:rsid w:val="00985949"/>
    <w:rsid w:val="00987A88"/>
    <w:rsid w:val="00A015CF"/>
    <w:rsid w:val="00A0279B"/>
    <w:rsid w:val="00A53310"/>
    <w:rsid w:val="00AE567F"/>
    <w:rsid w:val="00B15AAA"/>
    <w:rsid w:val="00B62C6B"/>
    <w:rsid w:val="00BC1F23"/>
    <w:rsid w:val="00C36CB2"/>
    <w:rsid w:val="00C60A94"/>
    <w:rsid w:val="00CA0379"/>
    <w:rsid w:val="00CF3729"/>
    <w:rsid w:val="00D04E02"/>
    <w:rsid w:val="00D6453B"/>
    <w:rsid w:val="00DB73E5"/>
    <w:rsid w:val="00DC7DFC"/>
    <w:rsid w:val="00DD0606"/>
    <w:rsid w:val="00DD07BD"/>
    <w:rsid w:val="00E16AF8"/>
    <w:rsid w:val="00E6273F"/>
    <w:rsid w:val="00E95FF1"/>
    <w:rsid w:val="00EE2624"/>
    <w:rsid w:val="00F40AC7"/>
    <w:rsid w:val="00F65601"/>
    <w:rsid w:val="00F70459"/>
    <w:rsid w:val="00F85C8F"/>
    <w:rsid w:val="00FB5DD8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575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172679"/>
    <w:rPr>
      <w:rFonts w:ascii="Segoe UI" w:hAnsi="Segoe UI" w:cs="Times New Roman" w:eastAsia="SimSu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2016-05-21T04:59:00Z</dcterms:created>
  <dcterms:modified xsi:type="dcterms:W3CDTF">2016-06-30T23:26:00Z</dcterms:modified>
</cp:coreProperties>
</file>