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98F63">
      <w:pPr>
        <w:rPr>
          <w:rFonts w:hint="eastAsia"/>
        </w:rPr>
      </w:pPr>
      <w:r>
        <w:rPr>
          <w:rFonts w:hint="eastAsia"/>
        </w:rPr>
        <w:t>１　用定义计算（证明）</w:t>
      </w:r>
    </w:p>
    <w:p w14:paraId="63286510">
      <w:pPr>
        <w:rPr>
          <w:rFonts w:hint="eastAsia"/>
        </w:rPr>
      </w:pPr>
      <w:r>
        <w:rPr>
          <w:rFonts w:hint="eastAsia"/>
        </w:rPr>
        <w:t>例２　用行列式定义计算</w:t>
      </w:r>
    </w:p>
    <w:p w14:paraId="3E2C199A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-52705</wp:posOffset>
            </wp:positionH>
            <wp:positionV relativeFrom="paragraph">
              <wp:posOffset>111125</wp:posOffset>
            </wp:positionV>
            <wp:extent cx="2099310" cy="1308735"/>
            <wp:effectExtent l="0" t="0" r="5715" b="0"/>
            <wp:wrapNone/>
            <wp:docPr id="214020" name="Objec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0" name="Object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130873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42DF5282"/>
    <w:p w14:paraId="7C0E0450"/>
    <w:p w14:paraId="34481260"/>
    <w:p w14:paraId="6310ED56"/>
    <w:p w14:paraId="0F9EBC8C"/>
    <w:p w14:paraId="2ED40991"/>
    <w:p w14:paraId="23DD834B"/>
    <w:p w14:paraId="1EBA2A46">
      <w:pPr>
        <w:rPr>
          <w:rFonts w:hint="eastAsia"/>
        </w:rPr>
      </w:pPr>
    </w:p>
    <w:p w14:paraId="1595B388">
      <w:pPr>
        <w:rPr>
          <w:rFonts w:hint="eastAsia"/>
        </w:rPr>
      </w:pPr>
    </w:p>
    <w:p w14:paraId="0A0526FB">
      <w:pPr>
        <w:rPr>
          <w:rFonts w:hint="eastAsia"/>
        </w:rPr>
      </w:pPr>
    </w:p>
    <w:p w14:paraId="6EFC4F23">
      <w:pPr>
        <w:rPr>
          <w:rFonts w:hint="eastAsia"/>
        </w:rPr>
      </w:pPr>
      <w:r>
        <w:rPr>
          <w:rFonts w:hint="eastAsia"/>
        </w:rPr>
        <w:t>２　利用范德蒙行列式计算</w:t>
      </w:r>
    </w:p>
    <w:p w14:paraId="05DBCC43">
      <w:pPr>
        <w:rPr>
          <w:rFonts w:hint="eastAsia"/>
        </w:rPr>
      </w:pPr>
      <w:r>
        <w:rPr>
          <w:rFonts w:hint="eastAsia"/>
        </w:rPr>
        <w:t>利用范德蒙行列式计算行列式，应根据范德蒙行列式的特点，将所给行列式化为范德蒙行列</w:t>
      </w:r>
    </w:p>
    <w:p w14:paraId="064BF0F5">
      <w:pPr>
        <w:rPr>
          <w:rFonts w:hint="eastAsia"/>
        </w:rPr>
      </w:pPr>
      <w:r>
        <w:rPr>
          <w:rFonts w:hint="eastAsia"/>
        </w:rPr>
        <w:t>式，然后根据范德蒙行列式计算出结果。</w:t>
      </w:r>
    </w:p>
    <w:p w14:paraId="3C0EC70E">
      <w:pPr>
        <w:rPr>
          <w:rFonts w:hint="eastAsia"/>
        </w:rPr>
      </w:pPr>
      <w:r>
        <w:rPr>
          <w:rFonts w:hint="eastAsia"/>
        </w:rPr>
        <w:t>例４　计算</w:t>
      </w:r>
    </w:p>
    <w:p w14:paraId="0ACA4C7B">
      <w:r>
        <w:object>
          <v:shape id="_x0000_i1025" o:spt="75" alt="" type="#_x0000_t75" style="height:111.65pt;width:142.7pt;" o:ole="t" filled="f" o:preferrelative="t" stroked="f" coordsize="21600,21600">
            <v:path/>
            <v:fill on="f" focussize="0,0"/>
            <v:stroke on="f" weight="3pt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</w:p>
    <w:p w14:paraId="5A163427"/>
    <w:p w14:paraId="02536377">
      <w:pPr>
        <w:rPr>
          <w:rFonts w:hint="eastAsia"/>
        </w:rPr>
      </w:pPr>
    </w:p>
    <w:p w14:paraId="618F3A51">
      <w:pPr>
        <w:rPr>
          <w:rFonts w:hint="eastAsia"/>
        </w:rPr>
      </w:pPr>
    </w:p>
    <w:p w14:paraId="0E454BCE">
      <w:pPr>
        <w:rPr>
          <w:rFonts w:hint="eastAsia"/>
        </w:rPr>
      </w:pPr>
    </w:p>
    <w:p w14:paraId="7001F032">
      <w:pPr>
        <w:rPr>
          <w:rFonts w:hint="eastAsia"/>
        </w:rPr>
      </w:pPr>
      <w:r>
        <w:rPr>
          <w:rFonts w:hint="eastAsia"/>
        </w:rPr>
        <w:t>３　用化三角形行列式计算</w:t>
      </w:r>
    </w:p>
    <w:p w14:paraId="4E90154A">
      <w:pPr>
        <w:rPr>
          <w:rFonts w:hint="eastAsia"/>
        </w:rPr>
      </w:pPr>
      <w:r>
        <w:rPr>
          <w:rFonts w:hint="eastAsia"/>
        </w:rPr>
        <w:t>例５　计算</w:t>
      </w:r>
    </w:p>
    <w:p w14:paraId="23B5ACB9">
      <w:r>
        <w:object>
          <v:shape id="_x0000_i1026" o:spt="75" alt="" type="#_x0000_t75" style="height:111.65pt;width:207.5pt;" o:ole="t" filled="f" o:preferrelative="t" stroked="f" coordsize="21600,21600">
            <v:path/>
            <v:fill on="f" focussize="0,0"/>
            <v:stroke on="f" weight="3pt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</w:p>
    <w:p w14:paraId="288295AC"/>
    <w:p w14:paraId="344ADA7C"/>
    <w:p w14:paraId="7AB32125"/>
    <w:p w14:paraId="2E982A12"/>
    <w:p w14:paraId="3D419805"/>
    <w:p w14:paraId="589CB73B">
      <w:pPr>
        <w:rPr>
          <w:rFonts w:hint="eastAsia"/>
        </w:rPr>
      </w:pPr>
      <w:r>
        <w:rPr>
          <w:rFonts w:hint="eastAsia"/>
        </w:rPr>
        <w:t>４　用降阶法计算</w:t>
      </w:r>
    </w:p>
    <w:p w14:paraId="403A32CE">
      <w:pPr>
        <w:rPr>
          <w:rFonts w:hint="eastAsia"/>
        </w:rPr>
      </w:pPr>
      <w:r>
        <w:rPr>
          <w:rFonts w:hint="eastAsia"/>
        </w:rPr>
        <w:t>例６　计算</w:t>
      </w:r>
    </w:p>
    <w:p w14:paraId="59B65175">
      <w:r>
        <w:object>
          <v:shape id="_x0000_i1028" o:spt="75" alt="" type="#_x0000_t75" style="height:119.65pt;width:166.5pt;" o:ole="t" filled="f" o:preferrelative="t" stroked="f" coordsize="21600,21600">
            <v:path/>
            <v:fill on="f" focussize="0,0"/>
            <v:stroke on="f" weight="3pt"/>
            <v:imagedata r:id="rId10" o:title=""/>
            <o:lock v:ext="edit" aspectratio="t"/>
            <w10:wrap type="none"/>
            <w10:anchorlock/>
          </v:shape>
          <o:OLEObject Type="Embed" ProgID="Equation.3" ShapeID="_x0000_i1028" DrawAspect="Content" ObjectID="_1468075727" r:id="rId9">
            <o:LockedField>false</o:LockedField>
          </o:OLEObject>
        </w:object>
      </w:r>
    </w:p>
    <w:p w14:paraId="771397A0">
      <w:pPr>
        <w:rPr>
          <w:rFonts w:hint="eastAsia"/>
        </w:rPr>
      </w:pPr>
    </w:p>
    <w:p w14:paraId="4A76A959">
      <w:pPr>
        <w:rPr>
          <w:rFonts w:hint="eastAsia"/>
        </w:rPr>
      </w:pPr>
    </w:p>
    <w:p w14:paraId="1781782A">
      <w:pPr>
        <w:rPr>
          <w:rFonts w:hint="eastAsia"/>
        </w:rPr>
      </w:pPr>
    </w:p>
    <w:p w14:paraId="66C3E52D">
      <w:pPr>
        <w:rPr>
          <w:rFonts w:hint="eastAsia"/>
        </w:rPr>
      </w:pPr>
    </w:p>
    <w:p w14:paraId="0E4F4282">
      <w:pPr>
        <w:rPr>
          <w:rFonts w:hint="eastAsia"/>
        </w:rPr>
      </w:pPr>
    </w:p>
    <w:p w14:paraId="06CDB772">
      <w:pPr>
        <w:rPr>
          <w:rFonts w:hint="eastAsia"/>
        </w:rPr>
      </w:pPr>
    </w:p>
    <w:p w14:paraId="5B0A10EE">
      <w:pPr>
        <w:rPr>
          <w:rFonts w:hint="eastAsia"/>
        </w:rPr>
      </w:pPr>
    </w:p>
    <w:p w14:paraId="23010B88">
      <w:pPr>
        <w:rPr>
          <w:rFonts w:hint="eastAsia"/>
        </w:rPr>
      </w:pPr>
    </w:p>
    <w:p w14:paraId="41186B9C">
      <w:pPr>
        <w:rPr>
          <w:rFonts w:hint="eastAsia"/>
        </w:rPr>
      </w:pPr>
      <w:r>
        <w:rPr>
          <w:rFonts w:hint="eastAsia"/>
        </w:rPr>
        <w:t>５　用拆成行列式之和（积）计算</w:t>
      </w:r>
    </w:p>
    <w:p w14:paraId="7D529C52">
      <w:pPr>
        <w:rPr>
          <w:rFonts w:hint="eastAsia"/>
        </w:rPr>
      </w:pPr>
      <w:r>
        <w:rPr>
          <w:rFonts w:hint="eastAsia"/>
        </w:rPr>
        <w:t>例７　证明</w:t>
      </w:r>
    </w:p>
    <w:p w14:paraId="61FABC4E">
      <w:r>
        <w:object>
          <v:shape id="_x0000_i1029" o:spt="75" alt="" type="#_x0000_t75" style="height:82.55pt;width:331.5pt;" o:ole="t" filled="f" o:preferrelative="t" stroked="f" coordsize="21600,21600">
            <v:path/>
            <v:fill on="f" focussize="0,0"/>
            <v:stroke on="f" weight="3pt"/>
            <v:imagedata r:id="rId12" o:title=""/>
            <o:lock v:ext="edit" aspectratio="t"/>
            <w10:wrap type="none"/>
            <w10:anchorlock/>
          </v:shape>
          <o:OLEObject Type="Embed" ProgID="Equation.3" ShapeID="_x0000_i1029" DrawAspect="Content" ObjectID="_1468075728" r:id="rId11">
            <o:LockedField>false</o:LockedField>
          </o:OLEObject>
        </w:object>
      </w:r>
    </w:p>
    <w:p w14:paraId="49DF6643"/>
    <w:p w14:paraId="367D456F"/>
    <w:p w14:paraId="0A985A0C"/>
    <w:p w14:paraId="449B27B5"/>
    <w:p w14:paraId="64E61818"/>
    <w:p w14:paraId="73BF48B4"/>
    <w:p w14:paraId="03748063">
      <w:pPr>
        <w:rPr>
          <w:rFonts w:hint="eastAsia"/>
        </w:rPr>
      </w:pPr>
    </w:p>
    <w:p w14:paraId="7FD65385">
      <w:pPr>
        <w:rPr>
          <w:rFonts w:hint="eastAsia"/>
        </w:rPr>
      </w:pPr>
    </w:p>
    <w:p w14:paraId="598D374E">
      <w:pPr>
        <w:rPr>
          <w:rFonts w:hint="eastAsia"/>
        </w:rPr>
      </w:pPr>
    </w:p>
    <w:p w14:paraId="607B2AEB">
      <w:pPr>
        <w:rPr>
          <w:rFonts w:hint="eastAsia"/>
        </w:rPr>
      </w:pPr>
    </w:p>
    <w:p w14:paraId="5C8ACF95">
      <w:pPr>
        <w:rPr>
          <w:rFonts w:hint="eastAsia"/>
        </w:rPr>
      </w:pPr>
    </w:p>
    <w:p w14:paraId="5D36BD5C">
      <w:pPr>
        <w:rPr>
          <w:rFonts w:hint="eastAsia"/>
        </w:rPr>
      </w:pPr>
    </w:p>
    <w:p w14:paraId="5F7F06D6">
      <w:pPr>
        <w:rPr>
          <w:rFonts w:hint="eastAsia"/>
        </w:rPr>
      </w:pPr>
    </w:p>
    <w:p w14:paraId="4DD8BE87">
      <w:pPr>
        <w:rPr>
          <w:rFonts w:hint="eastAsia"/>
        </w:rPr>
      </w:pPr>
    </w:p>
    <w:p w14:paraId="760F792A">
      <w:pPr>
        <w:rPr>
          <w:rFonts w:hint="eastAsia"/>
        </w:rPr>
      </w:pPr>
    </w:p>
    <w:p w14:paraId="50A0B319">
      <w:pPr>
        <w:rPr>
          <w:rFonts w:hint="eastAsia"/>
        </w:rPr>
      </w:pPr>
    </w:p>
    <w:p w14:paraId="0B15AE7A">
      <w:pPr>
        <w:rPr>
          <w:rFonts w:hint="eastAsia"/>
        </w:rPr>
      </w:pPr>
    </w:p>
    <w:p w14:paraId="5B62EDD7">
      <w:pPr>
        <w:rPr>
          <w:rFonts w:hint="eastAsia"/>
        </w:rPr>
      </w:pPr>
    </w:p>
    <w:p w14:paraId="5EF205DE">
      <w:pPr>
        <w:rPr>
          <w:rFonts w:hint="eastAsia"/>
        </w:rPr>
      </w:pPr>
      <w:r>
        <w:rPr>
          <w:rFonts w:hint="eastAsia"/>
        </w:rPr>
        <w:t>６　用递推法计算</w:t>
      </w:r>
    </w:p>
    <w:p w14:paraId="27744B48">
      <w:pPr>
        <w:rPr>
          <w:rFonts w:hint="eastAsia"/>
        </w:rPr>
      </w:pPr>
      <w:r>
        <w:rPr>
          <w:rFonts w:hint="eastAsia"/>
        </w:rPr>
        <w:t>例８　计算</w:t>
      </w:r>
    </w:p>
    <w:p w14:paraId="2989B413">
      <w:r>
        <w:object>
          <v:shape id="_x0000_i1030" o:spt="75" alt="" type="#_x0000_t75" style="height:98.35pt;width:249.45pt;" o:ole="t" filled="f" o:preferrelative="t" stroked="f" coordsize="21600,21600">
            <v:path/>
            <v:fill on="f" focussize="0,0"/>
            <v:stroke on="f" weight="3pt"/>
            <v:imagedata r:id="rId14" o:title=""/>
            <o:lock v:ext="edit" aspectratio="t"/>
            <w10:wrap type="none"/>
            <w10:anchorlock/>
          </v:shape>
          <o:OLEObject Type="Embed" ProgID="Equation.3" ShapeID="_x0000_i1030" DrawAspect="Content" ObjectID="_1468075729" r:id="rId13">
            <o:LockedField>false</o:LockedField>
          </o:OLEObject>
        </w:object>
      </w:r>
    </w:p>
    <w:p w14:paraId="6CE44DDC">
      <w:pPr>
        <w:rPr>
          <w:rFonts w:hint="eastAsia"/>
        </w:rPr>
      </w:pPr>
    </w:p>
    <w:p w14:paraId="100BB839">
      <w:pPr>
        <w:rPr>
          <w:rFonts w:hint="eastAsia"/>
        </w:rPr>
      </w:pPr>
    </w:p>
    <w:p w14:paraId="43A34B6C">
      <w:pPr>
        <w:rPr>
          <w:rFonts w:hint="eastAsia"/>
        </w:rPr>
      </w:pPr>
    </w:p>
    <w:p w14:paraId="3304BCDC">
      <w:pPr>
        <w:rPr>
          <w:rFonts w:hint="eastAsia"/>
        </w:rPr>
      </w:pPr>
    </w:p>
    <w:p w14:paraId="2A0EED4A">
      <w:pPr>
        <w:rPr>
          <w:rFonts w:hint="eastAsia"/>
        </w:rPr>
      </w:pPr>
    </w:p>
    <w:p w14:paraId="2D159070">
      <w:pPr>
        <w:rPr>
          <w:rFonts w:hint="eastAsia"/>
        </w:rPr>
      </w:pPr>
    </w:p>
    <w:p w14:paraId="47D4FB30">
      <w:pPr>
        <w:rPr>
          <w:rFonts w:hint="eastAsia"/>
        </w:rPr>
      </w:pPr>
    </w:p>
    <w:p w14:paraId="120A3F58">
      <w:pPr>
        <w:rPr>
          <w:rFonts w:hint="eastAsia"/>
        </w:rPr>
      </w:pPr>
    </w:p>
    <w:p w14:paraId="3821746F">
      <w:pPr>
        <w:rPr>
          <w:rFonts w:hint="eastAsia"/>
        </w:rPr>
      </w:pPr>
    </w:p>
    <w:p w14:paraId="79F89F82">
      <w:pPr>
        <w:rPr>
          <w:rFonts w:hint="eastAsia"/>
        </w:rPr>
      </w:pPr>
    </w:p>
    <w:p w14:paraId="08A1AECC">
      <w:pPr>
        <w:rPr>
          <w:rFonts w:hint="eastAsia"/>
        </w:rPr>
      </w:pPr>
    </w:p>
    <w:p w14:paraId="7D042CED">
      <w:pPr>
        <w:rPr>
          <w:rFonts w:hint="eastAsia"/>
        </w:rPr>
      </w:pPr>
    </w:p>
    <w:p w14:paraId="6E7C151E">
      <w:pPr>
        <w:rPr>
          <w:rFonts w:hint="eastAsia"/>
        </w:rPr>
      </w:pPr>
    </w:p>
    <w:p w14:paraId="3A1B7EF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７　用数学归纳法</w:t>
      </w:r>
    </w:p>
    <w:p w14:paraId="7C7DAC7B">
      <w:pPr>
        <w:rPr>
          <w:rFonts w:hint="eastAsia"/>
        </w:rPr>
      </w:pPr>
      <w:r>
        <w:rPr>
          <w:rFonts w:hint="eastAsia"/>
        </w:rPr>
        <w:t>例９　证明</w:t>
      </w:r>
    </w:p>
    <w:p w14:paraId="0FAC2441">
      <w:r>
        <w:object>
          <v:shape id="_x0000_i1031" o:spt="75" alt="" type="#_x0000_t75" style="height:143.45pt;width:253.75pt;" o:ole="t" filled="f" o:preferrelative="t" stroked="f" coordsize="21600,21600">
            <v:path/>
            <v:fill on="f" focussize="0,0"/>
            <v:stroke on="f" weight="3pt"/>
            <v:imagedata r:id="rId16" o:title=""/>
            <o:lock v:ext="edit" aspectratio="t"/>
            <w10:wrap type="none"/>
            <w10:anchorlock/>
          </v:shape>
          <o:OLEObject Type="Embed" ProgID="Equation.3" ShapeID="_x0000_i1031" DrawAspect="Content" ObjectID="_1468075730" r:id="rId15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62231"/>
    <w:rsid w:val="4716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2025-09-30T07:31:00Z</dcterms:created>
  <dc:creator>笑春风</dc:creator>
  <cp:lastModifiedBy>笑春风</cp:lastModifiedBy>
  <dcterms:modified xsi:type="dcterms:W3CDTF">2025-09-30T07:37:37Z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A4D6291482884A1A9B9229CF97E0CAA6_11</vt:lpwstr>
  </property>
  <property fmtid="{D5CDD505-2E9C-101B-9397-08002B2CF9AE}" pid="4" name="KSOTemplateDocerSaveRecord">
    <vt:lpwstr>eyJoZGlkIjoiMTRkNDY5ZTBjNTgzN2YzZWY1NWI4Y2YyMzkzYTVmZGUiLCJ1c2VySWQiOiIxMjAxNDc3MzEzIn0=</vt:lpwstr>
  </property>
</Properties>
</file>