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C4140">
      <w:pPr>
        <w:jc w:val="center"/>
        <w:rPr>
          <w:rFonts w:hint="default" w:ascii="Times New Roman" w:hAnsi="Times New Roman" w:eastAsia="方正仿宋_GBK" w:cs="Times New Roman"/>
          <w:b/>
          <w:bCs/>
          <w:color w:val="auto"/>
          <w:sz w:val="32"/>
          <w:szCs w:val="32"/>
          <w:u w:val="none"/>
          <w:lang w:val="en-US" w:eastAsia="zh-CN"/>
        </w:rPr>
      </w:pPr>
      <w:r>
        <w:rPr>
          <w:rFonts w:hint="default" w:ascii="Times New Roman" w:hAnsi="Times New Roman" w:eastAsia="方正仿宋_GBK" w:cs="Times New Roman"/>
          <w:b/>
          <w:bCs/>
          <w:color w:val="auto"/>
          <w:sz w:val="32"/>
          <w:szCs w:val="32"/>
          <w:u w:val="none"/>
          <w:lang w:val="en-US" w:eastAsia="zh-CN"/>
        </w:rPr>
        <w:t>沟通II考核方式</w:t>
      </w:r>
    </w:p>
    <w:p w14:paraId="3B2DD9BD">
      <w:pPr>
        <w:rPr>
          <w:rFonts w:hint="default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  <w:t>课程成绩=平时成绩*60%+期末考核*40%</w:t>
      </w:r>
    </w:p>
    <w:p w14:paraId="0B8B93DB">
      <w:pPr>
        <w:jc w:val="center"/>
        <w:rPr>
          <w:rFonts w:hint="default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  <w:t>平时成绩组成</w:t>
      </w:r>
    </w:p>
    <w:p w14:paraId="6088C048">
      <w:pP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1. 考勤情况</w:t>
      </w:r>
    </w:p>
    <w:p w14:paraId="7984167D">
      <w:pP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2. 课前预习</w:t>
      </w:r>
    </w:p>
    <w:p w14:paraId="0D84B1B4">
      <w:pP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3. 课后作业（第一模块个人作业）</w:t>
      </w:r>
    </w:p>
    <w:p w14:paraId="409250F0">
      <w:pP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4. 课后作业（第二模块小组作业）</w:t>
      </w:r>
    </w:p>
    <w:p w14:paraId="518FEA37">
      <w:pP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5. 自主学习任务</w:t>
      </w:r>
    </w:p>
    <w:p w14:paraId="1CB6376A">
      <w:pP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6. 小测</w:t>
      </w:r>
    </w:p>
    <w:p w14:paraId="35065B00">
      <w:pPr>
        <w:jc w:val="center"/>
        <w:rPr>
          <w:rFonts w:hint="default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  <w:t>期末考核形式：模拟“跨文化能力大赛”</w:t>
      </w:r>
    </w:p>
    <w:p w14:paraId="5185AED4">
      <w:pPr>
        <w:rPr>
          <w:rFonts w:hint="default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  <w:t xml:space="preserve">1. </w:t>
      </w:r>
      <w:r>
        <w:rPr>
          <w:rFonts w:hint="eastAsia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  <w:t>文字稿 50%</w:t>
      </w:r>
    </w:p>
    <w:p w14:paraId="040C29E8">
      <w:pPr>
        <w:rPr>
          <w:rFonts w:hint="default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  <w:t>学生以小组为单位完成“跨文化能力大赛案例述评”文字稿，内容包括</w:t>
      </w:r>
      <w:r>
        <w:rPr>
          <w:rFonts w:hint="eastAsia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  <w:t>（模板参考M1S1课包内容）</w:t>
      </w:r>
    </w:p>
    <w:p w14:paraId="0BDE0649">
      <w:pPr>
        <w:rPr>
          <w:rFonts w:hint="default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  <w:t>Part I Case description</w:t>
      </w:r>
      <w:r>
        <w:rPr>
          <w:rFonts w:hint="eastAsia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  <w:t xml:space="preserve"> (40分)</w:t>
      </w:r>
    </w:p>
    <w:p w14:paraId="01166E4B">
      <w:pP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</w:rPr>
        <w:t>用第三人称描述案例内容，交代清楚背景、事件，体现出冲突。假设没有案例视频，读者也可以从本描述中将事件冲突了解得很清楚。注意不是写案例概述。不是写如何开发案例。主要用一般过去式来写</w:t>
      </w:r>
    </w:p>
    <w:p w14:paraId="0F17ACE6">
      <w:pPr>
        <w:rPr>
          <w:rFonts w:hint="default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  <w:t>Part II Analysis</w:t>
      </w:r>
      <w:r>
        <w:rPr>
          <w:rFonts w:hint="eastAsia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  <w:t xml:space="preserve"> (60 分)</w:t>
      </w:r>
    </w:p>
    <w:p w14:paraId="5A972D38">
      <w:pPr>
        <w:spacing w:line="360" w:lineRule="auto"/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Section A </w:t>
      </w: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</w:rPr>
        <w:t>Major Issues &amp; Theoretical Explanatio</w:t>
      </w:r>
      <w:r>
        <w:rPr>
          <w:rFonts w:hint="eastAsia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n (30分)</w:t>
      </w:r>
    </w:p>
    <w:p w14:paraId="453B4E8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</w:rPr>
        <w:t>在本部分依次分析每个冲突</w:t>
      </w: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中交际双方的观点</w:t>
      </w: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</w:rPr>
        <w:t>，并</w:t>
      </w: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结合跨文化相关理论</w:t>
      </w: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</w:rPr>
        <w:t>解释</w:t>
      </w: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冲突产生的原因</w:t>
      </w:r>
    </w:p>
    <w:p w14:paraId="1B7759BE">
      <w:pPr>
        <w:spacing w:line="360" w:lineRule="auto"/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Section B </w:t>
      </w: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</w:rPr>
        <w:t>Resolution</w:t>
      </w:r>
    </w:p>
    <w:p w14:paraId="05CE962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</w:rPr>
        <w:t>Process Outline</w:t>
      </w:r>
      <w:r>
        <w:rPr>
          <w:rFonts w:hint="eastAsia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(10分)</w:t>
      </w: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</w:rPr>
        <w:t>:</w:t>
      </w: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</w:rPr>
        <w:t>根据具体案例需要来写解决过程</w:t>
      </w:r>
      <w:r>
        <w:rPr>
          <w:rFonts w:hint="eastAsia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eastAsia="zh-CN"/>
        </w:rPr>
        <w:t>（</w:t>
      </w:r>
      <w:r>
        <w:rPr>
          <w:rFonts w:hint="eastAsia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可以从cognition, motivation, behavior三个方面依次描述</w:t>
      </w:r>
      <w:r>
        <w:rPr>
          <w:rFonts w:hint="eastAsia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eastAsia="zh-CN"/>
        </w:rPr>
        <w:t>）</w:t>
      </w: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</w:rPr>
        <w:t>。</w:t>
      </w:r>
    </w:p>
    <w:p w14:paraId="71D69CC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Detailed Resolution</w:t>
      </w:r>
      <w:r>
        <w:rPr>
          <w:rFonts w:hint="eastAsia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(20分)</w:t>
      </w: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: </w:t>
      </w: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</w:rPr>
        <w:t>针对上方分析的每个冲突，一个个提供具体的解决建议。简要描述。</w:t>
      </w:r>
    </w:p>
    <w:p w14:paraId="454088B3">
      <w:pPr>
        <w:spacing w:line="360" w:lineRule="auto"/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62D0BF7C">
      <w:pPr>
        <w:spacing w:line="360" w:lineRule="auto"/>
        <w:rPr>
          <w:rFonts w:hint="default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  <w:t>2. 小组展示</w:t>
      </w:r>
      <w:r>
        <w:rPr>
          <w:rFonts w:hint="eastAsia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  <w:t xml:space="preserve"> 50%</w:t>
      </w:r>
    </w:p>
    <w:p w14:paraId="03BD8FF8">
      <w:pPr>
        <w:spacing w:line="360" w:lineRule="auto"/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  <w:t>Part I Role-play</w:t>
      </w:r>
      <w:r>
        <w:rPr>
          <w:rFonts w:hint="eastAsia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  <w:t xml:space="preserve"> (40分)</w:t>
      </w:r>
      <w:r>
        <w:rPr>
          <w:rFonts w:hint="default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  <w:t xml:space="preserve">: </w:t>
      </w: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部分小组成员通过角色扮演，展示case description中描述的冲突</w:t>
      </w:r>
      <w:r>
        <w:rPr>
          <w:rFonts w:hint="eastAsia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</w:p>
    <w:p w14:paraId="24BC3AF8">
      <w:pPr>
        <w:spacing w:line="360" w:lineRule="auto"/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  <w:t>Part II Analysis</w:t>
      </w:r>
      <w:r>
        <w:rPr>
          <w:rFonts w:hint="eastAsia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  <w:t xml:space="preserve"> (40分)</w:t>
      </w:r>
      <w:r>
        <w:rPr>
          <w:rFonts w:hint="default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  <w:t>:</w:t>
      </w: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部分成员结合跨文化理论解释案例中冲突产生的原因以及解决方法</w:t>
      </w:r>
    </w:p>
    <w:p w14:paraId="5AF24AB1">
      <w:pPr>
        <w:spacing w:line="360" w:lineRule="auto"/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  <w:t>Part III Quotes Interpretation</w:t>
      </w:r>
      <w:r>
        <w:rPr>
          <w:rFonts w:hint="eastAsia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  <w:t xml:space="preserve"> (20分</w:t>
      </w:r>
      <w:bookmarkStart w:id="0" w:name="_GoBack"/>
      <w:bookmarkEnd w:id="0"/>
      <w:r>
        <w:rPr>
          <w:rFonts w:hint="eastAsia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  <w:t>)</w:t>
      </w:r>
      <w:r>
        <w:rPr>
          <w:rFonts w:hint="default" w:ascii="Times New Roman" w:hAnsi="Times New Roman" w:eastAsia="方正仿宋_GBK" w:cs="Times New Roman"/>
          <w:b/>
          <w:bCs/>
          <w:color w:val="auto"/>
          <w:sz w:val="24"/>
          <w:szCs w:val="24"/>
          <w:u w:val="none"/>
          <w:lang w:val="en-US" w:eastAsia="zh-CN"/>
        </w:rPr>
        <w:t xml:space="preserve">: </w:t>
      </w: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考试当天提供8个（数量和分组情况一致）名言名句，前一组学生展示之前，下一组学生抽签确定名言，提前进行准备，自己组role-play和analysis展示完毕后，</w:t>
      </w:r>
      <w:r>
        <w:rPr>
          <w:rFonts w:hint="eastAsia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由一名小组成员</w:t>
      </w:r>
      <w: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进行名言解读。</w:t>
      </w:r>
    </w:p>
    <w:p w14:paraId="7BC86ADC">
      <w:pPr>
        <w:spacing w:line="360" w:lineRule="auto"/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65EA88E0">
      <w:pPr>
        <w:rPr>
          <w:rFonts w:hint="default" w:ascii="Times New Roman" w:hAnsi="Times New Roman" w:eastAsia="方正仿宋_GBK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1" w:fontKey="{A28C3694-F9F9-469B-B80E-819D96FA952E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B0D0D6"/>
    <w:multiLevelType w:val="singleLevel"/>
    <w:tmpl w:val="2DB0D0D6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604CD0"/>
    <w:rsid w:val="326B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2026-04-20T13:17:43Z</dcterms:created>
  <dc:creator>zhenz</dc:creator>
  <cp:lastModifiedBy>dawn</cp:lastModifiedBy>
  <dcterms:modified xsi:type="dcterms:W3CDTF">2026-04-20T13:47:48Z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eyJoZGlkIjoiMzEwNTM5NzYwMDRjMzkwZTVkZjY2ODkwMGIxNGU0OTUiLCJ1c2VySWQiOiI4MjY0ODA1NzEifQ==</vt:lpwstr>
  </property>
  <property fmtid="{D5CDD505-2E9C-101B-9397-08002B2CF9AE}" pid="4" name="ICV">
    <vt:lpwstr>0E4F2CA28C84440E89421AD96F1C2EBE_12</vt:lpwstr>
  </property>
</Properties>
</file>