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D36B3">
      <w:pPr>
        <w:jc w:val="left"/>
        <w:rPr>
          <w:rFonts w:hint="eastAsia" w:eastAsia="宋体"/>
          <w:b/>
          <w:bCs/>
          <w:sz w:val="32"/>
          <w:lang w:eastAsia="zh-CN"/>
        </w:rPr>
      </w:pPr>
      <w:r>
        <w:rPr>
          <w:rFonts w:hint="eastAsia"/>
          <w:b/>
          <w:bCs/>
          <w:sz w:val="32"/>
          <w:lang w:eastAsia="zh-CN"/>
        </w:rPr>
        <w:t>附件：</w:t>
      </w:r>
    </w:p>
    <w:p w14:paraId="2AEA4821">
      <w:pPr>
        <w:jc w:val="center"/>
        <w:rPr>
          <w:rFonts w:hint="eastAsia"/>
          <w:b/>
          <w:bCs/>
          <w:sz w:val="28"/>
        </w:rPr>
      </w:pPr>
      <w:r>
        <w:rPr>
          <w:rFonts w:hint="eastAsia"/>
          <w:b/>
          <w:bCs/>
          <w:sz w:val="32"/>
        </w:rPr>
        <w:t>福州大学</w:t>
      </w:r>
      <w:r>
        <w:rPr>
          <w:rFonts w:hint="eastAsia"/>
          <w:b/>
          <w:bCs/>
          <w:sz w:val="32"/>
          <w:lang w:val="en-US" w:eastAsia="zh-CN"/>
        </w:rPr>
        <w:t>2025年（总</w:t>
      </w:r>
      <w:r>
        <w:rPr>
          <w:rFonts w:hint="eastAsia"/>
          <w:b/>
          <w:bCs/>
          <w:sz w:val="32"/>
        </w:rPr>
        <w:t>第</w:t>
      </w:r>
      <w:r>
        <w:rPr>
          <w:rFonts w:hint="eastAsia"/>
          <w:b/>
          <w:bCs/>
          <w:sz w:val="32"/>
          <w:lang w:val="en-US" w:eastAsia="zh-CN"/>
        </w:rPr>
        <w:t>三十一</w:t>
      </w:r>
      <w:r>
        <w:rPr>
          <w:rFonts w:hint="eastAsia"/>
          <w:b/>
          <w:bCs/>
          <w:sz w:val="32"/>
        </w:rPr>
        <w:t>期</w:t>
      </w:r>
      <w:r>
        <w:rPr>
          <w:rFonts w:hint="eastAsia"/>
          <w:b/>
          <w:bCs/>
          <w:sz w:val="32"/>
          <w:lang w:eastAsia="zh-CN"/>
        </w:rPr>
        <w:t>）</w:t>
      </w:r>
      <w:r>
        <w:rPr>
          <w:rFonts w:hint="eastAsia"/>
          <w:b/>
          <w:bCs/>
          <w:sz w:val="32"/>
        </w:rPr>
        <w:t>本科生科研训练计划</w:t>
      </w:r>
      <w:r>
        <w:rPr>
          <w:rFonts w:hint="eastAsia"/>
          <w:b/>
          <w:bCs/>
          <w:sz w:val="32"/>
          <w:lang w:eastAsia="zh-CN"/>
        </w:rPr>
        <w:t>立项</w:t>
      </w:r>
      <w:r>
        <w:rPr>
          <w:rFonts w:hint="eastAsia"/>
          <w:b/>
          <w:bCs/>
          <w:sz w:val="32"/>
        </w:rPr>
        <w:t>项目</w:t>
      </w:r>
      <w:r>
        <w:rPr>
          <w:rFonts w:hint="eastAsia"/>
          <w:b/>
          <w:bCs/>
          <w:sz w:val="32"/>
          <w:lang w:eastAsia="zh-CN"/>
        </w:rPr>
        <w:t>汇总</w:t>
      </w:r>
      <w:r>
        <w:rPr>
          <w:rFonts w:hint="eastAsia"/>
          <w:b/>
          <w:bCs/>
          <w:sz w:val="32"/>
        </w:rPr>
        <w:t>表</w:t>
      </w:r>
      <w:bookmarkStart w:id="0" w:name="_GoBack"/>
      <w:bookmarkEnd w:id="0"/>
    </w:p>
    <w:tbl>
      <w:tblPr>
        <w:tblStyle w:val="4"/>
        <w:tblW w:w="155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9"/>
        <w:gridCol w:w="743"/>
        <w:gridCol w:w="3037"/>
        <w:gridCol w:w="975"/>
        <w:gridCol w:w="1320"/>
        <w:gridCol w:w="2205"/>
        <w:gridCol w:w="990"/>
        <w:gridCol w:w="780"/>
        <w:gridCol w:w="1140"/>
        <w:gridCol w:w="1320"/>
        <w:gridCol w:w="1320"/>
      </w:tblGrid>
      <w:tr w14:paraId="402F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769" w:type="dxa"/>
            <w:noWrap w:val="0"/>
            <w:vAlign w:val="center"/>
          </w:tcPr>
          <w:p w14:paraId="32E6F312">
            <w:pPr>
              <w:spacing w:line="280" w:lineRule="exact"/>
              <w:jc w:val="center"/>
              <w:rPr>
                <w:rFonts w:hint="eastAsia" w:eastAsia="宋体"/>
                <w:b/>
                <w:bCs/>
                <w:szCs w:val="21"/>
                <w:lang w:val="en-US" w:eastAsia="zh-CN"/>
              </w:rPr>
            </w:pPr>
            <w:r>
              <w:rPr>
                <w:rFonts w:hint="eastAsia"/>
                <w:b/>
                <w:bCs/>
                <w:szCs w:val="21"/>
                <w:lang w:val="en-US" w:eastAsia="zh-CN"/>
              </w:rPr>
              <w:t>项目编号</w:t>
            </w:r>
          </w:p>
        </w:tc>
        <w:tc>
          <w:tcPr>
            <w:tcW w:w="743" w:type="dxa"/>
            <w:shd w:val="clear" w:color="auto" w:fill="auto"/>
            <w:noWrap w:val="0"/>
            <w:vAlign w:val="center"/>
          </w:tcPr>
          <w:p w14:paraId="4A199CC9">
            <w:pPr>
              <w:spacing w:line="280" w:lineRule="exact"/>
              <w:jc w:val="center"/>
              <w:rPr>
                <w:rFonts w:hint="eastAsia" w:ascii="Times New Roman" w:hAnsi="Times New Roman" w:eastAsia="宋体" w:cs="Times New Roman"/>
                <w:b/>
                <w:bCs/>
                <w:kern w:val="2"/>
                <w:sz w:val="21"/>
                <w:szCs w:val="21"/>
                <w:lang w:val="en-US" w:eastAsia="zh-CN" w:bidi="ar-SA"/>
              </w:rPr>
            </w:pPr>
            <w:r>
              <w:rPr>
                <w:rFonts w:hint="eastAsia"/>
                <w:b/>
                <w:bCs/>
                <w:szCs w:val="21"/>
                <w:lang w:val="en-US" w:eastAsia="zh-CN"/>
              </w:rPr>
              <w:t>学院</w:t>
            </w:r>
          </w:p>
        </w:tc>
        <w:tc>
          <w:tcPr>
            <w:tcW w:w="3037" w:type="dxa"/>
            <w:noWrap w:val="0"/>
            <w:vAlign w:val="center"/>
          </w:tcPr>
          <w:p w14:paraId="3679A3F3">
            <w:pPr>
              <w:spacing w:line="280" w:lineRule="exact"/>
              <w:jc w:val="center"/>
              <w:rPr>
                <w:rFonts w:hint="eastAsia"/>
                <w:b/>
                <w:bCs/>
                <w:szCs w:val="21"/>
              </w:rPr>
            </w:pPr>
            <w:r>
              <w:rPr>
                <w:rFonts w:hint="eastAsia"/>
                <w:b/>
                <w:bCs/>
                <w:szCs w:val="21"/>
              </w:rPr>
              <w:t>项目名称</w:t>
            </w:r>
          </w:p>
        </w:tc>
        <w:tc>
          <w:tcPr>
            <w:tcW w:w="975" w:type="dxa"/>
            <w:noWrap w:val="0"/>
            <w:vAlign w:val="center"/>
          </w:tcPr>
          <w:p w14:paraId="06DC5E7E">
            <w:pPr>
              <w:spacing w:line="280" w:lineRule="exact"/>
              <w:jc w:val="center"/>
              <w:rPr>
                <w:rFonts w:hint="eastAsia"/>
                <w:b/>
                <w:bCs/>
                <w:szCs w:val="21"/>
              </w:rPr>
            </w:pPr>
            <w:r>
              <w:rPr>
                <w:rFonts w:hint="eastAsia"/>
                <w:b/>
                <w:bCs/>
                <w:szCs w:val="21"/>
              </w:rPr>
              <w:t>项目</w:t>
            </w:r>
          </w:p>
          <w:p w14:paraId="599D1389">
            <w:pPr>
              <w:spacing w:line="280" w:lineRule="exact"/>
              <w:jc w:val="center"/>
              <w:rPr>
                <w:b/>
                <w:bCs/>
                <w:szCs w:val="21"/>
              </w:rPr>
            </w:pPr>
            <w:r>
              <w:rPr>
                <w:rFonts w:hint="eastAsia"/>
                <w:b/>
                <w:bCs/>
                <w:szCs w:val="21"/>
              </w:rPr>
              <w:t>负责人</w:t>
            </w:r>
          </w:p>
        </w:tc>
        <w:tc>
          <w:tcPr>
            <w:tcW w:w="1320" w:type="dxa"/>
            <w:noWrap w:val="0"/>
            <w:vAlign w:val="center"/>
          </w:tcPr>
          <w:p w14:paraId="5BC70308">
            <w:pPr>
              <w:spacing w:line="280" w:lineRule="exact"/>
              <w:jc w:val="center"/>
              <w:rPr>
                <w:rFonts w:hint="eastAsia"/>
                <w:b/>
                <w:bCs/>
                <w:szCs w:val="21"/>
              </w:rPr>
            </w:pPr>
            <w:r>
              <w:rPr>
                <w:rFonts w:hint="eastAsia"/>
                <w:b/>
                <w:bCs/>
                <w:szCs w:val="21"/>
              </w:rPr>
              <w:t>项目负责人</w:t>
            </w:r>
          </w:p>
          <w:p w14:paraId="51E6450B">
            <w:pPr>
              <w:spacing w:line="280" w:lineRule="exact"/>
              <w:jc w:val="center"/>
              <w:rPr>
                <w:rFonts w:hint="eastAsia"/>
                <w:b/>
                <w:bCs/>
                <w:szCs w:val="21"/>
              </w:rPr>
            </w:pPr>
            <w:r>
              <w:rPr>
                <w:rFonts w:hint="eastAsia"/>
                <w:b/>
                <w:bCs/>
                <w:szCs w:val="21"/>
              </w:rPr>
              <w:t>所在年级</w:t>
            </w:r>
          </w:p>
        </w:tc>
        <w:tc>
          <w:tcPr>
            <w:tcW w:w="2205" w:type="dxa"/>
            <w:noWrap w:val="0"/>
            <w:vAlign w:val="center"/>
          </w:tcPr>
          <w:p w14:paraId="19D33308">
            <w:pPr>
              <w:spacing w:line="280" w:lineRule="exact"/>
              <w:jc w:val="center"/>
              <w:rPr>
                <w:rFonts w:hint="eastAsia"/>
                <w:b/>
                <w:bCs/>
                <w:szCs w:val="21"/>
              </w:rPr>
            </w:pPr>
            <w:r>
              <w:rPr>
                <w:rFonts w:hint="eastAsia"/>
                <w:b/>
                <w:bCs/>
                <w:szCs w:val="21"/>
              </w:rPr>
              <w:t>项目组成员</w:t>
            </w:r>
          </w:p>
        </w:tc>
        <w:tc>
          <w:tcPr>
            <w:tcW w:w="990" w:type="dxa"/>
            <w:noWrap w:val="0"/>
            <w:vAlign w:val="center"/>
          </w:tcPr>
          <w:p w14:paraId="152F54A5">
            <w:pPr>
              <w:spacing w:line="280" w:lineRule="exact"/>
              <w:jc w:val="center"/>
              <w:rPr>
                <w:rFonts w:hint="eastAsia"/>
                <w:b/>
                <w:bCs/>
                <w:szCs w:val="21"/>
              </w:rPr>
            </w:pPr>
            <w:r>
              <w:rPr>
                <w:rFonts w:hint="eastAsia"/>
                <w:b/>
                <w:bCs/>
                <w:szCs w:val="21"/>
              </w:rPr>
              <w:t>指导</w:t>
            </w:r>
          </w:p>
          <w:p w14:paraId="6449D23D">
            <w:pPr>
              <w:spacing w:line="280" w:lineRule="exact"/>
              <w:jc w:val="center"/>
              <w:rPr>
                <w:rFonts w:hint="eastAsia"/>
                <w:b/>
                <w:bCs/>
                <w:szCs w:val="21"/>
              </w:rPr>
            </w:pPr>
            <w:r>
              <w:rPr>
                <w:rFonts w:hint="eastAsia"/>
                <w:b/>
                <w:bCs/>
                <w:szCs w:val="21"/>
              </w:rPr>
              <w:t>教师</w:t>
            </w:r>
          </w:p>
        </w:tc>
        <w:tc>
          <w:tcPr>
            <w:tcW w:w="780" w:type="dxa"/>
            <w:noWrap w:val="0"/>
            <w:vAlign w:val="center"/>
          </w:tcPr>
          <w:p w14:paraId="73F52D28">
            <w:pPr>
              <w:spacing w:line="280" w:lineRule="exact"/>
              <w:jc w:val="center"/>
              <w:rPr>
                <w:rFonts w:hint="eastAsia"/>
                <w:b/>
                <w:bCs/>
                <w:szCs w:val="21"/>
              </w:rPr>
            </w:pPr>
            <w:r>
              <w:rPr>
                <w:rFonts w:hint="eastAsia"/>
                <w:b/>
                <w:bCs/>
                <w:szCs w:val="21"/>
              </w:rPr>
              <w:t>项目来源</w:t>
            </w:r>
          </w:p>
        </w:tc>
        <w:tc>
          <w:tcPr>
            <w:tcW w:w="1140" w:type="dxa"/>
            <w:noWrap w:val="0"/>
            <w:vAlign w:val="center"/>
          </w:tcPr>
          <w:p w14:paraId="2333DDA1">
            <w:pPr>
              <w:spacing w:line="280" w:lineRule="exact"/>
              <w:jc w:val="center"/>
              <w:rPr>
                <w:rFonts w:hint="eastAsia"/>
                <w:b/>
                <w:bCs/>
                <w:szCs w:val="21"/>
              </w:rPr>
            </w:pPr>
            <w:r>
              <w:rPr>
                <w:rFonts w:hint="eastAsia"/>
                <w:b/>
                <w:bCs/>
                <w:szCs w:val="21"/>
              </w:rPr>
              <w:t>项目类型</w:t>
            </w:r>
          </w:p>
        </w:tc>
        <w:tc>
          <w:tcPr>
            <w:tcW w:w="1320" w:type="dxa"/>
            <w:noWrap w:val="0"/>
            <w:vAlign w:val="center"/>
          </w:tcPr>
          <w:p w14:paraId="606DD159">
            <w:pPr>
              <w:spacing w:line="280" w:lineRule="exact"/>
              <w:jc w:val="center"/>
              <w:rPr>
                <w:rFonts w:hint="default" w:eastAsia="宋体"/>
                <w:b/>
                <w:bCs/>
                <w:szCs w:val="21"/>
                <w:lang w:val="en-US" w:eastAsia="zh-CN"/>
              </w:rPr>
            </w:pPr>
            <w:r>
              <w:rPr>
                <w:rFonts w:hint="eastAsia"/>
                <w:b/>
                <w:bCs/>
                <w:szCs w:val="21"/>
                <w:lang w:val="en-US" w:eastAsia="zh-CN"/>
              </w:rPr>
              <w:t>级别</w:t>
            </w:r>
          </w:p>
        </w:tc>
        <w:tc>
          <w:tcPr>
            <w:tcW w:w="1320" w:type="dxa"/>
            <w:noWrap w:val="0"/>
            <w:vAlign w:val="center"/>
          </w:tcPr>
          <w:p w14:paraId="16A9698A">
            <w:pPr>
              <w:spacing w:line="280" w:lineRule="exact"/>
              <w:jc w:val="center"/>
              <w:rPr>
                <w:rFonts w:hint="eastAsia" w:eastAsia="宋体"/>
                <w:b/>
                <w:bCs/>
                <w:szCs w:val="21"/>
                <w:lang w:val="en-US" w:eastAsia="zh-CN"/>
              </w:rPr>
            </w:pPr>
            <w:r>
              <w:rPr>
                <w:rFonts w:hint="eastAsia"/>
                <w:b/>
                <w:bCs/>
                <w:szCs w:val="21"/>
                <w:lang w:val="en-US" w:eastAsia="zh-CN"/>
              </w:rPr>
              <w:t>经费额度（元）</w:t>
            </w:r>
          </w:p>
        </w:tc>
      </w:tr>
      <w:tr w14:paraId="1B4C0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769" w:type="dxa"/>
            <w:shd w:val="clear" w:color="auto" w:fill="auto"/>
            <w:noWrap w:val="0"/>
            <w:vAlign w:val="center"/>
          </w:tcPr>
          <w:p w14:paraId="7BDAA0D9">
            <w:pPr>
              <w:keepNext w:val="0"/>
              <w:keepLines w:val="0"/>
              <w:widowControl/>
              <w:suppressLineNumbers w:val="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202510386001</w:t>
            </w:r>
          </w:p>
        </w:tc>
        <w:tc>
          <w:tcPr>
            <w:tcW w:w="743" w:type="dxa"/>
            <w:shd w:val="clear" w:color="auto" w:fill="auto"/>
            <w:noWrap w:val="0"/>
            <w:vAlign w:val="center"/>
          </w:tcPr>
          <w:p w14:paraId="32AD1A6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noWrap w:val="0"/>
            <w:vAlign w:val="center"/>
          </w:tcPr>
          <w:p w14:paraId="03B0446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基于龙芯架构与深度学习的智能车与智能交通控制系统</w:t>
            </w:r>
          </w:p>
        </w:tc>
        <w:tc>
          <w:tcPr>
            <w:tcW w:w="975" w:type="dxa"/>
            <w:shd w:val="clear" w:color="auto" w:fill="auto"/>
            <w:noWrap w:val="0"/>
            <w:vAlign w:val="center"/>
          </w:tcPr>
          <w:p w14:paraId="0737572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党亿飞</w:t>
            </w:r>
          </w:p>
        </w:tc>
        <w:tc>
          <w:tcPr>
            <w:tcW w:w="1320" w:type="dxa"/>
            <w:shd w:val="clear" w:color="auto" w:fill="auto"/>
            <w:noWrap w:val="0"/>
            <w:vAlign w:val="center"/>
          </w:tcPr>
          <w:p w14:paraId="4EBF972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noWrap w:val="0"/>
            <w:vAlign w:val="center"/>
          </w:tcPr>
          <w:p w14:paraId="0E5CCAA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刘志濠</w:t>
            </w:r>
          </w:p>
        </w:tc>
        <w:tc>
          <w:tcPr>
            <w:tcW w:w="990" w:type="dxa"/>
            <w:shd w:val="clear" w:color="auto" w:fill="auto"/>
            <w:noWrap w:val="0"/>
            <w:vAlign w:val="center"/>
          </w:tcPr>
          <w:p w14:paraId="5078AB2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蔡逢煌</w:t>
            </w:r>
          </w:p>
        </w:tc>
        <w:tc>
          <w:tcPr>
            <w:tcW w:w="780" w:type="dxa"/>
            <w:shd w:val="clear" w:color="auto" w:fill="auto"/>
            <w:noWrap w:val="0"/>
            <w:vAlign w:val="center"/>
          </w:tcPr>
          <w:p w14:paraId="3D97ADC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noWrap w:val="0"/>
            <w:vAlign w:val="center"/>
          </w:tcPr>
          <w:p w14:paraId="6CC6F38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noWrap w:val="0"/>
            <w:vAlign w:val="center"/>
          </w:tcPr>
          <w:p w14:paraId="69150D9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noWrap w:val="0"/>
            <w:vAlign w:val="center"/>
          </w:tcPr>
          <w:p w14:paraId="4E2D84A3">
            <w:pPr>
              <w:keepNext w:val="0"/>
              <w:keepLines w:val="0"/>
              <w:widowControl/>
              <w:suppressLineNumbers w:val="0"/>
              <w:jc w:val="center"/>
              <w:textAlignment w:val="center"/>
              <w:rPr>
                <w:rFonts w:hint="default"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1815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jc w:val="center"/>
        </w:trPr>
        <w:tc>
          <w:tcPr>
            <w:tcW w:w="1769" w:type="dxa"/>
            <w:shd w:val="clear" w:color="auto" w:fill="auto"/>
            <w:noWrap w:val="0"/>
            <w:vAlign w:val="center"/>
          </w:tcPr>
          <w:p w14:paraId="3C508F6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202510386002</w:t>
            </w:r>
          </w:p>
        </w:tc>
        <w:tc>
          <w:tcPr>
            <w:tcW w:w="743" w:type="dxa"/>
            <w:shd w:val="clear" w:color="auto" w:fill="auto"/>
            <w:noWrap w:val="0"/>
            <w:vAlign w:val="center"/>
          </w:tcPr>
          <w:p w14:paraId="72BA069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noWrap w:val="0"/>
            <w:vAlign w:val="center"/>
          </w:tcPr>
          <w:p w14:paraId="06BAC5C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电网巡线无人机轻量化高效率无线充电系统设计与实现</w:t>
            </w:r>
          </w:p>
        </w:tc>
        <w:tc>
          <w:tcPr>
            <w:tcW w:w="975" w:type="dxa"/>
            <w:shd w:val="clear" w:color="auto" w:fill="auto"/>
            <w:noWrap w:val="0"/>
            <w:vAlign w:val="center"/>
          </w:tcPr>
          <w:p w14:paraId="1A0FAF0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郑书尧</w:t>
            </w:r>
          </w:p>
        </w:tc>
        <w:tc>
          <w:tcPr>
            <w:tcW w:w="1320" w:type="dxa"/>
            <w:shd w:val="clear" w:color="auto" w:fill="auto"/>
            <w:noWrap w:val="0"/>
            <w:vAlign w:val="center"/>
          </w:tcPr>
          <w:p w14:paraId="25B90AE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noWrap w:val="0"/>
            <w:vAlign w:val="center"/>
          </w:tcPr>
          <w:p w14:paraId="05B18C4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陈思琪,彭丽冰</w:t>
            </w:r>
          </w:p>
        </w:tc>
        <w:tc>
          <w:tcPr>
            <w:tcW w:w="990" w:type="dxa"/>
            <w:shd w:val="clear" w:color="auto" w:fill="auto"/>
            <w:noWrap w:val="0"/>
            <w:vAlign w:val="center"/>
          </w:tcPr>
          <w:p w14:paraId="14D3CA5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江彦伟</w:t>
            </w:r>
          </w:p>
        </w:tc>
        <w:tc>
          <w:tcPr>
            <w:tcW w:w="780" w:type="dxa"/>
            <w:shd w:val="clear" w:color="auto" w:fill="auto"/>
            <w:noWrap w:val="0"/>
            <w:vAlign w:val="center"/>
          </w:tcPr>
          <w:p w14:paraId="38DEA9F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noWrap w:val="0"/>
            <w:vAlign w:val="center"/>
          </w:tcPr>
          <w:p w14:paraId="3415DEF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noWrap w:val="0"/>
            <w:vAlign w:val="center"/>
          </w:tcPr>
          <w:p w14:paraId="1590B34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noWrap w:val="0"/>
            <w:vAlign w:val="center"/>
          </w:tcPr>
          <w:p w14:paraId="60519075">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03C5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jc w:val="center"/>
        </w:trPr>
        <w:tc>
          <w:tcPr>
            <w:tcW w:w="1769" w:type="dxa"/>
            <w:shd w:val="clear" w:color="auto" w:fill="auto"/>
            <w:noWrap w:val="0"/>
            <w:vAlign w:val="center"/>
          </w:tcPr>
          <w:p w14:paraId="1350798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202510386003</w:t>
            </w:r>
          </w:p>
        </w:tc>
        <w:tc>
          <w:tcPr>
            <w:tcW w:w="743" w:type="dxa"/>
            <w:shd w:val="clear" w:color="auto" w:fill="auto"/>
            <w:noWrap w:val="0"/>
            <w:vAlign w:val="center"/>
          </w:tcPr>
          <w:p w14:paraId="1EC9690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noWrap w:val="0"/>
            <w:vAlign w:val="center"/>
          </w:tcPr>
          <w:p w14:paraId="72A8B78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面向工业场景的低成本自主导航系统：多传感器动态融合与轻量化路径规划</w:t>
            </w:r>
          </w:p>
        </w:tc>
        <w:tc>
          <w:tcPr>
            <w:tcW w:w="975" w:type="dxa"/>
            <w:shd w:val="clear" w:color="auto" w:fill="auto"/>
            <w:noWrap w:val="0"/>
            <w:vAlign w:val="center"/>
          </w:tcPr>
          <w:p w14:paraId="22067E2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阴一平</w:t>
            </w:r>
          </w:p>
        </w:tc>
        <w:tc>
          <w:tcPr>
            <w:tcW w:w="1320" w:type="dxa"/>
            <w:shd w:val="clear" w:color="auto" w:fill="auto"/>
            <w:noWrap w:val="0"/>
            <w:vAlign w:val="center"/>
          </w:tcPr>
          <w:p w14:paraId="06B46EA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noWrap w:val="0"/>
            <w:vAlign w:val="center"/>
          </w:tcPr>
          <w:p w14:paraId="2487DF7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乔晓萍</w:t>
            </w:r>
          </w:p>
        </w:tc>
        <w:tc>
          <w:tcPr>
            <w:tcW w:w="990" w:type="dxa"/>
            <w:shd w:val="clear" w:color="auto" w:fill="auto"/>
            <w:noWrap w:val="0"/>
            <w:vAlign w:val="center"/>
          </w:tcPr>
          <w:p w14:paraId="2F42F9C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齐义文</w:t>
            </w:r>
          </w:p>
        </w:tc>
        <w:tc>
          <w:tcPr>
            <w:tcW w:w="780" w:type="dxa"/>
            <w:shd w:val="clear" w:color="auto" w:fill="auto"/>
            <w:noWrap w:val="0"/>
            <w:vAlign w:val="center"/>
          </w:tcPr>
          <w:p w14:paraId="5493355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noWrap w:val="0"/>
            <w:vAlign w:val="center"/>
          </w:tcPr>
          <w:p w14:paraId="5868BCA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noWrap w:val="0"/>
            <w:vAlign w:val="center"/>
          </w:tcPr>
          <w:p w14:paraId="1FC476F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noWrap w:val="0"/>
            <w:vAlign w:val="center"/>
          </w:tcPr>
          <w:p w14:paraId="70C15426">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47F68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noWrap w:val="0"/>
            <w:vAlign w:val="center"/>
          </w:tcPr>
          <w:p w14:paraId="3568973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202510386004</w:t>
            </w:r>
          </w:p>
        </w:tc>
        <w:tc>
          <w:tcPr>
            <w:tcW w:w="743" w:type="dxa"/>
            <w:shd w:val="clear" w:color="auto" w:fill="auto"/>
            <w:noWrap w:val="0"/>
            <w:vAlign w:val="center"/>
          </w:tcPr>
          <w:p w14:paraId="5C3F763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noWrap w:val="0"/>
            <w:vAlign w:val="center"/>
          </w:tcPr>
          <w:p w14:paraId="30E1AC9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管道缺陷涡流检测位姿干扰解耦方法研究</w:t>
            </w:r>
          </w:p>
        </w:tc>
        <w:tc>
          <w:tcPr>
            <w:tcW w:w="975" w:type="dxa"/>
            <w:shd w:val="clear" w:color="auto" w:fill="auto"/>
            <w:noWrap w:val="0"/>
            <w:vAlign w:val="center"/>
          </w:tcPr>
          <w:p w14:paraId="710545B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连咏心</w:t>
            </w:r>
          </w:p>
        </w:tc>
        <w:tc>
          <w:tcPr>
            <w:tcW w:w="1320" w:type="dxa"/>
            <w:shd w:val="clear" w:color="auto" w:fill="auto"/>
            <w:noWrap w:val="0"/>
            <w:vAlign w:val="center"/>
          </w:tcPr>
          <w:p w14:paraId="3D4EE1B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noWrap w:val="0"/>
            <w:vAlign w:val="center"/>
          </w:tcPr>
          <w:p w14:paraId="7A07B16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倪子颖,侯奕欣,颜琪彪</w:t>
            </w:r>
          </w:p>
        </w:tc>
        <w:tc>
          <w:tcPr>
            <w:tcW w:w="990" w:type="dxa"/>
            <w:shd w:val="clear" w:color="auto" w:fill="auto"/>
            <w:noWrap w:val="0"/>
            <w:vAlign w:val="center"/>
          </w:tcPr>
          <w:p w14:paraId="3E224E9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黄若辰</w:t>
            </w:r>
          </w:p>
        </w:tc>
        <w:tc>
          <w:tcPr>
            <w:tcW w:w="780" w:type="dxa"/>
            <w:shd w:val="clear" w:color="auto" w:fill="auto"/>
            <w:noWrap w:val="0"/>
            <w:vAlign w:val="center"/>
          </w:tcPr>
          <w:p w14:paraId="33EFAC8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noWrap w:val="0"/>
            <w:vAlign w:val="center"/>
          </w:tcPr>
          <w:p w14:paraId="0C4EF5F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noWrap w:val="0"/>
            <w:vAlign w:val="center"/>
          </w:tcPr>
          <w:p w14:paraId="1433EF9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noWrap w:val="0"/>
            <w:vAlign w:val="center"/>
          </w:tcPr>
          <w:p w14:paraId="0E26D128">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1F1F1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769" w:type="dxa"/>
            <w:shd w:val="clear" w:color="auto" w:fill="auto"/>
            <w:noWrap w:val="0"/>
            <w:vAlign w:val="center"/>
          </w:tcPr>
          <w:p w14:paraId="4E5D446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202510386005</w:t>
            </w:r>
          </w:p>
        </w:tc>
        <w:tc>
          <w:tcPr>
            <w:tcW w:w="743" w:type="dxa"/>
            <w:shd w:val="clear" w:color="auto" w:fill="auto"/>
            <w:noWrap w:val="0"/>
            <w:vAlign w:val="center"/>
          </w:tcPr>
          <w:p w14:paraId="61B469F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noWrap w:val="0"/>
            <w:vAlign w:val="center"/>
          </w:tcPr>
          <w:p w14:paraId="03084B8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基于</w:t>
            </w:r>
            <w:r>
              <w:rPr>
                <w:rFonts w:hint="eastAsia" w:ascii="宋体" w:hAnsi="宋体" w:eastAsia="宋体" w:cs="宋体"/>
                <w:b w:val="0"/>
                <w:bCs w:val="0"/>
                <w:color w:val="auto"/>
                <w:sz w:val="21"/>
                <w:szCs w:val="21"/>
                <w:lang w:val="en-US" w:eastAsia="zh-CN"/>
              </w:rPr>
              <w:t>机器视觉的智能医疗物资运输机器</w:t>
            </w:r>
            <w:r>
              <w:rPr>
                <w:rFonts w:hint="eastAsia" w:ascii="宋体" w:hAnsi="宋体" w:eastAsia="宋体" w:cs="宋体"/>
                <w:b w:val="0"/>
                <w:bCs w:val="0"/>
                <w:sz w:val="21"/>
                <w:szCs w:val="21"/>
                <w:lang w:val="en-US" w:eastAsia="zh-CN"/>
              </w:rPr>
              <w:t>人</w:t>
            </w:r>
          </w:p>
        </w:tc>
        <w:tc>
          <w:tcPr>
            <w:tcW w:w="975" w:type="dxa"/>
            <w:shd w:val="clear" w:color="auto" w:fill="auto"/>
            <w:noWrap w:val="0"/>
            <w:vAlign w:val="center"/>
          </w:tcPr>
          <w:p w14:paraId="0475F96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阮天从</w:t>
            </w:r>
          </w:p>
        </w:tc>
        <w:tc>
          <w:tcPr>
            <w:tcW w:w="1320" w:type="dxa"/>
            <w:shd w:val="clear" w:color="auto" w:fill="auto"/>
            <w:noWrap w:val="0"/>
            <w:vAlign w:val="center"/>
          </w:tcPr>
          <w:p w14:paraId="636E088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noWrap w:val="0"/>
            <w:vAlign w:val="center"/>
          </w:tcPr>
          <w:p w14:paraId="6D2FED8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林启轩</w:t>
            </w:r>
          </w:p>
        </w:tc>
        <w:tc>
          <w:tcPr>
            <w:tcW w:w="990" w:type="dxa"/>
            <w:shd w:val="clear" w:color="auto" w:fill="auto"/>
            <w:noWrap w:val="0"/>
            <w:vAlign w:val="center"/>
          </w:tcPr>
          <w:p w14:paraId="7581123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王武</w:t>
            </w:r>
          </w:p>
        </w:tc>
        <w:tc>
          <w:tcPr>
            <w:tcW w:w="780" w:type="dxa"/>
            <w:shd w:val="clear" w:color="auto" w:fill="auto"/>
            <w:noWrap w:val="0"/>
            <w:vAlign w:val="center"/>
          </w:tcPr>
          <w:p w14:paraId="0A3FFCD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noWrap w:val="0"/>
            <w:vAlign w:val="center"/>
          </w:tcPr>
          <w:p w14:paraId="5A1E209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noWrap w:val="0"/>
            <w:vAlign w:val="center"/>
          </w:tcPr>
          <w:p w14:paraId="1C8DD19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noWrap w:val="0"/>
            <w:vAlign w:val="center"/>
          </w:tcPr>
          <w:p w14:paraId="7275BD9F">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2528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noWrap w:val="0"/>
            <w:vAlign w:val="center"/>
          </w:tcPr>
          <w:p w14:paraId="6A63189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202510386006</w:t>
            </w:r>
          </w:p>
        </w:tc>
        <w:tc>
          <w:tcPr>
            <w:tcW w:w="743" w:type="dxa"/>
            <w:shd w:val="clear" w:color="auto" w:fill="auto"/>
            <w:noWrap w:val="0"/>
            <w:vAlign w:val="center"/>
          </w:tcPr>
          <w:p w14:paraId="50DDE79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noWrap w:val="0"/>
            <w:vAlign w:val="center"/>
          </w:tcPr>
          <w:p w14:paraId="6BD8D36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基于头部压力传感器的枕头智能音调调节系统</w:t>
            </w:r>
          </w:p>
        </w:tc>
        <w:tc>
          <w:tcPr>
            <w:tcW w:w="975" w:type="dxa"/>
            <w:shd w:val="clear" w:color="auto" w:fill="auto"/>
            <w:noWrap w:val="0"/>
            <w:vAlign w:val="center"/>
          </w:tcPr>
          <w:p w14:paraId="62CD037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张欣敖</w:t>
            </w:r>
          </w:p>
        </w:tc>
        <w:tc>
          <w:tcPr>
            <w:tcW w:w="1320" w:type="dxa"/>
            <w:shd w:val="clear" w:color="auto" w:fill="auto"/>
            <w:noWrap w:val="0"/>
            <w:vAlign w:val="center"/>
          </w:tcPr>
          <w:p w14:paraId="11D1D31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w:t>
            </w:r>
            <w:r>
              <w:rPr>
                <w:rFonts w:hint="eastAsia" w:ascii="宋体" w:hAnsi="宋体" w:eastAsia="宋体" w:cs="宋体"/>
                <w:b w:val="0"/>
                <w:bCs w:val="0"/>
                <w:sz w:val="21"/>
                <w:szCs w:val="21"/>
                <w:lang w:val="en-US" w:eastAsia="zh-CN"/>
              </w:rPr>
              <w:t>级</w:t>
            </w:r>
          </w:p>
        </w:tc>
        <w:tc>
          <w:tcPr>
            <w:tcW w:w="2205" w:type="dxa"/>
            <w:shd w:val="clear" w:color="auto" w:fill="auto"/>
            <w:noWrap w:val="0"/>
            <w:vAlign w:val="center"/>
          </w:tcPr>
          <w:p w14:paraId="43419A8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曾锦文</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邹伟</w:t>
            </w:r>
          </w:p>
        </w:tc>
        <w:tc>
          <w:tcPr>
            <w:tcW w:w="990" w:type="dxa"/>
            <w:shd w:val="clear" w:color="auto" w:fill="auto"/>
            <w:noWrap w:val="0"/>
            <w:vAlign w:val="center"/>
          </w:tcPr>
          <w:p w14:paraId="0A68032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任志英</w:t>
            </w:r>
          </w:p>
        </w:tc>
        <w:tc>
          <w:tcPr>
            <w:tcW w:w="780" w:type="dxa"/>
            <w:shd w:val="clear" w:color="auto" w:fill="auto"/>
            <w:noWrap w:val="0"/>
            <w:vAlign w:val="center"/>
          </w:tcPr>
          <w:p w14:paraId="071E2CA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noWrap w:val="0"/>
            <w:vAlign w:val="center"/>
          </w:tcPr>
          <w:p w14:paraId="32C620D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noWrap w:val="0"/>
            <w:vAlign w:val="center"/>
          </w:tcPr>
          <w:p w14:paraId="296E3FD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noWrap w:val="0"/>
            <w:vAlign w:val="center"/>
          </w:tcPr>
          <w:p w14:paraId="213A2E96">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4D6E1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769" w:type="dxa"/>
            <w:shd w:val="clear" w:color="auto" w:fill="auto"/>
            <w:vAlign w:val="center"/>
          </w:tcPr>
          <w:p w14:paraId="2E3F396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202510386007</w:t>
            </w:r>
          </w:p>
        </w:tc>
        <w:tc>
          <w:tcPr>
            <w:tcW w:w="743" w:type="dxa"/>
            <w:shd w:val="clear" w:color="auto" w:fill="auto"/>
            <w:vAlign w:val="center"/>
          </w:tcPr>
          <w:p w14:paraId="394401D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0B85094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基于动态视觉补偿的车载智能防晕眩眼镜开发</w:t>
            </w:r>
          </w:p>
        </w:tc>
        <w:tc>
          <w:tcPr>
            <w:tcW w:w="975" w:type="dxa"/>
            <w:shd w:val="clear" w:color="auto" w:fill="auto"/>
            <w:vAlign w:val="center"/>
          </w:tcPr>
          <w:p w14:paraId="4FADCCA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修盛鹏</w:t>
            </w:r>
          </w:p>
        </w:tc>
        <w:tc>
          <w:tcPr>
            <w:tcW w:w="1320" w:type="dxa"/>
            <w:shd w:val="clear" w:color="auto" w:fill="auto"/>
            <w:vAlign w:val="center"/>
          </w:tcPr>
          <w:p w14:paraId="1575F84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6D1246C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邵路翔</w:t>
            </w:r>
          </w:p>
        </w:tc>
        <w:tc>
          <w:tcPr>
            <w:tcW w:w="990" w:type="dxa"/>
            <w:shd w:val="clear" w:color="auto" w:fill="auto"/>
            <w:vAlign w:val="center"/>
          </w:tcPr>
          <w:p w14:paraId="250C35C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谢丽萍</w:t>
            </w:r>
          </w:p>
        </w:tc>
        <w:tc>
          <w:tcPr>
            <w:tcW w:w="780" w:type="dxa"/>
            <w:shd w:val="clear" w:color="auto" w:fill="auto"/>
            <w:vAlign w:val="center"/>
          </w:tcPr>
          <w:p w14:paraId="130039F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7FF033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45D07D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057A33D9">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290DA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69" w:type="dxa"/>
            <w:shd w:val="clear" w:color="auto" w:fill="auto"/>
            <w:vAlign w:val="center"/>
          </w:tcPr>
          <w:p w14:paraId="0DE74C3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202510386008</w:t>
            </w:r>
          </w:p>
        </w:tc>
        <w:tc>
          <w:tcPr>
            <w:tcW w:w="743" w:type="dxa"/>
            <w:shd w:val="clear" w:color="auto" w:fill="auto"/>
            <w:vAlign w:val="center"/>
          </w:tcPr>
          <w:p w14:paraId="3E75015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1756DF7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基于摩擦发射灭火弹的无人消防机器人</w:t>
            </w:r>
          </w:p>
        </w:tc>
        <w:tc>
          <w:tcPr>
            <w:tcW w:w="975" w:type="dxa"/>
            <w:shd w:val="clear" w:color="auto" w:fill="auto"/>
            <w:vAlign w:val="center"/>
          </w:tcPr>
          <w:p w14:paraId="0358AAF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陈绍键</w:t>
            </w:r>
          </w:p>
        </w:tc>
        <w:tc>
          <w:tcPr>
            <w:tcW w:w="1320" w:type="dxa"/>
            <w:shd w:val="clear" w:color="auto" w:fill="auto"/>
            <w:vAlign w:val="center"/>
          </w:tcPr>
          <w:p w14:paraId="2D4292C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337C8011">
            <w:pPr>
              <w:widowControl/>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张熙越,陈城,张钧哲</w:t>
            </w:r>
          </w:p>
        </w:tc>
        <w:tc>
          <w:tcPr>
            <w:tcW w:w="990" w:type="dxa"/>
            <w:shd w:val="clear" w:color="auto" w:fill="auto"/>
            <w:vAlign w:val="center"/>
          </w:tcPr>
          <w:p w14:paraId="5613153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钟舜聪</w:t>
            </w:r>
          </w:p>
        </w:tc>
        <w:tc>
          <w:tcPr>
            <w:tcW w:w="780" w:type="dxa"/>
            <w:shd w:val="clear" w:color="auto" w:fill="auto"/>
            <w:vAlign w:val="center"/>
          </w:tcPr>
          <w:p w14:paraId="33CD484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38869AF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2CAE0D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1B04AB71">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2B8E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3D45BF0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202510386009</w:t>
            </w:r>
          </w:p>
        </w:tc>
        <w:tc>
          <w:tcPr>
            <w:tcW w:w="743" w:type="dxa"/>
            <w:shd w:val="clear" w:color="auto" w:fill="auto"/>
            <w:vAlign w:val="center"/>
          </w:tcPr>
          <w:p w14:paraId="0655EE7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3549CAB3">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深度学习驱动的鼻咽癌放疗靶区智能勾画算法研究</w:t>
            </w:r>
          </w:p>
        </w:tc>
        <w:tc>
          <w:tcPr>
            <w:tcW w:w="975" w:type="dxa"/>
            <w:shd w:val="clear" w:color="auto" w:fill="auto"/>
            <w:vAlign w:val="center"/>
          </w:tcPr>
          <w:p w14:paraId="5A0DC94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陈璋旭</w:t>
            </w:r>
          </w:p>
        </w:tc>
        <w:tc>
          <w:tcPr>
            <w:tcW w:w="1320" w:type="dxa"/>
            <w:shd w:val="clear" w:color="auto" w:fill="auto"/>
            <w:vAlign w:val="center"/>
          </w:tcPr>
          <w:p w14:paraId="1267D46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E39845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张航瑞</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郭佳豪</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王炜坤</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陈溪岭</w:t>
            </w:r>
          </w:p>
        </w:tc>
        <w:tc>
          <w:tcPr>
            <w:tcW w:w="990" w:type="dxa"/>
            <w:shd w:val="clear" w:color="auto" w:fill="auto"/>
            <w:vAlign w:val="center"/>
          </w:tcPr>
          <w:p w14:paraId="064D6CA5">
            <w:pPr>
              <w:spacing w:line="240" w:lineRule="auto"/>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张晓丹</w:t>
            </w:r>
          </w:p>
          <w:p w14:paraId="71F83EE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郑建萍</w:t>
            </w:r>
          </w:p>
        </w:tc>
        <w:tc>
          <w:tcPr>
            <w:tcW w:w="780" w:type="dxa"/>
            <w:shd w:val="clear" w:color="auto" w:fill="auto"/>
            <w:vAlign w:val="center"/>
          </w:tcPr>
          <w:p w14:paraId="439A875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3AE2BA2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3B8954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519D20BE">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3538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3BE83DA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202510386010</w:t>
            </w:r>
          </w:p>
        </w:tc>
        <w:tc>
          <w:tcPr>
            <w:tcW w:w="743" w:type="dxa"/>
            <w:shd w:val="clear" w:color="auto" w:fill="auto"/>
            <w:vAlign w:val="center"/>
          </w:tcPr>
          <w:p w14:paraId="76AE960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60AC407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基于六自由度模块化机械臂排爆运载机器人</w:t>
            </w:r>
          </w:p>
        </w:tc>
        <w:tc>
          <w:tcPr>
            <w:tcW w:w="975" w:type="dxa"/>
            <w:shd w:val="clear" w:color="auto" w:fill="auto"/>
            <w:vAlign w:val="center"/>
          </w:tcPr>
          <w:p w14:paraId="5E82CA6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吴剑涛</w:t>
            </w:r>
          </w:p>
        </w:tc>
        <w:tc>
          <w:tcPr>
            <w:tcW w:w="1320" w:type="dxa"/>
            <w:shd w:val="clear" w:color="auto" w:fill="auto"/>
            <w:vAlign w:val="center"/>
          </w:tcPr>
          <w:p w14:paraId="71F03ED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1D6D2DE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周铭峰</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陈育涵</w:t>
            </w:r>
          </w:p>
        </w:tc>
        <w:tc>
          <w:tcPr>
            <w:tcW w:w="990" w:type="dxa"/>
            <w:shd w:val="clear" w:color="auto" w:fill="auto"/>
            <w:vAlign w:val="center"/>
          </w:tcPr>
          <w:p w14:paraId="2A9A79E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张秋坤</w:t>
            </w:r>
          </w:p>
        </w:tc>
        <w:tc>
          <w:tcPr>
            <w:tcW w:w="780" w:type="dxa"/>
            <w:shd w:val="clear" w:color="auto" w:fill="auto"/>
            <w:vAlign w:val="center"/>
          </w:tcPr>
          <w:p w14:paraId="04A895C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5A0B08C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B07F0B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4E319AF9">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3C4E4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48EF19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202510386011</w:t>
            </w:r>
          </w:p>
        </w:tc>
        <w:tc>
          <w:tcPr>
            <w:tcW w:w="743" w:type="dxa"/>
            <w:shd w:val="clear" w:color="auto" w:fill="auto"/>
            <w:vAlign w:val="center"/>
          </w:tcPr>
          <w:p w14:paraId="1C18218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761C25E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一种基于多连杆机构和LQR控制的全地形轮腿机器人</w:t>
            </w:r>
          </w:p>
        </w:tc>
        <w:tc>
          <w:tcPr>
            <w:tcW w:w="975" w:type="dxa"/>
            <w:shd w:val="clear" w:color="auto" w:fill="auto"/>
            <w:vAlign w:val="center"/>
          </w:tcPr>
          <w:p w14:paraId="155202B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田凌魁</w:t>
            </w:r>
          </w:p>
        </w:tc>
        <w:tc>
          <w:tcPr>
            <w:tcW w:w="1320" w:type="dxa"/>
            <w:shd w:val="clear" w:color="auto" w:fill="auto"/>
            <w:vAlign w:val="center"/>
          </w:tcPr>
          <w:p w14:paraId="3EB0B23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60D1D72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罗令</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梁璟成</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汪洋</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林睿哲</w:t>
            </w:r>
          </w:p>
        </w:tc>
        <w:tc>
          <w:tcPr>
            <w:tcW w:w="990" w:type="dxa"/>
            <w:shd w:val="clear" w:color="auto" w:fill="auto"/>
            <w:vAlign w:val="center"/>
          </w:tcPr>
          <w:p w14:paraId="6CCA579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孙福伟</w:t>
            </w:r>
          </w:p>
        </w:tc>
        <w:tc>
          <w:tcPr>
            <w:tcW w:w="780" w:type="dxa"/>
            <w:shd w:val="clear" w:color="auto" w:fill="auto"/>
            <w:vAlign w:val="center"/>
          </w:tcPr>
          <w:p w14:paraId="6CD90FC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6EC5F92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5F80AA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4E279D0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557A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769" w:type="dxa"/>
            <w:shd w:val="clear" w:color="auto" w:fill="auto"/>
            <w:vAlign w:val="center"/>
          </w:tcPr>
          <w:p w14:paraId="4B873FF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202510386012</w:t>
            </w:r>
          </w:p>
        </w:tc>
        <w:tc>
          <w:tcPr>
            <w:tcW w:w="743" w:type="dxa"/>
            <w:shd w:val="clear" w:color="auto" w:fill="auto"/>
            <w:vAlign w:val="center"/>
          </w:tcPr>
          <w:p w14:paraId="27F8088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13E22D8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可翻转机动的四旋翼无人机双向螺旋桨设计与验证</w:t>
            </w:r>
          </w:p>
        </w:tc>
        <w:tc>
          <w:tcPr>
            <w:tcW w:w="975" w:type="dxa"/>
            <w:shd w:val="clear" w:color="auto" w:fill="auto"/>
            <w:vAlign w:val="center"/>
          </w:tcPr>
          <w:p w14:paraId="2551F60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范羽</w:t>
            </w:r>
          </w:p>
        </w:tc>
        <w:tc>
          <w:tcPr>
            <w:tcW w:w="1320" w:type="dxa"/>
            <w:shd w:val="clear" w:color="auto" w:fill="auto"/>
            <w:vAlign w:val="center"/>
          </w:tcPr>
          <w:p w14:paraId="5A24154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C88974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林长耀</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陈文彬</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彭振荣</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魏国申</w:t>
            </w:r>
          </w:p>
        </w:tc>
        <w:tc>
          <w:tcPr>
            <w:tcW w:w="990" w:type="dxa"/>
            <w:shd w:val="clear" w:color="auto" w:fill="auto"/>
            <w:vAlign w:val="center"/>
          </w:tcPr>
          <w:p w14:paraId="16ADF0E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刘钱源</w:t>
            </w:r>
          </w:p>
        </w:tc>
        <w:tc>
          <w:tcPr>
            <w:tcW w:w="780" w:type="dxa"/>
            <w:shd w:val="clear" w:color="auto" w:fill="auto"/>
            <w:vAlign w:val="center"/>
          </w:tcPr>
          <w:p w14:paraId="207CA95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1DD302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A219C5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32082B1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77C2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769" w:type="dxa"/>
            <w:shd w:val="clear" w:color="auto" w:fill="auto"/>
            <w:vAlign w:val="center"/>
          </w:tcPr>
          <w:p w14:paraId="38D427D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202510386013</w:t>
            </w:r>
          </w:p>
        </w:tc>
        <w:tc>
          <w:tcPr>
            <w:tcW w:w="743" w:type="dxa"/>
            <w:shd w:val="clear" w:color="auto" w:fill="auto"/>
            <w:vAlign w:val="center"/>
          </w:tcPr>
          <w:p w14:paraId="514FFDD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5EFBDEB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基于声光图像融合的水下三维重构方法研究</w:t>
            </w:r>
          </w:p>
        </w:tc>
        <w:tc>
          <w:tcPr>
            <w:tcW w:w="975" w:type="dxa"/>
            <w:shd w:val="clear" w:color="auto" w:fill="auto"/>
            <w:vAlign w:val="center"/>
          </w:tcPr>
          <w:p w14:paraId="4B75115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陈志豪</w:t>
            </w:r>
          </w:p>
        </w:tc>
        <w:tc>
          <w:tcPr>
            <w:tcW w:w="1320" w:type="dxa"/>
            <w:shd w:val="clear" w:color="auto" w:fill="auto"/>
            <w:vAlign w:val="center"/>
          </w:tcPr>
          <w:p w14:paraId="0E9F5E7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68FA7CB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张煜</w:t>
            </w:r>
          </w:p>
        </w:tc>
        <w:tc>
          <w:tcPr>
            <w:tcW w:w="990" w:type="dxa"/>
            <w:shd w:val="clear" w:color="auto" w:fill="auto"/>
            <w:vAlign w:val="center"/>
          </w:tcPr>
          <w:p w14:paraId="2F34CB5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李劲林</w:t>
            </w:r>
          </w:p>
        </w:tc>
        <w:tc>
          <w:tcPr>
            <w:tcW w:w="780" w:type="dxa"/>
            <w:shd w:val="clear" w:color="auto" w:fill="auto"/>
            <w:vAlign w:val="center"/>
          </w:tcPr>
          <w:p w14:paraId="204C5D1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082942D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96FED1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71BF162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3293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1769" w:type="dxa"/>
            <w:shd w:val="clear" w:color="auto" w:fill="auto"/>
            <w:vAlign w:val="center"/>
          </w:tcPr>
          <w:p w14:paraId="349567C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202510386014</w:t>
            </w:r>
          </w:p>
        </w:tc>
        <w:tc>
          <w:tcPr>
            <w:tcW w:w="743" w:type="dxa"/>
            <w:shd w:val="clear" w:color="auto" w:fill="auto"/>
            <w:vAlign w:val="center"/>
          </w:tcPr>
          <w:p w14:paraId="110DFE9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数统</w:t>
            </w:r>
          </w:p>
        </w:tc>
        <w:tc>
          <w:tcPr>
            <w:tcW w:w="3037" w:type="dxa"/>
            <w:shd w:val="clear" w:color="auto" w:fill="auto"/>
            <w:vAlign w:val="center"/>
          </w:tcPr>
          <w:p w14:paraId="3FF5142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次模秘书问题的在线算法研究</w:t>
            </w:r>
          </w:p>
        </w:tc>
        <w:tc>
          <w:tcPr>
            <w:tcW w:w="975" w:type="dxa"/>
            <w:shd w:val="clear" w:color="auto" w:fill="auto"/>
            <w:vAlign w:val="center"/>
          </w:tcPr>
          <w:p w14:paraId="708A7F3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洪一方</w:t>
            </w:r>
          </w:p>
        </w:tc>
        <w:tc>
          <w:tcPr>
            <w:tcW w:w="1320" w:type="dxa"/>
            <w:shd w:val="clear" w:color="auto" w:fill="auto"/>
            <w:vAlign w:val="center"/>
          </w:tcPr>
          <w:p w14:paraId="5E35BF9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0F240B4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杨君庭,</w:t>
            </w:r>
            <w:r>
              <w:rPr>
                <w:rFonts w:hint="eastAsia" w:ascii="宋体" w:hAnsi="宋体" w:eastAsia="宋体" w:cs="宋体"/>
                <w:b w:val="0"/>
                <w:bCs w:val="0"/>
                <w:sz w:val="21"/>
                <w:szCs w:val="21"/>
              </w:rPr>
              <w:t>林淳征</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陈鸿斌</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路紫硕</w:t>
            </w:r>
          </w:p>
        </w:tc>
        <w:tc>
          <w:tcPr>
            <w:tcW w:w="990" w:type="dxa"/>
            <w:shd w:val="clear" w:color="auto" w:fill="auto"/>
            <w:vAlign w:val="center"/>
          </w:tcPr>
          <w:p w14:paraId="565FE98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张智杰</w:t>
            </w:r>
          </w:p>
        </w:tc>
        <w:tc>
          <w:tcPr>
            <w:tcW w:w="780" w:type="dxa"/>
            <w:shd w:val="clear" w:color="auto" w:fill="auto"/>
            <w:vAlign w:val="center"/>
          </w:tcPr>
          <w:p w14:paraId="146AF2A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7696D55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C2E1CB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61659EB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41F1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69" w:type="dxa"/>
            <w:shd w:val="clear" w:color="auto" w:fill="auto"/>
            <w:vAlign w:val="center"/>
          </w:tcPr>
          <w:p w14:paraId="79A9DEC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202510386015</w:t>
            </w:r>
          </w:p>
        </w:tc>
        <w:tc>
          <w:tcPr>
            <w:tcW w:w="743" w:type="dxa"/>
            <w:shd w:val="clear" w:color="auto" w:fill="auto"/>
            <w:vAlign w:val="center"/>
          </w:tcPr>
          <w:p w14:paraId="621958C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42D6394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工业源气态硫化物的脱除和资源化利用</w:t>
            </w:r>
          </w:p>
        </w:tc>
        <w:tc>
          <w:tcPr>
            <w:tcW w:w="975" w:type="dxa"/>
            <w:shd w:val="clear" w:color="auto" w:fill="auto"/>
            <w:vAlign w:val="center"/>
          </w:tcPr>
          <w:p w14:paraId="60429FD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柯尊文</w:t>
            </w:r>
          </w:p>
        </w:tc>
        <w:tc>
          <w:tcPr>
            <w:tcW w:w="1320" w:type="dxa"/>
            <w:shd w:val="clear" w:color="auto" w:fill="auto"/>
            <w:vAlign w:val="center"/>
          </w:tcPr>
          <w:p w14:paraId="33D3760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798C56F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黄俊阳,王凡,胡启哲,宋味晓</w:t>
            </w:r>
          </w:p>
        </w:tc>
        <w:tc>
          <w:tcPr>
            <w:tcW w:w="990" w:type="dxa"/>
            <w:shd w:val="clear" w:color="auto" w:fill="auto"/>
            <w:vAlign w:val="center"/>
          </w:tcPr>
          <w:p w14:paraId="356A230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雷淦昌</w:t>
            </w:r>
          </w:p>
        </w:tc>
        <w:tc>
          <w:tcPr>
            <w:tcW w:w="780" w:type="dxa"/>
            <w:shd w:val="clear" w:color="auto" w:fill="auto"/>
            <w:vAlign w:val="center"/>
          </w:tcPr>
          <w:p w14:paraId="3464AEA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D6C36AC">
            <w:pPr>
              <w:spacing w:line="240" w:lineRule="auto"/>
              <w:jc w:val="center"/>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sz w:val="21"/>
                <w:szCs w:val="21"/>
              </w:rPr>
              <w:t>创新训练</w:t>
            </w:r>
          </w:p>
        </w:tc>
        <w:tc>
          <w:tcPr>
            <w:tcW w:w="1320" w:type="dxa"/>
            <w:shd w:val="clear" w:color="auto" w:fill="auto"/>
            <w:vAlign w:val="center"/>
          </w:tcPr>
          <w:p w14:paraId="63552CD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12AF7CD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0E837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769" w:type="dxa"/>
            <w:shd w:val="clear" w:color="auto" w:fill="auto"/>
            <w:vAlign w:val="center"/>
          </w:tcPr>
          <w:p w14:paraId="0649B45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202510386016</w:t>
            </w:r>
          </w:p>
        </w:tc>
        <w:tc>
          <w:tcPr>
            <w:tcW w:w="743" w:type="dxa"/>
            <w:shd w:val="clear" w:color="auto" w:fill="auto"/>
            <w:vAlign w:val="center"/>
          </w:tcPr>
          <w:p w14:paraId="7496E84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0768498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基于水系锌离子电池的锰基普鲁士蓝正极材料研究及其电解液开发</w:t>
            </w:r>
          </w:p>
        </w:tc>
        <w:tc>
          <w:tcPr>
            <w:tcW w:w="975" w:type="dxa"/>
            <w:shd w:val="clear" w:color="auto" w:fill="auto"/>
            <w:vAlign w:val="center"/>
          </w:tcPr>
          <w:p w14:paraId="3808C6B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吴炳烨</w:t>
            </w:r>
          </w:p>
        </w:tc>
        <w:tc>
          <w:tcPr>
            <w:tcW w:w="1320" w:type="dxa"/>
            <w:shd w:val="clear" w:color="auto" w:fill="auto"/>
            <w:vAlign w:val="center"/>
          </w:tcPr>
          <w:p w14:paraId="7722C39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9C62CF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陈仕博,赖义敏</w:t>
            </w:r>
          </w:p>
        </w:tc>
        <w:tc>
          <w:tcPr>
            <w:tcW w:w="990" w:type="dxa"/>
            <w:shd w:val="clear" w:color="auto" w:fill="auto"/>
            <w:vAlign w:val="center"/>
          </w:tcPr>
          <w:p w14:paraId="05BC335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张焱焱</w:t>
            </w:r>
          </w:p>
        </w:tc>
        <w:tc>
          <w:tcPr>
            <w:tcW w:w="780" w:type="dxa"/>
            <w:shd w:val="clear" w:color="auto" w:fill="auto"/>
            <w:vAlign w:val="center"/>
          </w:tcPr>
          <w:p w14:paraId="49D32D1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65E47E6E">
            <w:pPr>
              <w:spacing w:line="240" w:lineRule="auto"/>
              <w:jc w:val="center"/>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color w:val="auto"/>
                <w:sz w:val="21"/>
                <w:szCs w:val="21"/>
              </w:rPr>
              <w:t>创新训练</w:t>
            </w:r>
          </w:p>
        </w:tc>
        <w:tc>
          <w:tcPr>
            <w:tcW w:w="1320" w:type="dxa"/>
            <w:shd w:val="clear" w:color="auto" w:fill="auto"/>
            <w:vAlign w:val="center"/>
          </w:tcPr>
          <w:p w14:paraId="12101EB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2BC210C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9FE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22EA4F9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202510386017</w:t>
            </w:r>
          </w:p>
        </w:tc>
        <w:tc>
          <w:tcPr>
            <w:tcW w:w="743" w:type="dxa"/>
            <w:shd w:val="clear" w:color="auto" w:fill="auto"/>
            <w:vAlign w:val="center"/>
          </w:tcPr>
          <w:p w14:paraId="383D395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6BBD53C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氨反应器腐蚀特性研究</w:t>
            </w:r>
          </w:p>
        </w:tc>
        <w:tc>
          <w:tcPr>
            <w:tcW w:w="975" w:type="dxa"/>
            <w:shd w:val="clear" w:color="auto" w:fill="auto"/>
            <w:vAlign w:val="center"/>
          </w:tcPr>
          <w:p w14:paraId="11D9F91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陈皇</w:t>
            </w:r>
          </w:p>
        </w:tc>
        <w:tc>
          <w:tcPr>
            <w:tcW w:w="1320" w:type="dxa"/>
            <w:shd w:val="clear" w:color="auto" w:fill="auto"/>
            <w:vAlign w:val="center"/>
          </w:tcPr>
          <w:p w14:paraId="20C38CA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9FCB0E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刘东岳,张书平,邹文康</w:t>
            </w:r>
          </w:p>
        </w:tc>
        <w:tc>
          <w:tcPr>
            <w:tcW w:w="990" w:type="dxa"/>
            <w:shd w:val="clear" w:color="auto" w:fill="auto"/>
            <w:vAlign w:val="center"/>
          </w:tcPr>
          <w:p w14:paraId="3A3C133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刘曦</w:t>
            </w:r>
          </w:p>
        </w:tc>
        <w:tc>
          <w:tcPr>
            <w:tcW w:w="780" w:type="dxa"/>
            <w:shd w:val="clear" w:color="auto" w:fill="auto"/>
            <w:vAlign w:val="center"/>
          </w:tcPr>
          <w:p w14:paraId="15B95AC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自选</w:t>
            </w:r>
          </w:p>
        </w:tc>
        <w:tc>
          <w:tcPr>
            <w:tcW w:w="1140" w:type="dxa"/>
            <w:shd w:val="clear" w:color="auto" w:fill="auto"/>
            <w:vAlign w:val="center"/>
          </w:tcPr>
          <w:p w14:paraId="55B0992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2D162A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49647BE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2E01F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769" w:type="dxa"/>
            <w:shd w:val="clear" w:color="auto" w:fill="auto"/>
            <w:vAlign w:val="center"/>
          </w:tcPr>
          <w:p w14:paraId="601038F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202510386018</w:t>
            </w:r>
          </w:p>
        </w:tc>
        <w:tc>
          <w:tcPr>
            <w:tcW w:w="743" w:type="dxa"/>
            <w:shd w:val="clear" w:color="auto" w:fill="auto"/>
            <w:vAlign w:val="center"/>
          </w:tcPr>
          <w:p w14:paraId="6C28544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76A1004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铬钼钢氢扩散特性实验与仿真分析</w:t>
            </w:r>
          </w:p>
        </w:tc>
        <w:tc>
          <w:tcPr>
            <w:tcW w:w="975" w:type="dxa"/>
            <w:shd w:val="clear" w:color="auto" w:fill="auto"/>
            <w:vAlign w:val="center"/>
          </w:tcPr>
          <w:p w14:paraId="672C9C7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王子函</w:t>
            </w:r>
          </w:p>
        </w:tc>
        <w:tc>
          <w:tcPr>
            <w:tcW w:w="1320" w:type="dxa"/>
            <w:shd w:val="clear" w:color="auto" w:fill="auto"/>
            <w:vAlign w:val="center"/>
          </w:tcPr>
          <w:p w14:paraId="17B6B81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46B011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夏雨菲,徐子茵,王梓轩</w:t>
            </w:r>
          </w:p>
        </w:tc>
        <w:tc>
          <w:tcPr>
            <w:tcW w:w="990" w:type="dxa"/>
            <w:shd w:val="clear" w:color="auto" w:fill="auto"/>
            <w:vAlign w:val="center"/>
          </w:tcPr>
          <w:p w14:paraId="58D7023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李加庆</w:t>
            </w:r>
          </w:p>
        </w:tc>
        <w:tc>
          <w:tcPr>
            <w:tcW w:w="780" w:type="dxa"/>
            <w:shd w:val="clear" w:color="auto" w:fill="auto"/>
            <w:vAlign w:val="center"/>
          </w:tcPr>
          <w:p w14:paraId="1C647EA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655F4F0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37C7C7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1BC2F7C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45BE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769" w:type="dxa"/>
            <w:shd w:val="clear" w:color="auto" w:fill="auto"/>
            <w:vAlign w:val="center"/>
          </w:tcPr>
          <w:p w14:paraId="777A894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202510386019</w:t>
            </w:r>
          </w:p>
        </w:tc>
        <w:tc>
          <w:tcPr>
            <w:tcW w:w="743" w:type="dxa"/>
            <w:shd w:val="clear" w:color="auto" w:fill="auto"/>
            <w:vAlign w:val="center"/>
          </w:tcPr>
          <w:p w14:paraId="5DB6241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6ADA532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多功能智慧井盖</w:t>
            </w:r>
          </w:p>
        </w:tc>
        <w:tc>
          <w:tcPr>
            <w:tcW w:w="975" w:type="dxa"/>
            <w:shd w:val="clear" w:color="auto" w:fill="auto"/>
            <w:vAlign w:val="center"/>
          </w:tcPr>
          <w:p w14:paraId="3D92B0E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陈永翔</w:t>
            </w:r>
          </w:p>
        </w:tc>
        <w:tc>
          <w:tcPr>
            <w:tcW w:w="1320" w:type="dxa"/>
            <w:shd w:val="clear" w:color="auto" w:fill="auto"/>
            <w:vAlign w:val="center"/>
          </w:tcPr>
          <w:p w14:paraId="274A609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64D2EB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刘清鸿,陈恩,巫志,刘健</w:t>
            </w:r>
          </w:p>
        </w:tc>
        <w:tc>
          <w:tcPr>
            <w:tcW w:w="990" w:type="dxa"/>
            <w:shd w:val="clear" w:color="auto" w:fill="auto"/>
            <w:vAlign w:val="center"/>
          </w:tcPr>
          <w:p w14:paraId="6FB03DB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陈橙</w:t>
            </w:r>
          </w:p>
        </w:tc>
        <w:tc>
          <w:tcPr>
            <w:tcW w:w="780" w:type="dxa"/>
            <w:shd w:val="clear" w:color="auto" w:fill="auto"/>
            <w:vAlign w:val="center"/>
          </w:tcPr>
          <w:p w14:paraId="5EF0D6E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6FE3F2B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AA20A9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2A1B0F8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4A8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44173AE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202510386020</w:t>
            </w:r>
          </w:p>
        </w:tc>
        <w:tc>
          <w:tcPr>
            <w:tcW w:w="743" w:type="dxa"/>
            <w:shd w:val="clear" w:color="auto" w:fill="auto"/>
            <w:vAlign w:val="center"/>
          </w:tcPr>
          <w:p w14:paraId="363758D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116CDAA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Style w:val="7"/>
                <w:rFonts w:hint="eastAsia" w:ascii="宋体" w:hAnsi="宋体" w:eastAsia="宋体" w:cs="宋体"/>
                <w:b w:val="0"/>
                <w:bCs w:val="0"/>
                <w:sz w:val="21"/>
                <w:szCs w:val="21"/>
                <w:lang w:val="en-US" w:eastAsia="zh-CN" w:bidi="ar"/>
              </w:rPr>
              <w:t>水下结构</w:t>
            </w:r>
            <w:r>
              <w:rPr>
                <w:rStyle w:val="8"/>
                <w:rFonts w:hint="eastAsia" w:ascii="宋体" w:hAnsi="宋体" w:eastAsia="宋体" w:cs="宋体"/>
                <w:b w:val="0"/>
                <w:bCs w:val="0"/>
                <w:sz w:val="21"/>
                <w:szCs w:val="21"/>
                <w:lang w:val="en-US" w:eastAsia="zh-CN" w:bidi="ar"/>
              </w:rPr>
              <w:t>“</w:t>
            </w:r>
            <w:r>
              <w:rPr>
                <w:rStyle w:val="7"/>
                <w:rFonts w:hint="eastAsia" w:ascii="宋体" w:hAnsi="宋体" w:eastAsia="宋体" w:cs="宋体"/>
                <w:b w:val="0"/>
                <w:bCs w:val="0"/>
                <w:sz w:val="21"/>
                <w:szCs w:val="21"/>
                <w:lang w:val="en-US" w:eastAsia="zh-CN" w:bidi="ar"/>
              </w:rPr>
              <w:t>问诊</w:t>
            </w:r>
            <w:r>
              <w:rPr>
                <w:rStyle w:val="8"/>
                <w:rFonts w:hint="eastAsia" w:ascii="宋体" w:hAnsi="宋体" w:eastAsia="宋体" w:cs="宋体"/>
                <w:b w:val="0"/>
                <w:bCs w:val="0"/>
                <w:sz w:val="21"/>
                <w:szCs w:val="21"/>
                <w:lang w:val="en-US" w:eastAsia="zh-CN" w:bidi="ar"/>
              </w:rPr>
              <w:t>”—</w:t>
            </w:r>
            <w:r>
              <w:rPr>
                <w:rStyle w:val="7"/>
                <w:rFonts w:hint="eastAsia" w:ascii="宋体" w:hAnsi="宋体" w:eastAsia="宋体" w:cs="宋体"/>
                <w:b w:val="0"/>
                <w:bCs w:val="0"/>
                <w:sz w:val="21"/>
                <w:szCs w:val="21"/>
                <w:lang w:val="en-US" w:eastAsia="zh-CN" w:bidi="ar"/>
              </w:rPr>
              <w:t>基于计算机视觉技术的水下结构损伤识别与分析</w:t>
            </w:r>
          </w:p>
        </w:tc>
        <w:tc>
          <w:tcPr>
            <w:tcW w:w="975" w:type="dxa"/>
            <w:shd w:val="clear" w:color="auto" w:fill="auto"/>
            <w:vAlign w:val="center"/>
          </w:tcPr>
          <w:p w14:paraId="64F088B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潘敏敏</w:t>
            </w:r>
          </w:p>
        </w:tc>
        <w:tc>
          <w:tcPr>
            <w:tcW w:w="1320" w:type="dxa"/>
            <w:shd w:val="clear" w:color="auto" w:fill="auto"/>
            <w:vAlign w:val="center"/>
          </w:tcPr>
          <w:p w14:paraId="4497029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330583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徐婷茹,杨奕婧,卢烨金,郭俊波</w:t>
            </w:r>
          </w:p>
        </w:tc>
        <w:tc>
          <w:tcPr>
            <w:tcW w:w="990" w:type="dxa"/>
            <w:shd w:val="clear" w:color="auto" w:fill="auto"/>
            <w:vAlign w:val="center"/>
          </w:tcPr>
          <w:p w14:paraId="33BDF18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林川</w:t>
            </w:r>
          </w:p>
        </w:tc>
        <w:tc>
          <w:tcPr>
            <w:tcW w:w="780" w:type="dxa"/>
            <w:shd w:val="clear" w:color="auto" w:fill="auto"/>
            <w:vAlign w:val="center"/>
          </w:tcPr>
          <w:p w14:paraId="117E7C6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9383FB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2BC123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2A328B9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4E21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769" w:type="dxa"/>
            <w:shd w:val="clear" w:color="auto" w:fill="auto"/>
            <w:vAlign w:val="center"/>
          </w:tcPr>
          <w:p w14:paraId="409231B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202510386021</w:t>
            </w:r>
          </w:p>
        </w:tc>
        <w:tc>
          <w:tcPr>
            <w:tcW w:w="743" w:type="dxa"/>
            <w:shd w:val="clear" w:color="auto" w:fill="auto"/>
            <w:vAlign w:val="center"/>
          </w:tcPr>
          <w:p w14:paraId="1882328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412846F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一种新型护岸消浪防波堤结构</w:t>
            </w:r>
          </w:p>
        </w:tc>
        <w:tc>
          <w:tcPr>
            <w:tcW w:w="975" w:type="dxa"/>
            <w:shd w:val="clear" w:color="auto" w:fill="auto"/>
            <w:vAlign w:val="center"/>
          </w:tcPr>
          <w:p w14:paraId="1798784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刘伟</w:t>
            </w:r>
          </w:p>
        </w:tc>
        <w:tc>
          <w:tcPr>
            <w:tcW w:w="1320" w:type="dxa"/>
            <w:shd w:val="clear" w:color="auto" w:fill="auto"/>
            <w:vAlign w:val="center"/>
          </w:tcPr>
          <w:p w14:paraId="51479A9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D4AA07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王子彦,潘智强,何镇炫</w:t>
            </w:r>
          </w:p>
        </w:tc>
        <w:tc>
          <w:tcPr>
            <w:tcW w:w="990" w:type="dxa"/>
            <w:shd w:val="clear" w:color="auto" w:fill="auto"/>
            <w:vAlign w:val="center"/>
          </w:tcPr>
          <w:p w14:paraId="5C69084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蔡枫</w:t>
            </w:r>
          </w:p>
        </w:tc>
        <w:tc>
          <w:tcPr>
            <w:tcW w:w="780" w:type="dxa"/>
            <w:shd w:val="clear" w:color="auto" w:fill="auto"/>
            <w:vAlign w:val="center"/>
          </w:tcPr>
          <w:p w14:paraId="540D98B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55BDD0D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071936D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0CAA8F9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3C98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jc w:val="center"/>
        </w:trPr>
        <w:tc>
          <w:tcPr>
            <w:tcW w:w="1769" w:type="dxa"/>
            <w:shd w:val="clear" w:color="auto" w:fill="auto"/>
            <w:vAlign w:val="center"/>
          </w:tcPr>
          <w:p w14:paraId="536E470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202510386022</w:t>
            </w:r>
          </w:p>
        </w:tc>
        <w:tc>
          <w:tcPr>
            <w:tcW w:w="743" w:type="dxa"/>
            <w:shd w:val="clear" w:color="auto" w:fill="auto"/>
            <w:vAlign w:val="center"/>
          </w:tcPr>
          <w:p w14:paraId="7E4A4CD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3BEF159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海上风电导管架结构环境荷载计算分析系统</w:t>
            </w:r>
          </w:p>
        </w:tc>
        <w:tc>
          <w:tcPr>
            <w:tcW w:w="975" w:type="dxa"/>
            <w:shd w:val="clear" w:color="auto" w:fill="auto"/>
            <w:vAlign w:val="center"/>
          </w:tcPr>
          <w:p w14:paraId="58EBB16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张均晗</w:t>
            </w:r>
          </w:p>
        </w:tc>
        <w:tc>
          <w:tcPr>
            <w:tcW w:w="1320" w:type="dxa"/>
            <w:shd w:val="clear" w:color="auto" w:fill="auto"/>
            <w:vAlign w:val="center"/>
          </w:tcPr>
          <w:p w14:paraId="5DC2116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8EE769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林贝妮</w:t>
            </w:r>
          </w:p>
        </w:tc>
        <w:tc>
          <w:tcPr>
            <w:tcW w:w="990" w:type="dxa"/>
            <w:shd w:val="clear" w:color="auto" w:fill="auto"/>
            <w:vAlign w:val="center"/>
          </w:tcPr>
          <w:p w14:paraId="306BCE4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徐普</w:t>
            </w:r>
          </w:p>
        </w:tc>
        <w:tc>
          <w:tcPr>
            <w:tcW w:w="780" w:type="dxa"/>
            <w:shd w:val="clear" w:color="auto" w:fill="auto"/>
            <w:vAlign w:val="center"/>
          </w:tcPr>
          <w:p w14:paraId="314D979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1B9193F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4D7B55D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7F4F321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53DB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1769" w:type="dxa"/>
            <w:shd w:val="clear" w:color="auto" w:fill="auto"/>
            <w:vAlign w:val="center"/>
          </w:tcPr>
          <w:p w14:paraId="5E974C3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202510386023</w:t>
            </w:r>
          </w:p>
        </w:tc>
        <w:tc>
          <w:tcPr>
            <w:tcW w:w="743" w:type="dxa"/>
            <w:shd w:val="clear" w:color="auto" w:fill="auto"/>
            <w:vAlign w:val="center"/>
          </w:tcPr>
          <w:p w14:paraId="2C9B64D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1206302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新型缩管式让压锚索与可缩拱架协同承载特性研究</w:t>
            </w:r>
          </w:p>
        </w:tc>
        <w:tc>
          <w:tcPr>
            <w:tcW w:w="975" w:type="dxa"/>
            <w:shd w:val="clear" w:color="auto" w:fill="auto"/>
            <w:vAlign w:val="center"/>
          </w:tcPr>
          <w:p w14:paraId="3D1B7FA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张语暄</w:t>
            </w:r>
          </w:p>
        </w:tc>
        <w:tc>
          <w:tcPr>
            <w:tcW w:w="1320" w:type="dxa"/>
            <w:shd w:val="clear" w:color="auto" w:fill="auto"/>
            <w:vAlign w:val="center"/>
          </w:tcPr>
          <w:p w14:paraId="46F17C4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4279D0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钟文涛,曾晓萱,蒋志强</w:t>
            </w:r>
          </w:p>
        </w:tc>
        <w:tc>
          <w:tcPr>
            <w:tcW w:w="990" w:type="dxa"/>
            <w:shd w:val="clear" w:color="auto" w:fill="auto"/>
            <w:vAlign w:val="center"/>
          </w:tcPr>
          <w:p w14:paraId="30AAF85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吴学震</w:t>
            </w:r>
          </w:p>
        </w:tc>
        <w:tc>
          <w:tcPr>
            <w:tcW w:w="780" w:type="dxa"/>
            <w:shd w:val="clear" w:color="auto" w:fill="auto"/>
            <w:vAlign w:val="center"/>
          </w:tcPr>
          <w:p w14:paraId="6FA4688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124D9A0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24D8622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3BBE423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9E94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57C2DA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202510386024</w:t>
            </w:r>
          </w:p>
        </w:tc>
        <w:tc>
          <w:tcPr>
            <w:tcW w:w="743" w:type="dxa"/>
            <w:shd w:val="clear" w:color="auto" w:fill="auto"/>
            <w:vAlign w:val="center"/>
          </w:tcPr>
          <w:p w14:paraId="46C8147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293DC32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基于道路立体形态的隧道光环境下驾驶舒适性评价及对策研究</w:t>
            </w:r>
          </w:p>
        </w:tc>
        <w:tc>
          <w:tcPr>
            <w:tcW w:w="975" w:type="dxa"/>
            <w:shd w:val="clear" w:color="auto" w:fill="auto"/>
            <w:vAlign w:val="center"/>
          </w:tcPr>
          <w:p w14:paraId="7F2C181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李梦婷</w:t>
            </w:r>
          </w:p>
        </w:tc>
        <w:tc>
          <w:tcPr>
            <w:tcW w:w="1320" w:type="dxa"/>
            <w:shd w:val="clear" w:color="auto" w:fill="auto"/>
            <w:vAlign w:val="center"/>
          </w:tcPr>
          <w:p w14:paraId="3A5E84F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AB8AB7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陈语,邹子昊,叶泉泉,项雷</w:t>
            </w:r>
          </w:p>
        </w:tc>
        <w:tc>
          <w:tcPr>
            <w:tcW w:w="990" w:type="dxa"/>
            <w:shd w:val="clear" w:color="auto" w:fill="auto"/>
            <w:vAlign w:val="center"/>
          </w:tcPr>
          <w:p w14:paraId="396CEE7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卓曦</w:t>
            </w:r>
          </w:p>
        </w:tc>
        <w:tc>
          <w:tcPr>
            <w:tcW w:w="780" w:type="dxa"/>
            <w:shd w:val="clear" w:color="auto" w:fill="auto"/>
            <w:vAlign w:val="center"/>
          </w:tcPr>
          <w:p w14:paraId="12AE63F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B308388">
            <w:pPr>
              <w:spacing w:line="240" w:lineRule="auto"/>
              <w:jc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65BD72C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7A1C09F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418E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shd w:val="clear" w:color="auto" w:fill="auto"/>
            <w:vAlign w:val="center"/>
          </w:tcPr>
          <w:p w14:paraId="61B8762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202510386025</w:t>
            </w:r>
          </w:p>
        </w:tc>
        <w:tc>
          <w:tcPr>
            <w:tcW w:w="743" w:type="dxa"/>
            <w:shd w:val="clear" w:color="auto" w:fill="auto"/>
            <w:vAlign w:val="center"/>
          </w:tcPr>
          <w:p w14:paraId="555830A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29393AA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一种面向海水提锂的强抗污性聚酰胺纳滤膜的制备</w:t>
            </w:r>
          </w:p>
        </w:tc>
        <w:tc>
          <w:tcPr>
            <w:tcW w:w="975" w:type="dxa"/>
            <w:shd w:val="clear" w:color="auto" w:fill="auto"/>
            <w:vAlign w:val="center"/>
          </w:tcPr>
          <w:p w14:paraId="47BCDEB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范彩艺</w:t>
            </w:r>
          </w:p>
        </w:tc>
        <w:tc>
          <w:tcPr>
            <w:tcW w:w="1320" w:type="dxa"/>
            <w:shd w:val="clear" w:color="auto" w:fill="auto"/>
            <w:vAlign w:val="center"/>
          </w:tcPr>
          <w:p w14:paraId="7DC0E6D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033CA57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陈又琳,王红萍</w:t>
            </w:r>
          </w:p>
        </w:tc>
        <w:tc>
          <w:tcPr>
            <w:tcW w:w="990" w:type="dxa"/>
            <w:shd w:val="clear" w:color="auto" w:fill="auto"/>
            <w:vAlign w:val="center"/>
          </w:tcPr>
          <w:p w14:paraId="7277D59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鄢忠森</w:t>
            </w:r>
          </w:p>
        </w:tc>
        <w:tc>
          <w:tcPr>
            <w:tcW w:w="780" w:type="dxa"/>
            <w:shd w:val="clear" w:color="auto" w:fill="auto"/>
            <w:vAlign w:val="center"/>
          </w:tcPr>
          <w:p w14:paraId="4D29E26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4388CA0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5CE7354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45462E8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116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6A2B1FF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202510386026</w:t>
            </w:r>
          </w:p>
        </w:tc>
        <w:tc>
          <w:tcPr>
            <w:tcW w:w="743" w:type="dxa"/>
            <w:shd w:val="clear" w:color="auto" w:fill="auto"/>
            <w:vAlign w:val="center"/>
          </w:tcPr>
          <w:p w14:paraId="521A0E1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4B66B9A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钢渣体积稳定性复合表面改性技术研究</w:t>
            </w:r>
          </w:p>
        </w:tc>
        <w:tc>
          <w:tcPr>
            <w:tcW w:w="975" w:type="dxa"/>
            <w:shd w:val="clear" w:color="auto" w:fill="auto"/>
            <w:vAlign w:val="center"/>
          </w:tcPr>
          <w:p w14:paraId="2EF0DBD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雷珞婷</w:t>
            </w:r>
          </w:p>
        </w:tc>
        <w:tc>
          <w:tcPr>
            <w:tcW w:w="1320" w:type="dxa"/>
            <w:shd w:val="clear" w:color="auto" w:fill="auto"/>
            <w:vAlign w:val="center"/>
          </w:tcPr>
          <w:p w14:paraId="687CEFD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73C81C06">
            <w:pPr>
              <w:spacing w:line="240" w:lineRule="auto"/>
              <w:jc w:val="center"/>
              <w:rPr>
                <w:rFonts w:hint="eastAsia" w:ascii="宋体" w:hAnsi="宋体" w:eastAsia="宋体" w:cs="宋体"/>
                <w:b w:val="0"/>
                <w:bCs w:val="0"/>
                <w:kern w:val="2"/>
                <w:sz w:val="21"/>
                <w:szCs w:val="21"/>
                <w:lang w:val="en-US" w:eastAsia="zh-CN" w:bidi="ar-SA"/>
              </w:rPr>
            </w:pPr>
          </w:p>
        </w:tc>
        <w:tc>
          <w:tcPr>
            <w:tcW w:w="990" w:type="dxa"/>
            <w:shd w:val="clear" w:color="auto" w:fill="auto"/>
            <w:vAlign w:val="center"/>
          </w:tcPr>
          <w:p w14:paraId="0D15FC3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袁燕</w:t>
            </w:r>
          </w:p>
        </w:tc>
        <w:tc>
          <w:tcPr>
            <w:tcW w:w="780" w:type="dxa"/>
            <w:shd w:val="clear" w:color="auto" w:fill="auto"/>
            <w:vAlign w:val="center"/>
          </w:tcPr>
          <w:p w14:paraId="7D19690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29F7D1C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EDE004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7FC4078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D1D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44D6527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202510386027</w:t>
            </w:r>
          </w:p>
        </w:tc>
        <w:tc>
          <w:tcPr>
            <w:tcW w:w="743" w:type="dxa"/>
            <w:shd w:val="clear" w:color="auto" w:fill="auto"/>
            <w:vAlign w:val="center"/>
          </w:tcPr>
          <w:p w14:paraId="4CFB453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5A2C75A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基于Sentinel-2A/B多光谱影像和卷积神经网络（CNN）的毛竹林刚竹毒蛾虫害高精度监测与分类研究</w:t>
            </w:r>
          </w:p>
        </w:tc>
        <w:tc>
          <w:tcPr>
            <w:tcW w:w="975" w:type="dxa"/>
            <w:shd w:val="clear" w:color="auto" w:fill="auto"/>
            <w:vAlign w:val="center"/>
          </w:tcPr>
          <w:p w14:paraId="367F7CC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黄娴玥</w:t>
            </w:r>
          </w:p>
        </w:tc>
        <w:tc>
          <w:tcPr>
            <w:tcW w:w="1320" w:type="dxa"/>
            <w:shd w:val="clear" w:color="auto" w:fill="auto"/>
            <w:vAlign w:val="center"/>
          </w:tcPr>
          <w:p w14:paraId="0B84928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E6DB2E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黄嵘丹</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郑心阳</w:t>
            </w:r>
          </w:p>
        </w:tc>
        <w:tc>
          <w:tcPr>
            <w:tcW w:w="990" w:type="dxa"/>
            <w:shd w:val="clear" w:color="auto" w:fill="auto"/>
            <w:vAlign w:val="center"/>
          </w:tcPr>
          <w:p w14:paraId="4DF505E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许章华</w:t>
            </w:r>
          </w:p>
        </w:tc>
        <w:tc>
          <w:tcPr>
            <w:tcW w:w="780" w:type="dxa"/>
            <w:shd w:val="clear" w:color="auto" w:fill="auto"/>
            <w:vAlign w:val="center"/>
          </w:tcPr>
          <w:p w14:paraId="652FA9C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4C000EB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627E742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0FED048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5BE57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574A92E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202510386028</w:t>
            </w:r>
          </w:p>
        </w:tc>
        <w:tc>
          <w:tcPr>
            <w:tcW w:w="743" w:type="dxa"/>
            <w:shd w:val="clear" w:color="auto" w:fill="auto"/>
            <w:vAlign w:val="center"/>
          </w:tcPr>
          <w:p w14:paraId="2413697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208E989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河流水位对城市排水管网工作效率的影响</w:t>
            </w:r>
          </w:p>
        </w:tc>
        <w:tc>
          <w:tcPr>
            <w:tcW w:w="975" w:type="dxa"/>
            <w:shd w:val="clear" w:color="auto" w:fill="auto"/>
            <w:vAlign w:val="center"/>
          </w:tcPr>
          <w:p w14:paraId="16FFAC6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吴正鹏</w:t>
            </w:r>
          </w:p>
        </w:tc>
        <w:tc>
          <w:tcPr>
            <w:tcW w:w="1320" w:type="dxa"/>
            <w:shd w:val="clear" w:color="auto" w:fill="auto"/>
            <w:vAlign w:val="center"/>
          </w:tcPr>
          <w:p w14:paraId="41F4886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405EC63">
            <w:pPr>
              <w:spacing w:line="240" w:lineRule="auto"/>
              <w:jc w:val="center"/>
              <w:rPr>
                <w:rFonts w:hint="eastAsia" w:ascii="宋体" w:hAnsi="宋体" w:eastAsia="宋体" w:cs="宋体"/>
                <w:b w:val="0"/>
                <w:bCs w:val="0"/>
                <w:kern w:val="2"/>
                <w:sz w:val="21"/>
                <w:szCs w:val="21"/>
                <w:lang w:val="en-US" w:eastAsia="zh-CN" w:bidi="ar-SA"/>
              </w:rPr>
            </w:pPr>
          </w:p>
        </w:tc>
        <w:tc>
          <w:tcPr>
            <w:tcW w:w="990" w:type="dxa"/>
            <w:shd w:val="clear" w:color="auto" w:fill="auto"/>
            <w:vAlign w:val="center"/>
          </w:tcPr>
          <w:p w14:paraId="136B903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张滢</w:t>
            </w:r>
          </w:p>
        </w:tc>
        <w:tc>
          <w:tcPr>
            <w:tcW w:w="780" w:type="dxa"/>
            <w:shd w:val="clear" w:color="auto" w:fill="auto"/>
            <w:vAlign w:val="center"/>
          </w:tcPr>
          <w:p w14:paraId="542163D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2186F91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4B6C48E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6E0CA0D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33A2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1769" w:type="dxa"/>
            <w:shd w:val="clear" w:color="auto" w:fill="auto"/>
            <w:vAlign w:val="center"/>
          </w:tcPr>
          <w:p w14:paraId="2A308D5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202510386029</w:t>
            </w:r>
          </w:p>
        </w:tc>
        <w:tc>
          <w:tcPr>
            <w:tcW w:w="743" w:type="dxa"/>
            <w:shd w:val="clear" w:color="auto" w:fill="auto"/>
            <w:vAlign w:val="center"/>
          </w:tcPr>
          <w:p w14:paraId="5B92BE2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75B2E7D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基于磁动力分离</w:t>
            </w:r>
            <w:r>
              <w:rPr>
                <w:rStyle w:val="8"/>
                <w:rFonts w:hint="eastAsia" w:ascii="宋体" w:hAnsi="宋体" w:eastAsia="宋体" w:cs="宋体"/>
                <w:b w:val="0"/>
                <w:bCs w:val="0"/>
                <w:sz w:val="21"/>
                <w:szCs w:val="21"/>
                <w:lang w:val="en-US" w:eastAsia="zh-CN" w:bidi="ar"/>
              </w:rPr>
              <w:t>/</w:t>
            </w:r>
            <w:r>
              <w:rPr>
                <w:rStyle w:val="7"/>
                <w:rFonts w:hint="eastAsia" w:ascii="宋体" w:hAnsi="宋体" w:eastAsia="宋体" w:cs="宋体"/>
                <w:b w:val="0"/>
                <w:bCs w:val="0"/>
                <w:sz w:val="21"/>
                <w:szCs w:val="21"/>
                <w:lang w:val="en-US" w:eastAsia="zh-CN" w:bidi="ar"/>
              </w:rPr>
              <w:t>钝化的镉污染土壤修复技术研发</w:t>
            </w:r>
          </w:p>
        </w:tc>
        <w:tc>
          <w:tcPr>
            <w:tcW w:w="975" w:type="dxa"/>
            <w:shd w:val="clear" w:color="auto" w:fill="auto"/>
            <w:vAlign w:val="center"/>
          </w:tcPr>
          <w:p w14:paraId="44F8665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陈逸宁</w:t>
            </w:r>
          </w:p>
        </w:tc>
        <w:tc>
          <w:tcPr>
            <w:tcW w:w="1320" w:type="dxa"/>
            <w:shd w:val="clear" w:color="auto" w:fill="auto"/>
            <w:vAlign w:val="center"/>
          </w:tcPr>
          <w:p w14:paraId="582E73A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51A4D6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余佳泓</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陈阳杨</w:t>
            </w:r>
          </w:p>
        </w:tc>
        <w:tc>
          <w:tcPr>
            <w:tcW w:w="990" w:type="dxa"/>
            <w:shd w:val="clear" w:color="auto" w:fill="auto"/>
            <w:vAlign w:val="center"/>
          </w:tcPr>
          <w:p w14:paraId="5677B28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陈晓晨</w:t>
            </w:r>
          </w:p>
        </w:tc>
        <w:tc>
          <w:tcPr>
            <w:tcW w:w="780" w:type="dxa"/>
            <w:shd w:val="clear" w:color="auto" w:fill="auto"/>
            <w:vAlign w:val="center"/>
          </w:tcPr>
          <w:p w14:paraId="5C543A9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4A0D30F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8EBF26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1A824C6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E4E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769" w:type="dxa"/>
            <w:shd w:val="clear" w:color="auto" w:fill="auto"/>
            <w:vAlign w:val="center"/>
          </w:tcPr>
          <w:p w14:paraId="5B96693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202510386030</w:t>
            </w:r>
          </w:p>
        </w:tc>
        <w:tc>
          <w:tcPr>
            <w:tcW w:w="743" w:type="dxa"/>
            <w:shd w:val="clear" w:color="auto" w:fill="auto"/>
            <w:vAlign w:val="center"/>
          </w:tcPr>
          <w:p w14:paraId="3149639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7C2F223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闽江流域生态系统服务权衡协同机制与空间治理路径研究</w:t>
            </w:r>
          </w:p>
        </w:tc>
        <w:tc>
          <w:tcPr>
            <w:tcW w:w="975" w:type="dxa"/>
            <w:shd w:val="clear" w:color="auto" w:fill="auto"/>
            <w:vAlign w:val="center"/>
          </w:tcPr>
          <w:p w14:paraId="3172604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金智豪</w:t>
            </w:r>
          </w:p>
        </w:tc>
        <w:tc>
          <w:tcPr>
            <w:tcW w:w="1320" w:type="dxa"/>
            <w:shd w:val="clear" w:color="auto" w:fill="auto"/>
            <w:vAlign w:val="center"/>
          </w:tcPr>
          <w:p w14:paraId="4FE18E6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DB4FFD3">
            <w:pPr>
              <w:widowControl/>
              <w:spacing w:line="240" w:lineRule="auto"/>
              <w:jc w:val="center"/>
              <w:textAlignment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bidi="ar"/>
              </w:rPr>
              <w:t>李萌,林静怡</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sz w:val="21"/>
                <w:szCs w:val="21"/>
              </w:rPr>
              <w:t>黄婧纯</w:t>
            </w:r>
          </w:p>
        </w:tc>
        <w:tc>
          <w:tcPr>
            <w:tcW w:w="990" w:type="dxa"/>
            <w:shd w:val="clear" w:color="auto" w:fill="auto"/>
            <w:vAlign w:val="center"/>
          </w:tcPr>
          <w:p w14:paraId="3D5319B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邹亚锋</w:t>
            </w:r>
          </w:p>
        </w:tc>
        <w:tc>
          <w:tcPr>
            <w:tcW w:w="780" w:type="dxa"/>
            <w:shd w:val="clear" w:color="auto" w:fill="auto"/>
            <w:vAlign w:val="center"/>
          </w:tcPr>
          <w:p w14:paraId="66F9B3E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3E588C9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1330E9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390263A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1F3F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69" w:type="dxa"/>
            <w:shd w:val="clear" w:color="auto" w:fill="auto"/>
            <w:vAlign w:val="center"/>
          </w:tcPr>
          <w:p w14:paraId="41C5FAE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202510386031</w:t>
            </w:r>
          </w:p>
        </w:tc>
        <w:tc>
          <w:tcPr>
            <w:tcW w:w="743" w:type="dxa"/>
            <w:shd w:val="clear" w:color="auto" w:fill="auto"/>
            <w:vAlign w:val="center"/>
          </w:tcPr>
          <w:p w14:paraId="6BC567D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59A985E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地缘政治风险下全球稀土供应链韧性仿真及提升策略研究</w:t>
            </w:r>
          </w:p>
        </w:tc>
        <w:tc>
          <w:tcPr>
            <w:tcW w:w="975" w:type="dxa"/>
            <w:shd w:val="clear" w:color="auto" w:fill="auto"/>
            <w:vAlign w:val="center"/>
          </w:tcPr>
          <w:p w14:paraId="516C253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叶晓风</w:t>
            </w:r>
          </w:p>
        </w:tc>
        <w:tc>
          <w:tcPr>
            <w:tcW w:w="1320" w:type="dxa"/>
            <w:shd w:val="clear" w:color="auto" w:fill="auto"/>
            <w:vAlign w:val="center"/>
          </w:tcPr>
          <w:p w14:paraId="6C9B563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1F9E8FA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傅安琪,马臻遥,吴越敏,何菲怡</w:t>
            </w:r>
          </w:p>
        </w:tc>
        <w:tc>
          <w:tcPr>
            <w:tcW w:w="990" w:type="dxa"/>
            <w:shd w:val="clear" w:color="auto" w:fill="auto"/>
            <w:vAlign w:val="center"/>
          </w:tcPr>
          <w:p w14:paraId="0C41476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梁红艳</w:t>
            </w:r>
          </w:p>
        </w:tc>
        <w:tc>
          <w:tcPr>
            <w:tcW w:w="780" w:type="dxa"/>
            <w:shd w:val="clear" w:color="auto" w:fill="auto"/>
            <w:vAlign w:val="center"/>
          </w:tcPr>
          <w:p w14:paraId="77A43B9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20C74DB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46E0D6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188C36D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6F8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769" w:type="dxa"/>
            <w:shd w:val="clear" w:color="auto" w:fill="auto"/>
            <w:vAlign w:val="center"/>
          </w:tcPr>
          <w:p w14:paraId="584D270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202510386032</w:t>
            </w:r>
          </w:p>
        </w:tc>
        <w:tc>
          <w:tcPr>
            <w:tcW w:w="743" w:type="dxa"/>
            <w:shd w:val="clear" w:color="auto" w:fill="auto"/>
            <w:vAlign w:val="center"/>
          </w:tcPr>
          <w:p w14:paraId="58B2BAA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20EE877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基于联合预测优化的下游资源限制下择期手术调度研究</w:t>
            </w:r>
          </w:p>
        </w:tc>
        <w:tc>
          <w:tcPr>
            <w:tcW w:w="975" w:type="dxa"/>
            <w:shd w:val="clear" w:color="auto" w:fill="auto"/>
            <w:vAlign w:val="center"/>
          </w:tcPr>
          <w:p w14:paraId="031EEE0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范鸿炜</w:t>
            </w:r>
          </w:p>
        </w:tc>
        <w:tc>
          <w:tcPr>
            <w:tcW w:w="1320" w:type="dxa"/>
            <w:shd w:val="clear" w:color="auto" w:fill="auto"/>
            <w:vAlign w:val="center"/>
          </w:tcPr>
          <w:p w14:paraId="5A61066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6C6A7E1D">
            <w:pPr>
              <w:spacing w:line="240" w:lineRule="auto"/>
              <w:jc w:val="center"/>
              <w:rPr>
                <w:rFonts w:hint="eastAsia" w:ascii="宋体" w:hAnsi="宋体" w:eastAsia="宋体" w:cs="宋体"/>
                <w:b w:val="0"/>
                <w:bCs w:val="0"/>
                <w:kern w:val="2"/>
                <w:sz w:val="21"/>
                <w:szCs w:val="21"/>
                <w:lang w:val="en-US" w:eastAsia="zh-CN" w:bidi="ar-SA"/>
              </w:rPr>
            </w:pPr>
          </w:p>
        </w:tc>
        <w:tc>
          <w:tcPr>
            <w:tcW w:w="990" w:type="dxa"/>
            <w:shd w:val="clear" w:color="auto" w:fill="auto"/>
            <w:vAlign w:val="center"/>
          </w:tcPr>
          <w:p w14:paraId="3720D06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李德彪</w:t>
            </w:r>
          </w:p>
        </w:tc>
        <w:tc>
          <w:tcPr>
            <w:tcW w:w="780" w:type="dxa"/>
            <w:shd w:val="clear" w:color="auto" w:fill="auto"/>
            <w:vAlign w:val="center"/>
          </w:tcPr>
          <w:p w14:paraId="27B4808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3F1ACB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68942E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0AC3235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2448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769" w:type="dxa"/>
            <w:shd w:val="clear" w:color="auto" w:fill="auto"/>
            <w:vAlign w:val="center"/>
          </w:tcPr>
          <w:p w14:paraId="1F9C526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202510386033</w:t>
            </w:r>
          </w:p>
        </w:tc>
        <w:tc>
          <w:tcPr>
            <w:tcW w:w="743" w:type="dxa"/>
            <w:shd w:val="clear" w:color="auto" w:fill="auto"/>
            <w:vAlign w:val="center"/>
          </w:tcPr>
          <w:p w14:paraId="512AE2F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74A0309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链主企业生态主导力对产业链现代化的影响机制与对策研究</w:t>
            </w:r>
          </w:p>
        </w:tc>
        <w:tc>
          <w:tcPr>
            <w:tcW w:w="975" w:type="dxa"/>
            <w:shd w:val="clear" w:color="auto" w:fill="auto"/>
            <w:vAlign w:val="center"/>
          </w:tcPr>
          <w:p w14:paraId="0A2C698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聂伊敏</w:t>
            </w:r>
          </w:p>
        </w:tc>
        <w:tc>
          <w:tcPr>
            <w:tcW w:w="1320" w:type="dxa"/>
            <w:shd w:val="clear" w:color="auto" w:fill="auto"/>
            <w:vAlign w:val="center"/>
          </w:tcPr>
          <w:p w14:paraId="014B9E0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084E7EA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张与欣,黄添</w:t>
            </w:r>
          </w:p>
        </w:tc>
        <w:tc>
          <w:tcPr>
            <w:tcW w:w="990" w:type="dxa"/>
            <w:shd w:val="clear" w:color="auto" w:fill="auto"/>
            <w:vAlign w:val="center"/>
          </w:tcPr>
          <w:p w14:paraId="2BCA1E7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李美娟</w:t>
            </w:r>
          </w:p>
        </w:tc>
        <w:tc>
          <w:tcPr>
            <w:tcW w:w="780" w:type="dxa"/>
            <w:shd w:val="clear" w:color="auto" w:fill="auto"/>
            <w:vAlign w:val="center"/>
          </w:tcPr>
          <w:p w14:paraId="5FA08D2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6129395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5F4B40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44E29E6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65AD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769" w:type="dxa"/>
            <w:shd w:val="clear" w:color="auto" w:fill="auto"/>
            <w:vAlign w:val="center"/>
          </w:tcPr>
          <w:p w14:paraId="6131CE9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202510386034</w:t>
            </w:r>
          </w:p>
        </w:tc>
        <w:tc>
          <w:tcPr>
            <w:tcW w:w="743" w:type="dxa"/>
            <w:shd w:val="clear" w:color="auto" w:fill="auto"/>
            <w:vAlign w:val="center"/>
          </w:tcPr>
          <w:p w14:paraId="5FDAFCA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10BC081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数据资产赋能产业政策协同优化的实现路径探究</w:t>
            </w:r>
          </w:p>
        </w:tc>
        <w:tc>
          <w:tcPr>
            <w:tcW w:w="975" w:type="dxa"/>
            <w:shd w:val="clear" w:color="auto" w:fill="auto"/>
            <w:vAlign w:val="center"/>
          </w:tcPr>
          <w:p w14:paraId="0DA3D65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林嘉怡</w:t>
            </w:r>
          </w:p>
        </w:tc>
        <w:tc>
          <w:tcPr>
            <w:tcW w:w="1320" w:type="dxa"/>
            <w:shd w:val="clear" w:color="auto" w:fill="auto"/>
            <w:vAlign w:val="center"/>
          </w:tcPr>
          <w:p w14:paraId="1CB3F36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081FBCC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卢思语</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陈旻萱</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江俊翔</w:t>
            </w:r>
          </w:p>
        </w:tc>
        <w:tc>
          <w:tcPr>
            <w:tcW w:w="990" w:type="dxa"/>
            <w:shd w:val="clear" w:color="auto" w:fill="auto"/>
            <w:vAlign w:val="center"/>
          </w:tcPr>
          <w:p w14:paraId="45B6DDF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刘琨</w:t>
            </w:r>
          </w:p>
        </w:tc>
        <w:tc>
          <w:tcPr>
            <w:tcW w:w="780" w:type="dxa"/>
            <w:shd w:val="clear" w:color="auto" w:fill="auto"/>
            <w:vAlign w:val="center"/>
          </w:tcPr>
          <w:p w14:paraId="2DDC403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63BE44D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063FD3B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439DC8B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AC6A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jc w:val="center"/>
        </w:trPr>
        <w:tc>
          <w:tcPr>
            <w:tcW w:w="1769" w:type="dxa"/>
            <w:shd w:val="clear" w:color="auto" w:fill="auto"/>
            <w:vAlign w:val="center"/>
          </w:tcPr>
          <w:p w14:paraId="2C02A2C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202510386035</w:t>
            </w:r>
          </w:p>
        </w:tc>
        <w:tc>
          <w:tcPr>
            <w:tcW w:w="743" w:type="dxa"/>
            <w:shd w:val="clear" w:color="auto" w:fill="auto"/>
            <w:vAlign w:val="center"/>
          </w:tcPr>
          <w:p w14:paraId="498E8CE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25524EB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加密货币市场波动与宏观经济政策不确定性的溢出效应</w:t>
            </w:r>
          </w:p>
        </w:tc>
        <w:tc>
          <w:tcPr>
            <w:tcW w:w="975" w:type="dxa"/>
            <w:shd w:val="clear" w:color="auto" w:fill="auto"/>
            <w:vAlign w:val="center"/>
          </w:tcPr>
          <w:p w14:paraId="2C5F624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王佳慧</w:t>
            </w:r>
          </w:p>
        </w:tc>
        <w:tc>
          <w:tcPr>
            <w:tcW w:w="1320" w:type="dxa"/>
            <w:shd w:val="clear" w:color="auto" w:fill="auto"/>
            <w:vAlign w:val="center"/>
          </w:tcPr>
          <w:p w14:paraId="7514FC6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4F61621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陈恺,洪艺玮</w:t>
            </w:r>
          </w:p>
        </w:tc>
        <w:tc>
          <w:tcPr>
            <w:tcW w:w="990" w:type="dxa"/>
            <w:shd w:val="clear" w:color="auto" w:fill="auto"/>
            <w:vAlign w:val="center"/>
          </w:tcPr>
          <w:p w14:paraId="23F5C7F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严佳佳</w:t>
            </w:r>
          </w:p>
        </w:tc>
        <w:tc>
          <w:tcPr>
            <w:tcW w:w="780" w:type="dxa"/>
            <w:shd w:val="clear" w:color="auto" w:fill="auto"/>
            <w:vAlign w:val="center"/>
          </w:tcPr>
          <w:p w14:paraId="2ADBDC2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77ED642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5B46E5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54AFC03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21FB1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0C69C0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202510386036</w:t>
            </w:r>
          </w:p>
        </w:tc>
        <w:tc>
          <w:tcPr>
            <w:tcW w:w="743" w:type="dxa"/>
            <w:shd w:val="clear" w:color="auto" w:fill="auto"/>
            <w:vAlign w:val="center"/>
          </w:tcPr>
          <w:p w14:paraId="42E4A59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434691F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基于明胶-聚丙烯酰胺水凝胶的透气柔性电极设计和应用研究</w:t>
            </w:r>
          </w:p>
        </w:tc>
        <w:tc>
          <w:tcPr>
            <w:tcW w:w="975" w:type="dxa"/>
            <w:shd w:val="clear" w:color="auto" w:fill="auto"/>
            <w:vAlign w:val="center"/>
          </w:tcPr>
          <w:p w14:paraId="1C593A1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童言博</w:t>
            </w:r>
          </w:p>
        </w:tc>
        <w:tc>
          <w:tcPr>
            <w:tcW w:w="1320" w:type="dxa"/>
            <w:shd w:val="clear" w:color="auto" w:fill="auto"/>
            <w:vAlign w:val="center"/>
          </w:tcPr>
          <w:p w14:paraId="0778419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46E742E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谢兴鸿,王梓硕,余志宏,王士博</w:t>
            </w:r>
          </w:p>
        </w:tc>
        <w:tc>
          <w:tcPr>
            <w:tcW w:w="990" w:type="dxa"/>
            <w:shd w:val="clear" w:color="auto" w:fill="auto"/>
            <w:vAlign w:val="center"/>
          </w:tcPr>
          <w:p w14:paraId="477C19E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汪少芸</w:t>
            </w:r>
          </w:p>
        </w:tc>
        <w:tc>
          <w:tcPr>
            <w:tcW w:w="780" w:type="dxa"/>
            <w:shd w:val="clear" w:color="auto" w:fill="auto"/>
            <w:vAlign w:val="center"/>
          </w:tcPr>
          <w:p w14:paraId="4CDC240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4A0E662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A0F68B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3E9C0EA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3BBE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69" w:type="dxa"/>
            <w:shd w:val="clear" w:color="auto" w:fill="auto"/>
            <w:vAlign w:val="center"/>
          </w:tcPr>
          <w:p w14:paraId="117948F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202510386037</w:t>
            </w:r>
          </w:p>
        </w:tc>
        <w:tc>
          <w:tcPr>
            <w:tcW w:w="743" w:type="dxa"/>
            <w:shd w:val="clear" w:color="auto" w:fill="auto"/>
            <w:vAlign w:val="center"/>
          </w:tcPr>
          <w:p w14:paraId="4336DA7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3A07D47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南极磷虾蛋白淀粉样纤维的制备及在乳液构建方面的应用</w:t>
            </w:r>
          </w:p>
        </w:tc>
        <w:tc>
          <w:tcPr>
            <w:tcW w:w="975" w:type="dxa"/>
            <w:shd w:val="clear" w:color="auto" w:fill="auto"/>
            <w:vAlign w:val="center"/>
          </w:tcPr>
          <w:p w14:paraId="6AFD943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林曜文</w:t>
            </w:r>
          </w:p>
        </w:tc>
        <w:tc>
          <w:tcPr>
            <w:tcW w:w="1320" w:type="dxa"/>
            <w:shd w:val="clear" w:color="auto" w:fill="auto"/>
            <w:vAlign w:val="center"/>
          </w:tcPr>
          <w:p w14:paraId="42CA56B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4E8A842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方正昊</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陈育杰</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许慧娴</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林诗蓉</w:t>
            </w:r>
          </w:p>
        </w:tc>
        <w:tc>
          <w:tcPr>
            <w:tcW w:w="990" w:type="dxa"/>
            <w:shd w:val="clear" w:color="auto" w:fill="auto"/>
            <w:vAlign w:val="center"/>
          </w:tcPr>
          <w:p w14:paraId="599547D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袁毅</w:t>
            </w:r>
          </w:p>
        </w:tc>
        <w:tc>
          <w:tcPr>
            <w:tcW w:w="780" w:type="dxa"/>
            <w:shd w:val="clear" w:color="auto" w:fill="auto"/>
            <w:vAlign w:val="center"/>
          </w:tcPr>
          <w:p w14:paraId="36106D8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380D70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2D7251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5A14941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0CBFA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769" w:type="dxa"/>
            <w:shd w:val="clear" w:color="auto" w:fill="auto"/>
            <w:vAlign w:val="center"/>
          </w:tcPr>
          <w:p w14:paraId="38D3F6B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202510386038</w:t>
            </w:r>
          </w:p>
        </w:tc>
        <w:tc>
          <w:tcPr>
            <w:tcW w:w="743" w:type="dxa"/>
            <w:shd w:val="clear" w:color="auto" w:fill="auto"/>
            <w:vAlign w:val="center"/>
          </w:tcPr>
          <w:p w14:paraId="3CA5FD6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4C30F62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靶向RCC1诱导Skp2核滞留抑制前列腺癌的机制研究</w:t>
            </w:r>
          </w:p>
        </w:tc>
        <w:tc>
          <w:tcPr>
            <w:tcW w:w="975" w:type="dxa"/>
            <w:shd w:val="clear" w:color="auto" w:fill="auto"/>
            <w:vAlign w:val="center"/>
          </w:tcPr>
          <w:p w14:paraId="6D97E7E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陈风方</w:t>
            </w:r>
          </w:p>
        </w:tc>
        <w:tc>
          <w:tcPr>
            <w:tcW w:w="1320" w:type="dxa"/>
            <w:shd w:val="clear" w:color="auto" w:fill="auto"/>
            <w:vAlign w:val="center"/>
          </w:tcPr>
          <w:p w14:paraId="2A51376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1229116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张浩文</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朱袁逸</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张坤坤</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曾智锋</w:t>
            </w:r>
          </w:p>
        </w:tc>
        <w:tc>
          <w:tcPr>
            <w:tcW w:w="990" w:type="dxa"/>
            <w:shd w:val="clear" w:color="auto" w:fill="auto"/>
            <w:vAlign w:val="center"/>
          </w:tcPr>
          <w:p w14:paraId="3241D71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吕鹏</w:t>
            </w:r>
          </w:p>
        </w:tc>
        <w:tc>
          <w:tcPr>
            <w:tcW w:w="780" w:type="dxa"/>
            <w:shd w:val="clear" w:color="auto" w:fill="auto"/>
            <w:vAlign w:val="center"/>
          </w:tcPr>
          <w:p w14:paraId="43432E1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0B3F767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A3C40C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2BFA347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4B491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769" w:type="dxa"/>
            <w:shd w:val="clear" w:color="auto" w:fill="auto"/>
            <w:vAlign w:val="center"/>
          </w:tcPr>
          <w:p w14:paraId="78F8B05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202510386039</w:t>
            </w:r>
          </w:p>
        </w:tc>
        <w:tc>
          <w:tcPr>
            <w:tcW w:w="743" w:type="dxa"/>
            <w:shd w:val="clear" w:color="auto" w:fill="auto"/>
            <w:vAlign w:val="center"/>
          </w:tcPr>
          <w:p w14:paraId="69C695F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0BD78BD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胶质细胞特异降解生物钟蛋白PERIOD对果蝇昼夜活动节律和睡眠行为的影响</w:t>
            </w:r>
          </w:p>
        </w:tc>
        <w:tc>
          <w:tcPr>
            <w:tcW w:w="975" w:type="dxa"/>
            <w:shd w:val="clear" w:color="auto" w:fill="auto"/>
            <w:vAlign w:val="center"/>
          </w:tcPr>
          <w:p w14:paraId="444E59D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李滨辰</w:t>
            </w:r>
          </w:p>
        </w:tc>
        <w:tc>
          <w:tcPr>
            <w:tcW w:w="1320" w:type="dxa"/>
            <w:shd w:val="clear" w:color="auto" w:fill="auto"/>
            <w:vAlign w:val="center"/>
          </w:tcPr>
          <w:p w14:paraId="6FFC9FE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79867AC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洪燕姿</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张佳靓</w:t>
            </w:r>
          </w:p>
        </w:tc>
        <w:tc>
          <w:tcPr>
            <w:tcW w:w="990" w:type="dxa"/>
            <w:shd w:val="clear" w:color="auto" w:fill="auto"/>
            <w:vAlign w:val="center"/>
          </w:tcPr>
          <w:p w14:paraId="46D3D59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陈文锋</w:t>
            </w:r>
          </w:p>
        </w:tc>
        <w:tc>
          <w:tcPr>
            <w:tcW w:w="780" w:type="dxa"/>
            <w:shd w:val="clear" w:color="auto" w:fill="auto"/>
            <w:vAlign w:val="center"/>
          </w:tcPr>
          <w:p w14:paraId="680A91F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FF9B73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0D6EC3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603D6A1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3AC7E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1769" w:type="dxa"/>
            <w:shd w:val="clear" w:color="auto" w:fill="auto"/>
            <w:vAlign w:val="center"/>
          </w:tcPr>
          <w:p w14:paraId="25B39EE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202510386040</w:t>
            </w:r>
          </w:p>
        </w:tc>
        <w:tc>
          <w:tcPr>
            <w:tcW w:w="743" w:type="dxa"/>
            <w:shd w:val="clear" w:color="auto" w:fill="auto"/>
            <w:vAlign w:val="center"/>
          </w:tcPr>
          <w:p w14:paraId="0EEFA50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3973179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基于深度学习的中药处方组分相互作用分析与剂量优化系统</w:t>
            </w:r>
          </w:p>
        </w:tc>
        <w:tc>
          <w:tcPr>
            <w:tcW w:w="975" w:type="dxa"/>
            <w:shd w:val="clear" w:color="auto" w:fill="auto"/>
            <w:vAlign w:val="center"/>
          </w:tcPr>
          <w:p w14:paraId="3376C07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张祺昱</w:t>
            </w:r>
          </w:p>
        </w:tc>
        <w:tc>
          <w:tcPr>
            <w:tcW w:w="1320" w:type="dxa"/>
            <w:shd w:val="clear" w:color="auto" w:fill="auto"/>
            <w:vAlign w:val="center"/>
          </w:tcPr>
          <w:p w14:paraId="66231D0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3C84D26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邢泽民</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华文博</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张晟豪</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陈浩</w:t>
            </w:r>
          </w:p>
        </w:tc>
        <w:tc>
          <w:tcPr>
            <w:tcW w:w="990" w:type="dxa"/>
            <w:shd w:val="clear" w:color="auto" w:fill="auto"/>
            <w:vAlign w:val="center"/>
          </w:tcPr>
          <w:p w14:paraId="022294E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翁祖铨</w:t>
            </w:r>
          </w:p>
        </w:tc>
        <w:tc>
          <w:tcPr>
            <w:tcW w:w="780" w:type="dxa"/>
            <w:shd w:val="clear" w:color="auto" w:fill="auto"/>
            <w:vAlign w:val="center"/>
          </w:tcPr>
          <w:p w14:paraId="65890B5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BE0CAF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68BEBA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41ABA4A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59F24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769" w:type="dxa"/>
            <w:shd w:val="clear" w:color="auto" w:fill="auto"/>
            <w:vAlign w:val="center"/>
          </w:tcPr>
          <w:p w14:paraId="64BF4C1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202510386041</w:t>
            </w:r>
          </w:p>
        </w:tc>
        <w:tc>
          <w:tcPr>
            <w:tcW w:w="743" w:type="dxa"/>
            <w:shd w:val="clear" w:color="auto" w:fill="auto"/>
            <w:vAlign w:val="center"/>
          </w:tcPr>
          <w:p w14:paraId="06245DE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31D47DE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多酶级联催化ε-己内酯合成</w:t>
            </w:r>
          </w:p>
        </w:tc>
        <w:tc>
          <w:tcPr>
            <w:tcW w:w="975" w:type="dxa"/>
            <w:shd w:val="clear" w:color="auto" w:fill="auto"/>
            <w:vAlign w:val="center"/>
          </w:tcPr>
          <w:p w14:paraId="1DCF676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姜涵韵</w:t>
            </w:r>
          </w:p>
        </w:tc>
        <w:tc>
          <w:tcPr>
            <w:tcW w:w="1320" w:type="dxa"/>
            <w:shd w:val="clear" w:color="auto" w:fill="auto"/>
            <w:vAlign w:val="center"/>
          </w:tcPr>
          <w:p w14:paraId="04181E4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37E6E93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覃芬蓉</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黄思浓</w:t>
            </w:r>
          </w:p>
        </w:tc>
        <w:tc>
          <w:tcPr>
            <w:tcW w:w="990" w:type="dxa"/>
            <w:shd w:val="clear" w:color="auto" w:fill="auto"/>
            <w:vAlign w:val="center"/>
          </w:tcPr>
          <w:p w14:paraId="135FD17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许鑫琦</w:t>
            </w:r>
          </w:p>
        </w:tc>
        <w:tc>
          <w:tcPr>
            <w:tcW w:w="780" w:type="dxa"/>
            <w:shd w:val="clear" w:color="auto" w:fill="auto"/>
            <w:vAlign w:val="center"/>
          </w:tcPr>
          <w:p w14:paraId="69D6D42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578F65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06458E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6736741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380A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769" w:type="dxa"/>
            <w:shd w:val="clear" w:color="auto" w:fill="auto"/>
            <w:vAlign w:val="center"/>
          </w:tcPr>
          <w:p w14:paraId="7689659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202510386042</w:t>
            </w:r>
          </w:p>
        </w:tc>
        <w:tc>
          <w:tcPr>
            <w:tcW w:w="743" w:type="dxa"/>
            <w:shd w:val="clear" w:color="auto" w:fill="auto"/>
            <w:vAlign w:val="center"/>
          </w:tcPr>
          <w:p w14:paraId="1EB36AE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外语</w:t>
            </w:r>
          </w:p>
        </w:tc>
        <w:tc>
          <w:tcPr>
            <w:tcW w:w="3037" w:type="dxa"/>
            <w:shd w:val="clear" w:color="auto" w:fill="auto"/>
            <w:vAlign w:val="center"/>
          </w:tcPr>
          <w:p w14:paraId="686A1A99">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《人民网日语版》福建形象建构研究</w:t>
            </w:r>
          </w:p>
        </w:tc>
        <w:tc>
          <w:tcPr>
            <w:tcW w:w="975" w:type="dxa"/>
            <w:shd w:val="clear" w:color="auto" w:fill="auto"/>
            <w:vAlign w:val="center"/>
          </w:tcPr>
          <w:p w14:paraId="7669740F">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方可欣</w:t>
            </w:r>
          </w:p>
        </w:tc>
        <w:tc>
          <w:tcPr>
            <w:tcW w:w="1320" w:type="dxa"/>
            <w:shd w:val="clear" w:color="auto" w:fill="auto"/>
            <w:vAlign w:val="center"/>
          </w:tcPr>
          <w:p w14:paraId="412D17C7">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2022级</w:t>
            </w:r>
          </w:p>
        </w:tc>
        <w:tc>
          <w:tcPr>
            <w:tcW w:w="2205" w:type="dxa"/>
            <w:shd w:val="clear" w:color="auto" w:fill="auto"/>
            <w:vAlign w:val="center"/>
          </w:tcPr>
          <w:p w14:paraId="3C261188">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黄潇潇,林晓宛</w:t>
            </w:r>
          </w:p>
        </w:tc>
        <w:tc>
          <w:tcPr>
            <w:tcW w:w="990" w:type="dxa"/>
            <w:shd w:val="clear" w:color="auto" w:fill="auto"/>
            <w:vAlign w:val="center"/>
          </w:tcPr>
          <w:p w14:paraId="653BF119">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金玉花</w:t>
            </w:r>
          </w:p>
        </w:tc>
        <w:tc>
          <w:tcPr>
            <w:tcW w:w="780" w:type="dxa"/>
            <w:shd w:val="clear" w:color="auto" w:fill="auto"/>
            <w:vAlign w:val="center"/>
          </w:tcPr>
          <w:p w14:paraId="622A2B1F">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自选</w:t>
            </w:r>
          </w:p>
        </w:tc>
        <w:tc>
          <w:tcPr>
            <w:tcW w:w="1140" w:type="dxa"/>
            <w:shd w:val="clear" w:color="auto" w:fill="auto"/>
            <w:vAlign w:val="center"/>
          </w:tcPr>
          <w:p w14:paraId="5CDE1A2B">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创新训练</w:t>
            </w:r>
          </w:p>
        </w:tc>
        <w:tc>
          <w:tcPr>
            <w:tcW w:w="1320" w:type="dxa"/>
            <w:shd w:val="clear" w:color="auto" w:fill="auto"/>
            <w:vAlign w:val="center"/>
          </w:tcPr>
          <w:p w14:paraId="737ED28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350368D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1C33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69" w:type="dxa"/>
            <w:shd w:val="clear" w:color="auto" w:fill="auto"/>
            <w:vAlign w:val="center"/>
          </w:tcPr>
          <w:p w14:paraId="1FE76C5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202510386043</w:t>
            </w:r>
          </w:p>
        </w:tc>
        <w:tc>
          <w:tcPr>
            <w:tcW w:w="743" w:type="dxa"/>
            <w:shd w:val="clear" w:color="auto" w:fill="auto"/>
            <w:vAlign w:val="center"/>
          </w:tcPr>
          <w:p w14:paraId="0DFD37D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外语</w:t>
            </w:r>
          </w:p>
        </w:tc>
        <w:tc>
          <w:tcPr>
            <w:tcW w:w="3037" w:type="dxa"/>
            <w:shd w:val="clear" w:color="auto" w:fill="auto"/>
            <w:vAlign w:val="center"/>
          </w:tcPr>
          <w:p w14:paraId="6DCF3E5F">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语料库视角下的汉大赋英译研究</w:t>
            </w:r>
          </w:p>
        </w:tc>
        <w:tc>
          <w:tcPr>
            <w:tcW w:w="975" w:type="dxa"/>
            <w:shd w:val="clear" w:color="auto" w:fill="auto"/>
            <w:vAlign w:val="center"/>
          </w:tcPr>
          <w:p w14:paraId="192BC45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章晓茹</w:t>
            </w:r>
          </w:p>
        </w:tc>
        <w:tc>
          <w:tcPr>
            <w:tcW w:w="1320" w:type="dxa"/>
            <w:shd w:val="clear" w:color="auto" w:fill="auto"/>
            <w:vAlign w:val="center"/>
          </w:tcPr>
          <w:p w14:paraId="00D8333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2023级</w:t>
            </w:r>
          </w:p>
        </w:tc>
        <w:tc>
          <w:tcPr>
            <w:tcW w:w="2205" w:type="dxa"/>
            <w:shd w:val="clear" w:color="auto" w:fill="auto"/>
            <w:vAlign w:val="center"/>
          </w:tcPr>
          <w:p w14:paraId="4F30499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林欣彤,韩钰乐</w:t>
            </w:r>
          </w:p>
        </w:tc>
        <w:tc>
          <w:tcPr>
            <w:tcW w:w="990" w:type="dxa"/>
            <w:shd w:val="clear" w:color="auto" w:fill="auto"/>
            <w:vAlign w:val="center"/>
          </w:tcPr>
          <w:p w14:paraId="2FA3B30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阮诗芸</w:t>
            </w:r>
          </w:p>
        </w:tc>
        <w:tc>
          <w:tcPr>
            <w:tcW w:w="780" w:type="dxa"/>
            <w:shd w:val="clear" w:color="auto" w:fill="auto"/>
            <w:vAlign w:val="center"/>
          </w:tcPr>
          <w:p w14:paraId="6CC353AD">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导师</w:t>
            </w:r>
          </w:p>
        </w:tc>
        <w:tc>
          <w:tcPr>
            <w:tcW w:w="1140" w:type="dxa"/>
            <w:shd w:val="clear" w:color="auto" w:fill="auto"/>
            <w:vAlign w:val="center"/>
          </w:tcPr>
          <w:p w14:paraId="3EBAECE6">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创新训练</w:t>
            </w:r>
          </w:p>
        </w:tc>
        <w:tc>
          <w:tcPr>
            <w:tcW w:w="1320" w:type="dxa"/>
            <w:shd w:val="clear" w:color="auto" w:fill="auto"/>
            <w:vAlign w:val="center"/>
          </w:tcPr>
          <w:p w14:paraId="00DF461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1B1FB1B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871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0E5036E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202510386044</w:t>
            </w:r>
          </w:p>
        </w:tc>
        <w:tc>
          <w:tcPr>
            <w:tcW w:w="743" w:type="dxa"/>
            <w:shd w:val="clear" w:color="auto" w:fill="auto"/>
            <w:vAlign w:val="center"/>
          </w:tcPr>
          <w:p w14:paraId="04EAC0C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3D1D5AF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模块化架构驱动的在线评测与智能辅学系统</w:t>
            </w:r>
          </w:p>
        </w:tc>
        <w:tc>
          <w:tcPr>
            <w:tcW w:w="975" w:type="dxa"/>
            <w:shd w:val="clear" w:color="auto" w:fill="auto"/>
            <w:vAlign w:val="center"/>
          </w:tcPr>
          <w:p w14:paraId="3E9C79AF">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任宝硕</w:t>
            </w:r>
          </w:p>
        </w:tc>
        <w:tc>
          <w:tcPr>
            <w:tcW w:w="1320" w:type="dxa"/>
            <w:shd w:val="clear" w:color="auto" w:fill="auto"/>
            <w:vAlign w:val="center"/>
          </w:tcPr>
          <w:p w14:paraId="7A8B0203">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706484C6">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张子良</w:t>
            </w:r>
            <w:r>
              <w:rPr>
                <w:rStyle w:val="8"/>
                <w:rFonts w:hint="eastAsia" w:ascii="宋体" w:hAnsi="宋体" w:eastAsia="宋体" w:cs="宋体"/>
                <w:b w:val="0"/>
                <w:bCs w:val="0"/>
                <w:sz w:val="21"/>
                <w:szCs w:val="21"/>
                <w:lang w:val="en-US" w:eastAsia="zh-CN" w:bidi="ar"/>
              </w:rPr>
              <w:t>,</w:t>
            </w:r>
            <w:r>
              <w:rPr>
                <w:rStyle w:val="7"/>
                <w:rFonts w:hint="eastAsia" w:ascii="宋体" w:hAnsi="宋体" w:eastAsia="宋体" w:cs="宋体"/>
                <w:b w:val="0"/>
                <w:bCs w:val="0"/>
                <w:sz w:val="21"/>
                <w:szCs w:val="21"/>
                <w:lang w:val="en-US" w:eastAsia="zh-CN" w:bidi="ar"/>
              </w:rPr>
              <w:t>王智壹</w:t>
            </w:r>
          </w:p>
        </w:tc>
        <w:tc>
          <w:tcPr>
            <w:tcW w:w="990" w:type="dxa"/>
            <w:shd w:val="clear" w:color="auto" w:fill="auto"/>
            <w:vAlign w:val="center"/>
          </w:tcPr>
          <w:p w14:paraId="0C14DECD">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傅仰耿</w:t>
            </w:r>
          </w:p>
        </w:tc>
        <w:tc>
          <w:tcPr>
            <w:tcW w:w="780" w:type="dxa"/>
            <w:shd w:val="clear" w:color="auto" w:fill="auto"/>
            <w:vAlign w:val="center"/>
          </w:tcPr>
          <w:p w14:paraId="51EDA248">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自选</w:t>
            </w:r>
          </w:p>
        </w:tc>
        <w:tc>
          <w:tcPr>
            <w:tcW w:w="1140" w:type="dxa"/>
            <w:shd w:val="clear" w:color="auto" w:fill="auto"/>
            <w:vAlign w:val="center"/>
          </w:tcPr>
          <w:p w14:paraId="16FF9EB6">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2507329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396CB06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178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1769" w:type="dxa"/>
            <w:shd w:val="clear" w:color="auto" w:fill="auto"/>
            <w:vAlign w:val="center"/>
          </w:tcPr>
          <w:p w14:paraId="036C028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202510386045</w:t>
            </w:r>
          </w:p>
        </w:tc>
        <w:tc>
          <w:tcPr>
            <w:tcW w:w="743" w:type="dxa"/>
            <w:shd w:val="clear" w:color="auto" w:fill="auto"/>
            <w:vAlign w:val="center"/>
          </w:tcPr>
          <w:p w14:paraId="7C3BDF8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3B2A10B2">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航空发动机高空舱环境模拟系统自动试车系统开发</w:t>
            </w:r>
          </w:p>
        </w:tc>
        <w:tc>
          <w:tcPr>
            <w:tcW w:w="975" w:type="dxa"/>
            <w:shd w:val="clear" w:color="auto" w:fill="auto"/>
            <w:vAlign w:val="center"/>
          </w:tcPr>
          <w:p w14:paraId="71431F99">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詹世锋</w:t>
            </w:r>
          </w:p>
        </w:tc>
        <w:tc>
          <w:tcPr>
            <w:tcW w:w="1320" w:type="dxa"/>
            <w:shd w:val="clear" w:color="auto" w:fill="auto"/>
            <w:vAlign w:val="center"/>
          </w:tcPr>
          <w:p w14:paraId="51A5C6EF">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FA7D112">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章国源,解皓喆,薛锦荣,余琪丽</w:t>
            </w:r>
          </w:p>
        </w:tc>
        <w:tc>
          <w:tcPr>
            <w:tcW w:w="990" w:type="dxa"/>
            <w:shd w:val="clear" w:color="auto" w:fill="auto"/>
            <w:vAlign w:val="center"/>
          </w:tcPr>
          <w:p w14:paraId="49275611">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张和洪</w:t>
            </w:r>
          </w:p>
        </w:tc>
        <w:tc>
          <w:tcPr>
            <w:tcW w:w="780" w:type="dxa"/>
            <w:shd w:val="clear" w:color="auto" w:fill="auto"/>
            <w:vAlign w:val="center"/>
          </w:tcPr>
          <w:p w14:paraId="4DE0AC97">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导师</w:t>
            </w:r>
          </w:p>
        </w:tc>
        <w:tc>
          <w:tcPr>
            <w:tcW w:w="1140" w:type="dxa"/>
            <w:shd w:val="clear" w:color="auto" w:fill="auto"/>
            <w:vAlign w:val="center"/>
          </w:tcPr>
          <w:p w14:paraId="39509E01">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7FA49EA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1195E30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5193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4507A80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202510386046</w:t>
            </w:r>
          </w:p>
        </w:tc>
        <w:tc>
          <w:tcPr>
            <w:tcW w:w="743" w:type="dxa"/>
            <w:shd w:val="clear" w:color="auto" w:fill="auto"/>
            <w:vAlign w:val="center"/>
          </w:tcPr>
          <w:p w14:paraId="505AB6F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3EA6E54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基于多模态知识蒸馏与自监督领域自适应的跨域小样本目标检测研究</w:t>
            </w:r>
          </w:p>
        </w:tc>
        <w:tc>
          <w:tcPr>
            <w:tcW w:w="975" w:type="dxa"/>
            <w:shd w:val="clear" w:color="auto" w:fill="auto"/>
            <w:vAlign w:val="center"/>
          </w:tcPr>
          <w:p w14:paraId="6D14911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冯达</w:t>
            </w:r>
          </w:p>
        </w:tc>
        <w:tc>
          <w:tcPr>
            <w:tcW w:w="1320" w:type="dxa"/>
            <w:shd w:val="clear" w:color="auto" w:fill="auto"/>
            <w:vAlign w:val="center"/>
          </w:tcPr>
          <w:p w14:paraId="1FB9881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ECFFA0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林子铭,赖志鹏,潘俊臣</w:t>
            </w:r>
            <w:r>
              <w:rPr>
                <w:rStyle w:val="8"/>
                <w:rFonts w:hint="eastAsia" w:ascii="宋体" w:hAnsi="宋体" w:eastAsia="宋体" w:cs="宋体"/>
                <w:b w:val="0"/>
                <w:bCs w:val="0"/>
                <w:sz w:val="21"/>
                <w:szCs w:val="21"/>
                <w:lang w:val="en-US" w:eastAsia="zh-CN" w:bidi="ar"/>
              </w:rPr>
              <w:t>,</w:t>
            </w:r>
            <w:r>
              <w:rPr>
                <w:rStyle w:val="7"/>
                <w:rFonts w:hint="eastAsia" w:ascii="宋体" w:hAnsi="宋体" w:eastAsia="宋体" w:cs="宋体"/>
                <w:b w:val="0"/>
                <w:bCs w:val="0"/>
                <w:sz w:val="21"/>
                <w:szCs w:val="21"/>
                <w:lang w:val="en-US" w:eastAsia="zh-CN" w:bidi="ar"/>
              </w:rPr>
              <w:t>林俊韬</w:t>
            </w:r>
          </w:p>
        </w:tc>
        <w:tc>
          <w:tcPr>
            <w:tcW w:w="990" w:type="dxa"/>
            <w:shd w:val="clear" w:color="auto" w:fill="auto"/>
            <w:vAlign w:val="center"/>
          </w:tcPr>
          <w:p w14:paraId="625C847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卓林海</w:t>
            </w:r>
          </w:p>
        </w:tc>
        <w:tc>
          <w:tcPr>
            <w:tcW w:w="780" w:type="dxa"/>
            <w:shd w:val="clear" w:color="auto" w:fill="auto"/>
            <w:vAlign w:val="center"/>
          </w:tcPr>
          <w:p w14:paraId="1F5D500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自选</w:t>
            </w:r>
          </w:p>
        </w:tc>
        <w:tc>
          <w:tcPr>
            <w:tcW w:w="1140" w:type="dxa"/>
            <w:shd w:val="clear" w:color="auto" w:fill="auto"/>
            <w:vAlign w:val="center"/>
          </w:tcPr>
          <w:p w14:paraId="4BD77F2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37CFE4B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119CBBF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5623E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1769" w:type="dxa"/>
            <w:shd w:val="clear" w:color="auto" w:fill="auto"/>
            <w:vAlign w:val="center"/>
          </w:tcPr>
          <w:p w14:paraId="3CACBDD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202510386047</w:t>
            </w:r>
          </w:p>
        </w:tc>
        <w:tc>
          <w:tcPr>
            <w:tcW w:w="743" w:type="dxa"/>
            <w:shd w:val="clear" w:color="auto" w:fill="auto"/>
            <w:vAlign w:val="center"/>
          </w:tcPr>
          <w:p w14:paraId="508BA26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7B12DD9B">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面向无人机航拍的目标伪装对抗生成技术研究</w:t>
            </w:r>
          </w:p>
        </w:tc>
        <w:tc>
          <w:tcPr>
            <w:tcW w:w="975" w:type="dxa"/>
            <w:shd w:val="clear" w:color="auto" w:fill="auto"/>
            <w:vAlign w:val="center"/>
          </w:tcPr>
          <w:p w14:paraId="7D900D34">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蒲宇菲</w:t>
            </w:r>
          </w:p>
        </w:tc>
        <w:tc>
          <w:tcPr>
            <w:tcW w:w="1320" w:type="dxa"/>
            <w:shd w:val="clear" w:color="auto" w:fill="auto"/>
            <w:vAlign w:val="center"/>
          </w:tcPr>
          <w:p w14:paraId="42CC718D">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8E7BD5C">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梁伟彬,苏坤杰,王锦波,王振东</w:t>
            </w:r>
          </w:p>
        </w:tc>
        <w:tc>
          <w:tcPr>
            <w:tcW w:w="990" w:type="dxa"/>
            <w:shd w:val="clear" w:color="auto" w:fill="auto"/>
            <w:vAlign w:val="center"/>
          </w:tcPr>
          <w:p w14:paraId="19BF8762">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印佳丽</w:t>
            </w:r>
          </w:p>
        </w:tc>
        <w:tc>
          <w:tcPr>
            <w:tcW w:w="780" w:type="dxa"/>
            <w:shd w:val="clear" w:color="auto" w:fill="auto"/>
            <w:vAlign w:val="center"/>
          </w:tcPr>
          <w:p w14:paraId="21E9F90E">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导师</w:t>
            </w:r>
          </w:p>
        </w:tc>
        <w:tc>
          <w:tcPr>
            <w:tcW w:w="1140" w:type="dxa"/>
            <w:shd w:val="clear" w:color="auto" w:fill="auto"/>
            <w:vAlign w:val="center"/>
          </w:tcPr>
          <w:p w14:paraId="5308FBBD">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403EFB0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6F689B6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15A4A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69" w:type="dxa"/>
            <w:shd w:val="clear" w:color="auto" w:fill="auto"/>
            <w:vAlign w:val="center"/>
          </w:tcPr>
          <w:p w14:paraId="6C20F4C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202510386048</w:t>
            </w:r>
          </w:p>
        </w:tc>
        <w:tc>
          <w:tcPr>
            <w:tcW w:w="743" w:type="dxa"/>
            <w:shd w:val="clear" w:color="auto" w:fill="auto"/>
            <w:vAlign w:val="center"/>
          </w:tcPr>
          <w:p w14:paraId="421D60E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60F0422E">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可塑性记忆：增量学习与知识图谱基础下大模型记忆的探索</w:t>
            </w:r>
          </w:p>
        </w:tc>
        <w:tc>
          <w:tcPr>
            <w:tcW w:w="975" w:type="dxa"/>
            <w:shd w:val="clear" w:color="auto" w:fill="auto"/>
            <w:vAlign w:val="center"/>
          </w:tcPr>
          <w:p w14:paraId="6F52EACD">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苏郑熙凡</w:t>
            </w:r>
          </w:p>
        </w:tc>
        <w:tc>
          <w:tcPr>
            <w:tcW w:w="1320" w:type="dxa"/>
            <w:shd w:val="clear" w:color="auto" w:fill="auto"/>
            <w:vAlign w:val="center"/>
          </w:tcPr>
          <w:p w14:paraId="47FC3E0F">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ACF5E0E">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陈静,黄佳鹏</w:t>
            </w:r>
          </w:p>
        </w:tc>
        <w:tc>
          <w:tcPr>
            <w:tcW w:w="990" w:type="dxa"/>
            <w:shd w:val="clear" w:color="auto" w:fill="auto"/>
            <w:vAlign w:val="center"/>
          </w:tcPr>
          <w:p w14:paraId="24D4B79F">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王石平</w:t>
            </w:r>
          </w:p>
        </w:tc>
        <w:tc>
          <w:tcPr>
            <w:tcW w:w="780" w:type="dxa"/>
            <w:shd w:val="clear" w:color="auto" w:fill="auto"/>
            <w:vAlign w:val="center"/>
          </w:tcPr>
          <w:p w14:paraId="7A8D664F">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自选</w:t>
            </w:r>
          </w:p>
        </w:tc>
        <w:tc>
          <w:tcPr>
            <w:tcW w:w="1140" w:type="dxa"/>
            <w:shd w:val="clear" w:color="auto" w:fill="auto"/>
            <w:vAlign w:val="center"/>
          </w:tcPr>
          <w:p w14:paraId="6B51C098">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5D127BE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4860247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3E9F2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1769" w:type="dxa"/>
            <w:shd w:val="clear" w:color="auto" w:fill="auto"/>
            <w:vAlign w:val="center"/>
          </w:tcPr>
          <w:p w14:paraId="350CAF0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202510386049</w:t>
            </w:r>
          </w:p>
        </w:tc>
        <w:tc>
          <w:tcPr>
            <w:tcW w:w="743" w:type="dxa"/>
            <w:shd w:val="clear" w:color="auto" w:fill="auto"/>
            <w:vAlign w:val="center"/>
          </w:tcPr>
          <w:p w14:paraId="719F257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49C9488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基于双目视觉边缘AI的金属冲压件关键尺寸在线测量</w:t>
            </w:r>
          </w:p>
        </w:tc>
        <w:tc>
          <w:tcPr>
            <w:tcW w:w="975" w:type="dxa"/>
            <w:shd w:val="clear" w:color="auto" w:fill="auto"/>
            <w:vAlign w:val="center"/>
          </w:tcPr>
          <w:p w14:paraId="6CCDF10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陈婧</w:t>
            </w:r>
          </w:p>
        </w:tc>
        <w:tc>
          <w:tcPr>
            <w:tcW w:w="1320" w:type="dxa"/>
            <w:shd w:val="clear" w:color="auto" w:fill="auto"/>
            <w:vAlign w:val="center"/>
          </w:tcPr>
          <w:p w14:paraId="124D985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2986BB4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杨嘉伟,郭智龙,林子越,夏诗怡</w:t>
            </w:r>
          </w:p>
        </w:tc>
        <w:tc>
          <w:tcPr>
            <w:tcW w:w="990" w:type="dxa"/>
            <w:shd w:val="clear" w:color="auto" w:fill="auto"/>
            <w:vAlign w:val="center"/>
          </w:tcPr>
          <w:p w14:paraId="36D6027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廖一鹏</w:t>
            </w:r>
          </w:p>
        </w:tc>
        <w:tc>
          <w:tcPr>
            <w:tcW w:w="780" w:type="dxa"/>
            <w:shd w:val="clear" w:color="auto" w:fill="auto"/>
            <w:vAlign w:val="center"/>
          </w:tcPr>
          <w:p w14:paraId="47F668E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07E4A8B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62E25C6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36FDBA4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196C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769" w:type="dxa"/>
            <w:shd w:val="clear" w:color="auto" w:fill="auto"/>
            <w:vAlign w:val="center"/>
          </w:tcPr>
          <w:p w14:paraId="10CE3D5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202510386050</w:t>
            </w:r>
          </w:p>
        </w:tc>
        <w:tc>
          <w:tcPr>
            <w:tcW w:w="743" w:type="dxa"/>
            <w:shd w:val="clear" w:color="auto" w:fill="auto"/>
            <w:vAlign w:val="center"/>
          </w:tcPr>
          <w:p w14:paraId="774561D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4EB45C0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应用于电网电晕监测的氧化镓日盲紫外探测器的研制</w:t>
            </w:r>
          </w:p>
        </w:tc>
        <w:tc>
          <w:tcPr>
            <w:tcW w:w="975" w:type="dxa"/>
            <w:shd w:val="clear" w:color="auto" w:fill="auto"/>
            <w:vAlign w:val="center"/>
          </w:tcPr>
          <w:p w14:paraId="560EF68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林继昌</w:t>
            </w:r>
          </w:p>
        </w:tc>
        <w:tc>
          <w:tcPr>
            <w:tcW w:w="1320" w:type="dxa"/>
            <w:shd w:val="clear" w:color="auto" w:fill="auto"/>
            <w:vAlign w:val="center"/>
          </w:tcPr>
          <w:p w14:paraId="1F4FAE4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52CE614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陈若涵,王子涵,王兰,林海鸿</w:t>
            </w:r>
          </w:p>
        </w:tc>
        <w:tc>
          <w:tcPr>
            <w:tcW w:w="990" w:type="dxa"/>
            <w:shd w:val="clear" w:color="auto" w:fill="auto"/>
            <w:vAlign w:val="center"/>
          </w:tcPr>
          <w:p w14:paraId="1F408E8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李悌涛</w:t>
            </w:r>
          </w:p>
        </w:tc>
        <w:tc>
          <w:tcPr>
            <w:tcW w:w="780" w:type="dxa"/>
            <w:shd w:val="clear" w:color="auto" w:fill="auto"/>
            <w:vAlign w:val="center"/>
          </w:tcPr>
          <w:p w14:paraId="0E5E220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4871655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6C795CC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2BACAB9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56E2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69" w:type="dxa"/>
            <w:shd w:val="clear" w:color="auto" w:fill="auto"/>
            <w:vAlign w:val="center"/>
          </w:tcPr>
          <w:p w14:paraId="19CC6FD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202510386051</w:t>
            </w:r>
          </w:p>
        </w:tc>
        <w:tc>
          <w:tcPr>
            <w:tcW w:w="743" w:type="dxa"/>
            <w:shd w:val="clear" w:color="auto" w:fill="auto"/>
            <w:vAlign w:val="center"/>
          </w:tcPr>
          <w:p w14:paraId="49FB00B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4713AE3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边坡监测无人机</w:t>
            </w:r>
          </w:p>
        </w:tc>
        <w:tc>
          <w:tcPr>
            <w:tcW w:w="975" w:type="dxa"/>
            <w:shd w:val="clear" w:color="auto" w:fill="auto"/>
            <w:vAlign w:val="center"/>
          </w:tcPr>
          <w:p w14:paraId="026AE69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罗超</w:t>
            </w:r>
          </w:p>
        </w:tc>
        <w:tc>
          <w:tcPr>
            <w:tcW w:w="1320" w:type="dxa"/>
            <w:shd w:val="clear" w:color="auto" w:fill="auto"/>
            <w:vAlign w:val="center"/>
          </w:tcPr>
          <w:p w14:paraId="1EAAA8D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627C2A7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朱鑫鑫,林灿坪,戴荣庄</w:t>
            </w:r>
          </w:p>
        </w:tc>
        <w:tc>
          <w:tcPr>
            <w:tcW w:w="990" w:type="dxa"/>
            <w:shd w:val="clear" w:color="auto" w:fill="auto"/>
            <w:vAlign w:val="center"/>
          </w:tcPr>
          <w:p w14:paraId="7AE6CE6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章杰</w:t>
            </w:r>
          </w:p>
        </w:tc>
        <w:tc>
          <w:tcPr>
            <w:tcW w:w="780" w:type="dxa"/>
            <w:shd w:val="clear" w:color="auto" w:fill="auto"/>
            <w:vAlign w:val="center"/>
          </w:tcPr>
          <w:p w14:paraId="38F8FF2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1F0AD3D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E6CBAD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441D410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0DBEC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769" w:type="dxa"/>
            <w:shd w:val="clear" w:color="auto" w:fill="auto"/>
            <w:vAlign w:val="center"/>
          </w:tcPr>
          <w:p w14:paraId="5F7C49E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202510386052</w:t>
            </w:r>
          </w:p>
        </w:tc>
        <w:tc>
          <w:tcPr>
            <w:tcW w:w="743" w:type="dxa"/>
            <w:shd w:val="clear" w:color="auto" w:fill="auto"/>
            <w:vAlign w:val="center"/>
          </w:tcPr>
          <w:p w14:paraId="0DC8799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500CFBF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受驱动JC模型中的量子临界现象研究</w:t>
            </w:r>
          </w:p>
        </w:tc>
        <w:tc>
          <w:tcPr>
            <w:tcW w:w="975" w:type="dxa"/>
            <w:shd w:val="clear" w:color="auto" w:fill="auto"/>
            <w:vAlign w:val="center"/>
          </w:tcPr>
          <w:p w14:paraId="0B9D951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施弈彤</w:t>
            </w:r>
          </w:p>
        </w:tc>
        <w:tc>
          <w:tcPr>
            <w:tcW w:w="1320" w:type="dxa"/>
            <w:shd w:val="clear" w:color="auto" w:fill="auto"/>
            <w:vAlign w:val="center"/>
          </w:tcPr>
          <w:p w14:paraId="3BDAA0C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31021D5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4869575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陈叶鸿</w:t>
            </w:r>
          </w:p>
        </w:tc>
        <w:tc>
          <w:tcPr>
            <w:tcW w:w="780" w:type="dxa"/>
            <w:shd w:val="clear" w:color="auto" w:fill="auto"/>
            <w:vAlign w:val="center"/>
          </w:tcPr>
          <w:p w14:paraId="47632D9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5DEF475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772272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4B986A9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01153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jc w:val="center"/>
        </w:trPr>
        <w:tc>
          <w:tcPr>
            <w:tcW w:w="1769" w:type="dxa"/>
            <w:shd w:val="clear" w:color="auto" w:fill="auto"/>
            <w:vAlign w:val="center"/>
          </w:tcPr>
          <w:p w14:paraId="5720BF6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202510386053</w:t>
            </w:r>
          </w:p>
        </w:tc>
        <w:tc>
          <w:tcPr>
            <w:tcW w:w="743" w:type="dxa"/>
            <w:shd w:val="clear" w:color="auto" w:fill="auto"/>
            <w:vAlign w:val="center"/>
          </w:tcPr>
          <w:p w14:paraId="60BA840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4D1213E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利用绝热捷径快速且高保真地控制猫态量子比特</w:t>
            </w:r>
          </w:p>
        </w:tc>
        <w:tc>
          <w:tcPr>
            <w:tcW w:w="975" w:type="dxa"/>
            <w:shd w:val="clear" w:color="auto" w:fill="auto"/>
            <w:vAlign w:val="center"/>
          </w:tcPr>
          <w:p w14:paraId="6062513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张喆元</w:t>
            </w:r>
          </w:p>
        </w:tc>
        <w:tc>
          <w:tcPr>
            <w:tcW w:w="1320" w:type="dxa"/>
            <w:shd w:val="clear" w:color="auto" w:fill="auto"/>
            <w:vAlign w:val="center"/>
          </w:tcPr>
          <w:p w14:paraId="7F7C10C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45E7EE0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许少伟</w:t>
            </w:r>
          </w:p>
        </w:tc>
        <w:tc>
          <w:tcPr>
            <w:tcW w:w="990" w:type="dxa"/>
            <w:shd w:val="clear" w:color="auto" w:fill="auto"/>
            <w:vAlign w:val="center"/>
          </w:tcPr>
          <w:p w14:paraId="68B37E2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夏岩</w:t>
            </w:r>
          </w:p>
        </w:tc>
        <w:tc>
          <w:tcPr>
            <w:tcW w:w="780" w:type="dxa"/>
            <w:shd w:val="clear" w:color="auto" w:fill="auto"/>
            <w:vAlign w:val="center"/>
          </w:tcPr>
          <w:p w14:paraId="7DC401A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560F09C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6C097ED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7996DD0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0A71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1769" w:type="dxa"/>
            <w:shd w:val="clear" w:color="auto" w:fill="auto"/>
            <w:vAlign w:val="center"/>
          </w:tcPr>
          <w:p w14:paraId="66292C5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202510386054</w:t>
            </w:r>
          </w:p>
        </w:tc>
        <w:tc>
          <w:tcPr>
            <w:tcW w:w="743" w:type="dxa"/>
            <w:shd w:val="clear" w:color="auto" w:fill="auto"/>
            <w:vAlign w:val="center"/>
          </w:tcPr>
          <w:p w14:paraId="5B7A642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3D6CC3A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面向硫化锑太阳电池的高效载流子输运的界面调控研究</w:t>
            </w:r>
          </w:p>
        </w:tc>
        <w:tc>
          <w:tcPr>
            <w:tcW w:w="975" w:type="dxa"/>
            <w:shd w:val="clear" w:color="auto" w:fill="auto"/>
            <w:vAlign w:val="center"/>
          </w:tcPr>
          <w:p w14:paraId="68F930B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孙诺妍</w:t>
            </w:r>
          </w:p>
        </w:tc>
        <w:tc>
          <w:tcPr>
            <w:tcW w:w="1320" w:type="dxa"/>
            <w:shd w:val="clear" w:color="auto" w:fill="auto"/>
            <w:vAlign w:val="center"/>
          </w:tcPr>
          <w:p w14:paraId="056E053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72FA189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布威佐合热古丽·麦麦提图达吉,张心愉,张熹</w:t>
            </w:r>
          </w:p>
        </w:tc>
        <w:tc>
          <w:tcPr>
            <w:tcW w:w="990" w:type="dxa"/>
            <w:shd w:val="clear" w:color="auto" w:fill="auto"/>
            <w:vAlign w:val="center"/>
          </w:tcPr>
          <w:p w14:paraId="6FF85A0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程树英,王伟煌</w:t>
            </w:r>
          </w:p>
        </w:tc>
        <w:tc>
          <w:tcPr>
            <w:tcW w:w="780" w:type="dxa"/>
            <w:shd w:val="clear" w:color="auto" w:fill="auto"/>
            <w:vAlign w:val="center"/>
          </w:tcPr>
          <w:p w14:paraId="4EFC6D8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4C25CC1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5190689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14FD3D1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EB7B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40A1A19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202510386055</w:t>
            </w:r>
          </w:p>
        </w:tc>
        <w:tc>
          <w:tcPr>
            <w:tcW w:w="743" w:type="dxa"/>
            <w:shd w:val="clear" w:color="auto" w:fill="auto"/>
            <w:vAlign w:val="center"/>
          </w:tcPr>
          <w:p w14:paraId="566E1AC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1A7B19D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基于机器视觉的多模态表情识别算法与虹膜追踪研究</w:t>
            </w:r>
          </w:p>
        </w:tc>
        <w:tc>
          <w:tcPr>
            <w:tcW w:w="975" w:type="dxa"/>
            <w:shd w:val="clear" w:color="auto" w:fill="auto"/>
            <w:vAlign w:val="center"/>
          </w:tcPr>
          <w:p w14:paraId="2943B1A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周沈烨</w:t>
            </w:r>
          </w:p>
        </w:tc>
        <w:tc>
          <w:tcPr>
            <w:tcW w:w="1320" w:type="dxa"/>
            <w:shd w:val="clear" w:color="auto" w:fill="auto"/>
            <w:vAlign w:val="center"/>
          </w:tcPr>
          <w:p w14:paraId="2D2EEDF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603A0C8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郭少权,肖舒燕,陈承,苏贤锐</w:t>
            </w:r>
          </w:p>
        </w:tc>
        <w:tc>
          <w:tcPr>
            <w:tcW w:w="990" w:type="dxa"/>
            <w:shd w:val="clear" w:color="auto" w:fill="auto"/>
            <w:vAlign w:val="center"/>
          </w:tcPr>
          <w:p w14:paraId="2D3659C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王量弘</w:t>
            </w:r>
          </w:p>
        </w:tc>
        <w:tc>
          <w:tcPr>
            <w:tcW w:w="780" w:type="dxa"/>
            <w:shd w:val="clear" w:color="auto" w:fill="auto"/>
            <w:vAlign w:val="center"/>
          </w:tcPr>
          <w:p w14:paraId="0E52542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7FD6C73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3947C9B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0053DB4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0F1CC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shd w:val="clear" w:color="auto" w:fill="auto"/>
            <w:vAlign w:val="center"/>
          </w:tcPr>
          <w:p w14:paraId="4421D49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202510386056</w:t>
            </w:r>
          </w:p>
        </w:tc>
        <w:tc>
          <w:tcPr>
            <w:tcW w:w="743" w:type="dxa"/>
            <w:shd w:val="clear" w:color="auto" w:fill="auto"/>
            <w:vAlign w:val="center"/>
          </w:tcPr>
          <w:p w14:paraId="7E5E6EF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12B894A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基于非贵金属催化剂的CO加氢制多碳醇研究</w:t>
            </w:r>
          </w:p>
        </w:tc>
        <w:tc>
          <w:tcPr>
            <w:tcW w:w="975" w:type="dxa"/>
            <w:shd w:val="clear" w:color="auto" w:fill="auto"/>
            <w:vAlign w:val="center"/>
          </w:tcPr>
          <w:p w14:paraId="0C4756C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高培瑜</w:t>
            </w:r>
          </w:p>
        </w:tc>
        <w:tc>
          <w:tcPr>
            <w:tcW w:w="1320" w:type="dxa"/>
            <w:shd w:val="clear" w:color="auto" w:fill="auto"/>
            <w:vAlign w:val="center"/>
          </w:tcPr>
          <w:p w14:paraId="5AAD3DF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3483818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30CB392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谭理</w:t>
            </w:r>
          </w:p>
        </w:tc>
        <w:tc>
          <w:tcPr>
            <w:tcW w:w="780" w:type="dxa"/>
            <w:shd w:val="clear" w:color="auto" w:fill="auto"/>
            <w:vAlign w:val="center"/>
          </w:tcPr>
          <w:p w14:paraId="23113E2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217EB2F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0103F32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7653A38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1D1C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69" w:type="dxa"/>
            <w:shd w:val="clear" w:color="auto" w:fill="auto"/>
            <w:vAlign w:val="center"/>
          </w:tcPr>
          <w:p w14:paraId="0AAFC3D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202510386057</w:t>
            </w:r>
          </w:p>
        </w:tc>
        <w:tc>
          <w:tcPr>
            <w:tcW w:w="743" w:type="dxa"/>
            <w:shd w:val="clear" w:color="auto" w:fill="auto"/>
            <w:vAlign w:val="center"/>
          </w:tcPr>
          <w:p w14:paraId="71FBD4A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7028577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新型二茂铁基碳纳米环的合成及其构效关系的研究</w:t>
            </w:r>
          </w:p>
        </w:tc>
        <w:tc>
          <w:tcPr>
            <w:tcW w:w="975" w:type="dxa"/>
            <w:shd w:val="clear" w:color="auto" w:fill="auto"/>
            <w:vAlign w:val="center"/>
          </w:tcPr>
          <w:p w14:paraId="2A68A3E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陈文渊</w:t>
            </w:r>
          </w:p>
        </w:tc>
        <w:tc>
          <w:tcPr>
            <w:tcW w:w="1320" w:type="dxa"/>
            <w:shd w:val="clear" w:color="auto" w:fill="auto"/>
            <w:vAlign w:val="center"/>
          </w:tcPr>
          <w:p w14:paraId="5013FE1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4922BFF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林正阳,苏俊成</w:t>
            </w:r>
          </w:p>
        </w:tc>
        <w:tc>
          <w:tcPr>
            <w:tcW w:w="990" w:type="dxa"/>
            <w:shd w:val="clear" w:color="auto" w:fill="auto"/>
            <w:vAlign w:val="center"/>
          </w:tcPr>
          <w:p w14:paraId="0799D29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李远明</w:t>
            </w:r>
          </w:p>
        </w:tc>
        <w:tc>
          <w:tcPr>
            <w:tcW w:w="780" w:type="dxa"/>
            <w:shd w:val="clear" w:color="auto" w:fill="auto"/>
            <w:vAlign w:val="center"/>
          </w:tcPr>
          <w:p w14:paraId="5507DF2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255A078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F1B576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534107A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5AC6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1769" w:type="dxa"/>
            <w:shd w:val="clear" w:color="auto" w:fill="auto"/>
            <w:vAlign w:val="center"/>
          </w:tcPr>
          <w:p w14:paraId="023E9DE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202510386058</w:t>
            </w:r>
          </w:p>
        </w:tc>
        <w:tc>
          <w:tcPr>
            <w:tcW w:w="743" w:type="dxa"/>
            <w:shd w:val="clear" w:color="auto" w:fill="auto"/>
            <w:vAlign w:val="center"/>
          </w:tcPr>
          <w:p w14:paraId="53B4F36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30BA4E3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类色氨酸羟化酶纳米酶在抑郁症治疗中的应用研究</w:t>
            </w:r>
          </w:p>
        </w:tc>
        <w:tc>
          <w:tcPr>
            <w:tcW w:w="975" w:type="dxa"/>
            <w:shd w:val="clear" w:color="auto" w:fill="auto"/>
            <w:vAlign w:val="center"/>
          </w:tcPr>
          <w:p w14:paraId="335203B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林丁悦</w:t>
            </w:r>
          </w:p>
        </w:tc>
        <w:tc>
          <w:tcPr>
            <w:tcW w:w="1320" w:type="dxa"/>
            <w:shd w:val="clear" w:color="auto" w:fill="auto"/>
            <w:vAlign w:val="center"/>
          </w:tcPr>
          <w:p w14:paraId="4499B67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64E4207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官建鑫</w:t>
            </w:r>
          </w:p>
        </w:tc>
        <w:tc>
          <w:tcPr>
            <w:tcW w:w="990" w:type="dxa"/>
            <w:shd w:val="clear" w:color="auto" w:fill="auto"/>
            <w:vAlign w:val="center"/>
          </w:tcPr>
          <w:p w14:paraId="59785E2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卢春华</w:t>
            </w:r>
          </w:p>
        </w:tc>
        <w:tc>
          <w:tcPr>
            <w:tcW w:w="780" w:type="dxa"/>
            <w:shd w:val="clear" w:color="auto" w:fill="auto"/>
            <w:vAlign w:val="center"/>
          </w:tcPr>
          <w:p w14:paraId="609F809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5BDCC9F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0B1769E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0C74E86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2458B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0395CC9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202510386059</w:t>
            </w:r>
          </w:p>
        </w:tc>
        <w:tc>
          <w:tcPr>
            <w:tcW w:w="743" w:type="dxa"/>
            <w:shd w:val="clear" w:color="auto" w:fill="auto"/>
            <w:vAlign w:val="center"/>
          </w:tcPr>
          <w:p w14:paraId="324426B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12E77E8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基于钴氟络合物的有机合成方法研究</w:t>
            </w:r>
          </w:p>
        </w:tc>
        <w:tc>
          <w:tcPr>
            <w:tcW w:w="975" w:type="dxa"/>
            <w:shd w:val="clear" w:color="auto" w:fill="auto"/>
            <w:vAlign w:val="center"/>
          </w:tcPr>
          <w:p w14:paraId="23577EF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陈烨荣</w:t>
            </w:r>
          </w:p>
        </w:tc>
        <w:tc>
          <w:tcPr>
            <w:tcW w:w="1320" w:type="dxa"/>
            <w:shd w:val="clear" w:color="auto" w:fill="auto"/>
            <w:vAlign w:val="center"/>
          </w:tcPr>
          <w:p w14:paraId="0FDA1E3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0054482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3D26CDD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叶克印</w:t>
            </w:r>
          </w:p>
        </w:tc>
        <w:tc>
          <w:tcPr>
            <w:tcW w:w="780" w:type="dxa"/>
            <w:shd w:val="clear" w:color="auto" w:fill="auto"/>
            <w:vAlign w:val="center"/>
          </w:tcPr>
          <w:p w14:paraId="1B675A9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5BE062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34A078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23731A3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433B4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769" w:type="dxa"/>
            <w:shd w:val="clear" w:color="auto" w:fill="auto"/>
            <w:vAlign w:val="center"/>
          </w:tcPr>
          <w:p w14:paraId="1F38DBA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202510386060</w:t>
            </w:r>
          </w:p>
        </w:tc>
        <w:tc>
          <w:tcPr>
            <w:tcW w:w="743" w:type="dxa"/>
            <w:shd w:val="clear" w:color="auto" w:fill="auto"/>
            <w:vAlign w:val="center"/>
          </w:tcPr>
          <w:p w14:paraId="54F62D3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4B0C966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基于多铌氧簇的无机分子镊子合成与金属离子分离研究</w:t>
            </w:r>
          </w:p>
        </w:tc>
        <w:tc>
          <w:tcPr>
            <w:tcW w:w="975" w:type="dxa"/>
            <w:shd w:val="clear" w:color="auto" w:fill="auto"/>
            <w:vAlign w:val="center"/>
          </w:tcPr>
          <w:p w14:paraId="099035D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安晨镭</w:t>
            </w:r>
          </w:p>
        </w:tc>
        <w:tc>
          <w:tcPr>
            <w:tcW w:w="1320" w:type="dxa"/>
            <w:shd w:val="clear" w:color="auto" w:fill="auto"/>
            <w:vAlign w:val="center"/>
          </w:tcPr>
          <w:p w14:paraId="36B066A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4558E51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张钦旗,许枫浚</w:t>
            </w:r>
          </w:p>
        </w:tc>
        <w:tc>
          <w:tcPr>
            <w:tcW w:w="990" w:type="dxa"/>
            <w:shd w:val="clear" w:color="auto" w:fill="auto"/>
            <w:vAlign w:val="center"/>
          </w:tcPr>
          <w:p w14:paraId="58871AA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郑寿添</w:t>
            </w:r>
          </w:p>
        </w:tc>
        <w:tc>
          <w:tcPr>
            <w:tcW w:w="780" w:type="dxa"/>
            <w:shd w:val="clear" w:color="auto" w:fill="auto"/>
            <w:vAlign w:val="center"/>
          </w:tcPr>
          <w:p w14:paraId="10050E2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2E40DFA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2ABB4F2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33B887E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0378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167255B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202510386061</w:t>
            </w:r>
          </w:p>
        </w:tc>
        <w:tc>
          <w:tcPr>
            <w:tcW w:w="743" w:type="dxa"/>
            <w:shd w:val="clear" w:color="auto" w:fill="auto"/>
            <w:vAlign w:val="center"/>
          </w:tcPr>
          <w:p w14:paraId="04D4EEF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13C9AC0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基于铁蛋白的敏化剂构建及其联合抗癌活性</w:t>
            </w:r>
          </w:p>
        </w:tc>
        <w:tc>
          <w:tcPr>
            <w:tcW w:w="975" w:type="dxa"/>
            <w:shd w:val="clear" w:color="auto" w:fill="auto"/>
            <w:vAlign w:val="center"/>
          </w:tcPr>
          <w:p w14:paraId="723F562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林文静</w:t>
            </w:r>
          </w:p>
        </w:tc>
        <w:tc>
          <w:tcPr>
            <w:tcW w:w="1320" w:type="dxa"/>
            <w:shd w:val="clear" w:color="auto" w:fill="auto"/>
            <w:vAlign w:val="center"/>
          </w:tcPr>
          <w:p w14:paraId="1B8C242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5B4DF16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42C68BB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高瑜</w:t>
            </w:r>
          </w:p>
        </w:tc>
        <w:tc>
          <w:tcPr>
            <w:tcW w:w="780" w:type="dxa"/>
            <w:shd w:val="clear" w:color="auto" w:fill="auto"/>
            <w:vAlign w:val="center"/>
          </w:tcPr>
          <w:p w14:paraId="11099AA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1355E09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39FC0B4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30A992B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0C47F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69" w:type="dxa"/>
            <w:shd w:val="clear" w:color="auto" w:fill="auto"/>
            <w:vAlign w:val="center"/>
          </w:tcPr>
          <w:p w14:paraId="1283EEF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202510386062</w:t>
            </w:r>
          </w:p>
        </w:tc>
        <w:tc>
          <w:tcPr>
            <w:tcW w:w="743" w:type="dxa"/>
            <w:shd w:val="clear" w:color="auto" w:fill="auto"/>
            <w:vAlign w:val="center"/>
          </w:tcPr>
          <w:p w14:paraId="3DA8150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建筑</w:t>
            </w:r>
          </w:p>
        </w:tc>
        <w:tc>
          <w:tcPr>
            <w:tcW w:w="3037" w:type="dxa"/>
            <w:shd w:val="clear" w:color="auto" w:fill="auto"/>
            <w:vAlign w:val="center"/>
          </w:tcPr>
          <w:p w14:paraId="7B415BE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基于谱牒图绘的乡村景观空间模式研究——以福建地区为例</w:t>
            </w:r>
          </w:p>
        </w:tc>
        <w:tc>
          <w:tcPr>
            <w:tcW w:w="975" w:type="dxa"/>
            <w:shd w:val="clear" w:color="auto" w:fill="auto"/>
            <w:vAlign w:val="center"/>
          </w:tcPr>
          <w:p w14:paraId="0F515A1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王悦言</w:t>
            </w:r>
          </w:p>
        </w:tc>
        <w:tc>
          <w:tcPr>
            <w:tcW w:w="1320" w:type="dxa"/>
            <w:shd w:val="clear" w:color="auto" w:fill="auto"/>
            <w:vAlign w:val="center"/>
          </w:tcPr>
          <w:p w14:paraId="1AECB99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3ED9711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杨黔黔,钟艺静</w:t>
            </w:r>
          </w:p>
        </w:tc>
        <w:tc>
          <w:tcPr>
            <w:tcW w:w="990" w:type="dxa"/>
            <w:shd w:val="clear" w:color="auto" w:fill="auto"/>
            <w:vAlign w:val="center"/>
          </w:tcPr>
          <w:p w14:paraId="4F9CFA7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张兵华</w:t>
            </w:r>
          </w:p>
        </w:tc>
        <w:tc>
          <w:tcPr>
            <w:tcW w:w="780" w:type="dxa"/>
            <w:shd w:val="clear" w:color="auto" w:fill="auto"/>
            <w:vAlign w:val="center"/>
          </w:tcPr>
          <w:p w14:paraId="5F5E3E2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28F1ED3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610103B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1905684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0F122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769" w:type="dxa"/>
            <w:shd w:val="clear" w:color="auto" w:fill="auto"/>
            <w:vAlign w:val="center"/>
          </w:tcPr>
          <w:p w14:paraId="65AA53C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202510386063</w:t>
            </w:r>
          </w:p>
        </w:tc>
        <w:tc>
          <w:tcPr>
            <w:tcW w:w="743" w:type="dxa"/>
            <w:shd w:val="clear" w:color="auto" w:fill="auto"/>
            <w:vAlign w:val="center"/>
          </w:tcPr>
          <w:p w14:paraId="60B084F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建筑</w:t>
            </w:r>
          </w:p>
        </w:tc>
        <w:tc>
          <w:tcPr>
            <w:tcW w:w="3037" w:type="dxa"/>
            <w:shd w:val="clear" w:color="auto" w:fill="auto"/>
            <w:vAlign w:val="center"/>
          </w:tcPr>
          <w:p w14:paraId="6D78D7E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演进韧性视角下城市社区小微空间多场景转换研究</w:t>
            </w:r>
          </w:p>
        </w:tc>
        <w:tc>
          <w:tcPr>
            <w:tcW w:w="975" w:type="dxa"/>
            <w:shd w:val="clear" w:color="auto" w:fill="auto"/>
            <w:vAlign w:val="center"/>
          </w:tcPr>
          <w:p w14:paraId="636E3CF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童竞慧</w:t>
            </w:r>
          </w:p>
        </w:tc>
        <w:tc>
          <w:tcPr>
            <w:tcW w:w="1320" w:type="dxa"/>
            <w:shd w:val="clear" w:color="auto" w:fill="auto"/>
            <w:vAlign w:val="center"/>
          </w:tcPr>
          <w:p w14:paraId="791B06C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0B4214D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
              </w:rPr>
              <w:t>陈雯俪</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lang w:val="en-US" w:eastAsia="zh"/>
              </w:rPr>
              <w:t>李彦熹</w:t>
            </w:r>
          </w:p>
        </w:tc>
        <w:tc>
          <w:tcPr>
            <w:tcW w:w="990" w:type="dxa"/>
            <w:shd w:val="clear" w:color="auto" w:fill="auto"/>
            <w:vAlign w:val="center"/>
          </w:tcPr>
          <w:p w14:paraId="3A6ED8F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王炜</w:t>
            </w:r>
          </w:p>
        </w:tc>
        <w:tc>
          <w:tcPr>
            <w:tcW w:w="780" w:type="dxa"/>
            <w:shd w:val="clear" w:color="auto" w:fill="auto"/>
            <w:vAlign w:val="center"/>
          </w:tcPr>
          <w:p w14:paraId="6D092F4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75D86DE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71CEFE8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3D54194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0B9E3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62C3D41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202510386064</w:t>
            </w:r>
          </w:p>
        </w:tc>
        <w:tc>
          <w:tcPr>
            <w:tcW w:w="743" w:type="dxa"/>
            <w:shd w:val="clear" w:color="auto" w:fill="auto"/>
            <w:vAlign w:val="center"/>
          </w:tcPr>
          <w:p w14:paraId="6FD14CE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78EE41DF">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成矿流体中碳质挥发分对金迁移形式的影响</w:t>
            </w:r>
          </w:p>
        </w:tc>
        <w:tc>
          <w:tcPr>
            <w:tcW w:w="975" w:type="dxa"/>
            <w:shd w:val="clear" w:color="auto" w:fill="auto"/>
            <w:vAlign w:val="center"/>
          </w:tcPr>
          <w:p w14:paraId="51664171">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陈昊泽</w:t>
            </w:r>
          </w:p>
        </w:tc>
        <w:tc>
          <w:tcPr>
            <w:tcW w:w="1320" w:type="dxa"/>
            <w:shd w:val="clear" w:color="auto" w:fill="auto"/>
            <w:vAlign w:val="center"/>
          </w:tcPr>
          <w:p w14:paraId="354D9CDB">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0C185DB1">
            <w:pPr>
              <w:adjustRightInd w:val="0"/>
              <w:snapToGrid w:val="0"/>
              <w:spacing w:line="240" w:lineRule="auto"/>
              <w:jc w:val="center"/>
              <w:rPr>
                <w:rFonts w:hint="eastAsia" w:ascii="宋体" w:hAnsi="宋体" w:eastAsia="宋体" w:cs="宋体"/>
                <w:b w:val="0"/>
                <w:bCs w:val="0"/>
                <w:kern w:val="2"/>
                <w:sz w:val="21"/>
                <w:szCs w:val="21"/>
                <w:lang w:val="en-US" w:eastAsia="zh" w:bidi="ar-SA"/>
              </w:rPr>
            </w:pPr>
            <w:r>
              <w:rPr>
                <w:rFonts w:hint="eastAsia" w:ascii="宋体" w:hAnsi="宋体" w:eastAsia="宋体" w:cs="宋体"/>
                <w:b w:val="0"/>
                <w:bCs w:val="0"/>
                <w:sz w:val="21"/>
                <w:szCs w:val="21"/>
              </w:rPr>
              <w:t>林云涛</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陈罗富</w:t>
            </w:r>
          </w:p>
        </w:tc>
        <w:tc>
          <w:tcPr>
            <w:tcW w:w="990" w:type="dxa"/>
            <w:shd w:val="clear" w:color="auto" w:fill="auto"/>
            <w:vAlign w:val="center"/>
          </w:tcPr>
          <w:p w14:paraId="3E53302C">
            <w:pPr>
              <w:widowControl/>
              <w:adjustRightInd w:val="0"/>
              <w:snapToGrid w:val="0"/>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衷水平</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丘靥</w:t>
            </w:r>
          </w:p>
        </w:tc>
        <w:tc>
          <w:tcPr>
            <w:tcW w:w="780" w:type="dxa"/>
            <w:shd w:val="clear" w:color="auto" w:fill="auto"/>
            <w:vAlign w:val="center"/>
          </w:tcPr>
          <w:p w14:paraId="2C6F8A19">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5D434544">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F5DD99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0921403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3A0AE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1769" w:type="dxa"/>
            <w:shd w:val="clear" w:color="auto" w:fill="auto"/>
            <w:vAlign w:val="center"/>
          </w:tcPr>
          <w:p w14:paraId="23546FD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202510386065</w:t>
            </w:r>
          </w:p>
        </w:tc>
        <w:tc>
          <w:tcPr>
            <w:tcW w:w="743" w:type="dxa"/>
            <w:shd w:val="clear" w:color="auto" w:fill="auto"/>
            <w:vAlign w:val="center"/>
          </w:tcPr>
          <w:p w14:paraId="1C4AC20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4A9F59A6">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硬岩压裂裂隙网络与微观渗流构效关系研究</w:t>
            </w:r>
          </w:p>
        </w:tc>
        <w:tc>
          <w:tcPr>
            <w:tcW w:w="975" w:type="dxa"/>
            <w:shd w:val="clear" w:color="auto" w:fill="auto"/>
            <w:vAlign w:val="center"/>
          </w:tcPr>
          <w:p w14:paraId="7446E733">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胡睿恒</w:t>
            </w:r>
          </w:p>
        </w:tc>
        <w:tc>
          <w:tcPr>
            <w:tcW w:w="1320" w:type="dxa"/>
            <w:shd w:val="clear" w:color="auto" w:fill="auto"/>
            <w:vAlign w:val="center"/>
          </w:tcPr>
          <w:p w14:paraId="4B0EA889">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74572B36">
            <w:pPr>
              <w:adjustRightInd w:val="0"/>
              <w:snapToGrid w:val="0"/>
              <w:spacing w:line="240" w:lineRule="auto"/>
              <w:jc w:val="center"/>
              <w:rPr>
                <w:rFonts w:hint="eastAsia" w:ascii="宋体" w:hAnsi="宋体" w:eastAsia="宋体" w:cs="宋体"/>
                <w:b w:val="0"/>
                <w:bCs w:val="0"/>
                <w:kern w:val="2"/>
                <w:sz w:val="21"/>
                <w:szCs w:val="21"/>
                <w:lang w:val="en-US" w:eastAsia="zh" w:bidi="ar-SA"/>
              </w:rPr>
            </w:pPr>
            <w:r>
              <w:rPr>
                <w:rFonts w:hint="eastAsia" w:ascii="宋体" w:hAnsi="宋体" w:eastAsia="宋体" w:cs="宋体"/>
                <w:b w:val="0"/>
                <w:bCs w:val="0"/>
                <w:sz w:val="21"/>
                <w:szCs w:val="21"/>
              </w:rPr>
              <w:t>徐嘉敏</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王禄豪</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林珊芸</w:t>
            </w:r>
          </w:p>
        </w:tc>
        <w:tc>
          <w:tcPr>
            <w:tcW w:w="990" w:type="dxa"/>
            <w:shd w:val="clear" w:color="auto" w:fill="auto"/>
            <w:vAlign w:val="center"/>
          </w:tcPr>
          <w:p w14:paraId="47FDD229">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黄明清</w:t>
            </w:r>
          </w:p>
        </w:tc>
        <w:tc>
          <w:tcPr>
            <w:tcW w:w="780" w:type="dxa"/>
            <w:shd w:val="clear" w:color="auto" w:fill="auto"/>
            <w:vAlign w:val="center"/>
          </w:tcPr>
          <w:p w14:paraId="22F3D431">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A0BC141">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9C4543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298E8F8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D9E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769" w:type="dxa"/>
            <w:shd w:val="clear" w:color="auto" w:fill="auto"/>
            <w:vAlign w:val="center"/>
          </w:tcPr>
          <w:p w14:paraId="09FD79C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202510386066</w:t>
            </w:r>
          </w:p>
        </w:tc>
        <w:tc>
          <w:tcPr>
            <w:tcW w:w="743" w:type="dxa"/>
            <w:shd w:val="clear" w:color="auto" w:fill="auto"/>
            <w:vAlign w:val="center"/>
          </w:tcPr>
          <w:p w14:paraId="4A4A398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52F6EDCC">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三元工业固废胶凝体的强度机理与实验研究</w:t>
            </w:r>
          </w:p>
        </w:tc>
        <w:tc>
          <w:tcPr>
            <w:tcW w:w="975" w:type="dxa"/>
            <w:shd w:val="clear" w:color="auto" w:fill="auto"/>
            <w:vAlign w:val="center"/>
          </w:tcPr>
          <w:p w14:paraId="06385E34">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黄文韬</w:t>
            </w:r>
          </w:p>
        </w:tc>
        <w:tc>
          <w:tcPr>
            <w:tcW w:w="1320" w:type="dxa"/>
            <w:shd w:val="clear" w:color="auto" w:fill="auto"/>
            <w:vAlign w:val="center"/>
          </w:tcPr>
          <w:p w14:paraId="3CDC666C">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5DA98650">
            <w:pPr>
              <w:adjustRightInd w:val="0"/>
              <w:snapToGrid w:val="0"/>
              <w:spacing w:line="240" w:lineRule="auto"/>
              <w:jc w:val="center"/>
              <w:rPr>
                <w:rFonts w:hint="eastAsia" w:ascii="宋体" w:hAnsi="宋体" w:eastAsia="宋体" w:cs="宋体"/>
                <w:b w:val="0"/>
                <w:bCs w:val="0"/>
                <w:kern w:val="2"/>
                <w:sz w:val="21"/>
                <w:szCs w:val="21"/>
                <w:lang w:val="en-US" w:eastAsia="zh" w:bidi="ar-SA"/>
              </w:rPr>
            </w:pPr>
            <w:r>
              <w:rPr>
                <w:rFonts w:hint="eastAsia" w:ascii="宋体" w:hAnsi="宋体" w:eastAsia="宋体" w:cs="宋体"/>
                <w:b w:val="0"/>
                <w:bCs w:val="0"/>
                <w:sz w:val="21"/>
                <w:szCs w:val="21"/>
              </w:rPr>
              <w:t>赖华明</w:t>
            </w:r>
            <w:r>
              <w:rPr>
                <w:rFonts w:hint="eastAsia" w:ascii="宋体" w:hAnsi="宋体" w:eastAsia="宋体" w:cs="宋体"/>
                <w:b w:val="0"/>
                <w:bCs w:val="0"/>
                <w:sz w:val="21"/>
                <w:szCs w:val="21"/>
                <w:lang w:eastAsia="zh-CN"/>
              </w:rPr>
              <w:t>,</w:t>
            </w:r>
            <w:r>
              <w:rPr>
                <w:rFonts w:hint="eastAsia" w:ascii="宋体" w:hAnsi="宋体" w:eastAsia="宋体" w:cs="宋体"/>
                <w:b w:val="0"/>
                <w:bCs w:val="0"/>
                <w:color w:val="000000"/>
                <w:kern w:val="0"/>
                <w:sz w:val="21"/>
                <w:szCs w:val="21"/>
                <w:lang w:bidi="ar"/>
              </w:rPr>
              <w:t>丘艳彬</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方吉哲</w:t>
            </w:r>
          </w:p>
        </w:tc>
        <w:tc>
          <w:tcPr>
            <w:tcW w:w="990" w:type="dxa"/>
            <w:shd w:val="clear" w:color="auto" w:fill="auto"/>
            <w:vAlign w:val="center"/>
          </w:tcPr>
          <w:p w14:paraId="31980C76">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胡建华</w:t>
            </w:r>
          </w:p>
        </w:tc>
        <w:tc>
          <w:tcPr>
            <w:tcW w:w="780" w:type="dxa"/>
            <w:shd w:val="clear" w:color="auto" w:fill="auto"/>
            <w:vAlign w:val="center"/>
          </w:tcPr>
          <w:p w14:paraId="68070ACF">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71D4BA2">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60C022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34DE117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B892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24E638B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202510386067</w:t>
            </w:r>
          </w:p>
        </w:tc>
        <w:tc>
          <w:tcPr>
            <w:tcW w:w="743" w:type="dxa"/>
            <w:shd w:val="clear" w:color="auto" w:fill="auto"/>
            <w:vAlign w:val="center"/>
          </w:tcPr>
          <w:p w14:paraId="00FA112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25F3B5ED">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东南地区降雨型群发滑坡特征及敏感性研究</w:t>
            </w:r>
          </w:p>
        </w:tc>
        <w:tc>
          <w:tcPr>
            <w:tcW w:w="975" w:type="dxa"/>
            <w:shd w:val="clear" w:color="auto" w:fill="auto"/>
            <w:vAlign w:val="center"/>
          </w:tcPr>
          <w:p w14:paraId="698BF4EB">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何嘉琦</w:t>
            </w:r>
          </w:p>
        </w:tc>
        <w:tc>
          <w:tcPr>
            <w:tcW w:w="1320" w:type="dxa"/>
            <w:shd w:val="clear" w:color="auto" w:fill="auto"/>
            <w:vAlign w:val="center"/>
          </w:tcPr>
          <w:p w14:paraId="178343D0">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168E6E3D">
            <w:pPr>
              <w:adjustRightInd w:val="0"/>
              <w:snapToGrid w:val="0"/>
              <w:spacing w:line="240" w:lineRule="auto"/>
              <w:jc w:val="center"/>
              <w:rPr>
                <w:rFonts w:hint="eastAsia" w:ascii="宋体" w:hAnsi="宋体" w:eastAsia="宋体" w:cs="宋体"/>
                <w:b w:val="0"/>
                <w:bCs w:val="0"/>
                <w:kern w:val="2"/>
                <w:sz w:val="21"/>
                <w:szCs w:val="21"/>
                <w:lang w:val="en-US" w:eastAsia="zh" w:bidi="ar-SA"/>
              </w:rPr>
            </w:pPr>
            <w:r>
              <w:rPr>
                <w:rFonts w:hint="eastAsia" w:ascii="宋体" w:hAnsi="宋体" w:eastAsia="宋体" w:cs="宋体"/>
                <w:b w:val="0"/>
                <w:bCs w:val="0"/>
                <w:sz w:val="21"/>
                <w:szCs w:val="21"/>
              </w:rPr>
              <w:t>黄馨怡</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李万洵</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罗焱彤</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罗凌晟</w:t>
            </w:r>
          </w:p>
        </w:tc>
        <w:tc>
          <w:tcPr>
            <w:tcW w:w="990" w:type="dxa"/>
            <w:shd w:val="clear" w:color="auto" w:fill="auto"/>
            <w:vAlign w:val="center"/>
          </w:tcPr>
          <w:p w14:paraId="4037E071">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夏传安</w:t>
            </w:r>
          </w:p>
        </w:tc>
        <w:tc>
          <w:tcPr>
            <w:tcW w:w="780" w:type="dxa"/>
            <w:shd w:val="clear" w:color="auto" w:fill="auto"/>
            <w:vAlign w:val="center"/>
          </w:tcPr>
          <w:p w14:paraId="3C614B19">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299E2A2D">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540AD6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6B08849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5D65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1769" w:type="dxa"/>
            <w:shd w:val="clear" w:color="auto" w:fill="auto"/>
            <w:vAlign w:val="center"/>
          </w:tcPr>
          <w:p w14:paraId="2509DE3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202510386068</w:t>
            </w:r>
          </w:p>
        </w:tc>
        <w:tc>
          <w:tcPr>
            <w:tcW w:w="743" w:type="dxa"/>
            <w:shd w:val="clear" w:color="auto" w:fill="auto"/>
            <w:vAlign w:val="center"/>
          </w:tcPr>
          <w:p w14:paraId="02230EE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198AC85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AI赋能泉州刣狮非遗美育实践研究</w:t>
            </w:r>
          </w:p>
        </w:tc>
        <w:tc>
          <w:tcPr>
            <w:tcW w:w="975" w:type="dxa"/>
            <w:shd w:val="clear" w:color="auto" w:fill="auto"/>
            <w:vAlign w:val="center"/>
          </w:tcPr>
          <w:p w14:paraId="53250E9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李辰欣</w:t>
            </w:r>
          </w:p>
        </w:tc>
        <w:tc>
          <w:tcPr>
            <w:tcW w:w="1320" w:type="dxa"/>
            <w:shd w:val="clear" w:color="auto" w:fill="auto"/>
            <w:vAlign w:val="center"/>
          </w:tcPr>
          <w:p w14:paraId="73E4FD0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46B282C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苏醒</w:t>
            </w:r>
          </w:p>
        </w:tc>
        <w:tc>
          <w:tcPr>
            <w:tcW w:w="990" w:type="dxa"/>
            <w:shd w:val="clear" w:color="auto" w:fill="auto"/>
            <w:vAlign w:val="center"/>
          </w:tcPr>
          <w:p w14:paraId="35D712D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田合伟</w:t>
            </w:r>
          </w:p>
        </w:tc>
        <w:tc>
          <w:tcPr>
            <w:tcW w:w="780" w:type="dxa"/>
            <w:shd w:val="clear" w:color="auto" w:fill="auto"/>
            <w:vAlign w:val="center"/>
          </w:tcPr>
          <w:p w14:paraId="1769746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BA5847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33428EC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389254F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17C7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jc w:val="center"/>
        </w:trPr>
        <w:tc>
          <w:tcPr>
            <w:tcW w:w="1769" w:type="dxa"/>
            <w:shd w:val="clear" w:color="auto" w:fill="auto"/>
            <w:vAlign w:val="center"/>
          </w:tcPr>
          <w:p w14:paraId="3E840C1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202510386069</w:t>
            </w:r>
          </w:p>
        </w:tc>
        <w:tc>
          <w:tcPr>
            <w:tcW w:w="743" w:type="dxa"/>
            <w:shd w:val="clear" w:color="auto" w:fill="auto"/>
            <w:vAlign w:val="center"/>
          </w:tcPr>
          <w:p w14:paraId="493C2CB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19E2A20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lang w:eastAsia="zh"/>
              </w:rPr>
              <w:t>Icare智能养老院陪护机器人设计</w:t>
            </w:r>
          </w:p>
        </w:tc>
        <w:tc>
          <w:tcPr>
            <w:tcW w:w="975" w:type="dxa"/>
            <w:shd w:val="clear" w:color="auto" w:fill="auto"/>
            <w:vAlign w:val="center"/>
          </w:tcPr>
          <w:p w14:paraId="42FD6F1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梁靖悦</w:t>
            </w:r>
          </w:p>
        </w:tc>
        <w:tc>
          <w:tcPr>
            <w:tcW w:w="1320" w:type="dxa"/>
            <w:shd w:val="clear" w:color="auto" w:fill="auto"/>
            <w:vAlign w:val="center"/>
          </w:tcPr>
          <w:p w14:paraId="11F1436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4021F3A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卢欣煜,翁语林,曾棋亮,郭月荃</w:t>
            </w:r>
          </w:p>
        </w:tc>
        <w:tc>
          <w:tcPr>
            <w:tcW w:w="990" w:type="dxa"/>
            <w:shd w:val="clear" w:color="auto" w:fill="auto"/>
            <w:vAlign w:val="center"/>
          </w:tcPr>
          <w:p w14:paraId="5C7D687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林幸民</w:t>
            </w:r>
          </w:p>
        </w:tc>
        <w:tc>
          <w:tcPr>
            <w:tcW w:w="780" w:type="dxa"/>
            <w:shd w:val="clear" w:color="auto" w:fill="auto"/>
            <w:vAlign w:val="center"/>
          </w:tcPr>
          <w:p w14:paraId="2EB65F9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51D1639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4AFABA7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5A233EA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DDDA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41C315C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202510386070</w:t>
            </w:r>
          </w:p>
        </w:tc>
        <w:tc>
          <w:tcPr>
            <w:tcW w:w="743" w:type="dxa"/>
            <w:shd w:val="clear" w:color="auto" w:fill="auto"/>
            <w:vAlign w:val="center"/>
          </w:tcPr>
          <w:p w14:paraId="676B16E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2D2457EE">
            <w:pPr>
              <w:spacing w:line="240" w:lineRule="auto"/>
              <w:jc w:val="center"/>
              <w:rPr>
                <w:rFonts w:hint="eastAsia" w:ascii="宋体" w:hAnsi="宋体" w:eastAsia="宋体" w:cs="宋体"/>
                <w:b w:val="0"/>
                <w:bCs w:val="0"/>
                <w:kern w:val="2"/>
                <w:sz w:val="21"/>
                <w:szCs w:val="21"/>
                <w:lang w:val="en-US" w:eastAsia="zh" w:bidi="ar-SA"/>
              </w:rPr>
            </w:pPr>
            <w:r>
              <w:rPr>
                <w:rFonts w:hint="eastAsia" w:ascii="宋体" w:hAnsi="宋体" w:eastAsia="宋体" w:cs="宋体"/>
                <w:b w:val="0"/>
                <w:bCs w:val="0"/>
                <w:sz w:val="21"/>
                <w:szCs w:val="21"/>
              </w:rPr>
              <w:t>数字孪生技术</w:t>
            </w:r>
            <w:r>
              <w:rPr>
                <w:rFonts w:hint="eastAsia" w:ascii="宋体" w:hAnsi="宋体" w:eastAsia="宋体" w:cs="宋体"/>
                <w:b w:val="0"/>
                <w:bCs w:val="0"/>
                <w:sz w:val="21"/>
                <w:szCs w:val="21"/>
                <w:lang w:val="en-US" w:eastAsia="zh-CN"/>
              </w:rPr>
              <w:t>支撑</w:t>
            </w:r>
            <w:r>
              <w:rPr>
                <w:rFonts w:hint="eastAsia" w:ascii="宋体" w:hAnsi="宋体" w:eastAsia="宋体" w:cs="宋体"/>
                <w:b w:val="0"/>
                <w:bCs w:val="0"/>
                <w:sz w:val="21"/>
                <w:szCs w:val="21"/>
              </w:rPr>
              <w:t>的皮影戏活态传承与美育实践研究</w:t>
            </w:r>
          </w:p>
        </w:tc>
        <w:tc>
          <w:tcPr>
            <w:tcW w:w="975" w:type="dxa"/>
            <w:shd w:val="clear" w:color="auto" w:fill="auto"/>
            <w:vAlign w:val="center"/>
          </w:tcPr>
          <w:p w14:paraId="7B402DB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黄伊嫚</w:t>
            </w:r>
          </w:p>
        </w:tc>
        <w:tc>
          <w:tcPr>
            <w:tcW w:w="1320" w:type="dxa"/>
            <w:shd w:val="clear" w:color="auto" w:fill="auto"/>
            <w:vAlign w:val="center"/>
          </w:tcPr>
          <w:p w14:paraId="358CD12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3C90C3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陈琳欣,白灵</w:t>
            </w:r>
          </w:p>
        </w:tc>
        <w:tc>
          <w:tcPr>
            <w:tcW w:w="990" w:type="dxa"/>
            <w:shd w:val="clear" w:color="auto" w:fill="auto"/>
            <w:vAlign w:val="center"/>
          </w:tcPr>
          <w:p w14:paraId="466A43B0">
            <w:pPr>
              <w:bidi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刘真虎</w:t>
            </w:r>
          </w:p>
        </w:tc>
        <w:tc>
          <w:tcPr>
            <w:tcW w:w="780" w:type="dxa"/>
            <w:shd w:val="clear" w:color="auto" w:fill="auto"/>
            <w:vAlign w:val="center"/>
          </w:tcPr>
          <w:p w14:paraId="394C669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1E41DC5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71D07FD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62D4825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5A981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1769" w:type="dxa"/>
            <w:shd w:val="clear" w:color="auto" w:fill="auto"/>
            <w:vAlign w:val="center"/>
          </w:tcPr>
          <w:p w14:paraId="7CB1098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202510386071</w:t>
            </w:r>
          </w:p>
        </w:tc>
        <w:tc>
          <w:tcPr>
            <w:tcW w:w="743" w:type="dxa"/>
            <w:shd w:val="clear" w:color="auto" w:fill="auto"/>
            <w:vAlign w:val="center"/>
          </w:tcPr>
          <w:p w14:paraId="717189B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2701A8F3">
            <w:pPr>
              <w:spacing w:line="240" w:lineRule="auto"/>
              <w:jc w:val="center"/>
              <w:rPr>
                <w:rFonts w:hint="eastAsia" w:ascii="宋体" w:hAnsi="宋体" w:eastAsia="宋体" w:cs="宋体"/>
                <w:b w:val="0"/>
                <w:bCs w:val="0"/>
                <w:kern w:val="2"/>
                <w:sz w:val="21"/>
                <w:szCs w:val="21"/>
                <w:lang w:val="en-US" w:eastAsia="zh" w:bidi="ar-SA"/>
              </w:rPr>
            </w:pPr>
            <w:r>
              <w:rPr>
                <w:rFonts w:hint="eastAsia" w:ascii="宋体" w:hAnsi="宋体" w:eastAsia="宋体" w:cs="宋体"/>
                <w:b w:val="0"/>
                <w:bCs w:val="0"/>
                <w:color w:val="000000"/>
                <w:sz w:val="21"/>
                <w:szCs w:val="21"/>
              </w:rPr>
              <w:t>艺韵鎏年——基于“艺术疗愈”的乐龄非遗体验产品与服务系统设计</w:t>
            </w:r>
          </w:p>
        </w:tc>
        <w:tc>
          <w:tcPr>
            <w:tcW w:w="975" w:type="dxa"/>
            <w:shd w:val="clear" w:color="auto" w:fill="auto"/>
            <w:vAlign w:val="center"/>
          </w:tcPr>
          <w:p w14:paraId="27B8D67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谢鸿瑞</w:t>
            </w:r>
          </w:p>
        </w:tc>
        <w:tc>
          <w:tcPr>
            <w:tcW w:w="1320" w:type="dxa"/>
            <w:shd w:val="clear" w:color="auto" w:fill="auto"/>
            <w:vAlign w:val="center"/>
          </w:tcPr>
          <w:p w14:paraId="3040ECD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eastAsia="zh-CN"/>
              </w:rPr>
              <w:t>2023级</w:t>
            </w:r>
          </w:p>
        </w:tc>
        <w:tc>
          <w:tcPr>
            <w:tcW w:w="2205" w:type="dxa"/>
            <w:shd w:val="clear" w:color="auto" w:fill="auto"/>
            <w:vAlign w:val="center"/>
          </w:tcPr>
          <w:p w14:paraId="3498E4F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auto"/>
                <w:kern w:val="0"/>
                <w:sz w:val="21"/>
                <w:szCs w:val="21"/>
                <w:u w:val="none"/>
                <w:lang w:val="en-US" w:eastAsia="zh-CN" w:bidi="ar"/>
              </w:rPr>
              <w:t>赵卓昊,龙姝琪,凌司晨</w:t>
            </w:r>
          </w:p>
        </w:tc>
        <w:tc>
          <w:tcPr>
            <w:tcW w:w="990" w:type="dxa"/>
            <w:shd w:val="clear" w:color="auto" w:fill="auto"/>
            <w:vAlign w:val="center"/>
          </w:tcPr>
          <w:p w14:paraId="10A9FF5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洪歆慧</w:t>
            </w:r>
          </w:p>
        </w:tc>
        <w:tc>
          <w:tcPr>
            <w:tcW w:w="780" w:type="dxa"/>
            <w:shd w:val="clear" w:color="auto" w:fill="auto"/>
            <w:vAlign w:val="center"/>
          </w:tcPr>
          <w:p w14:paraId="447E72C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57FF86D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6F271A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0BCFBEA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538BE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183346A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202510386072</w:t>
            </w:r>
          </w:p>
        </w:tc>
        <w:tc>
          <w:tcPr>
            <w:tcW w:w="743" w:type="dxa"/>
            <w:shd w:val="clear" w:color="auto" w:fill="auto"/>
            <w:vAlign w:val="center"/>
          </w:tcPr>
          <w:p w14:paraId="3E7ACC6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3C762502">
            <w:pPr>
              <w:spacing w:line="240" w:lineRule="auto"/>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基于闽南妈祖文化为载体的</w:t>
            </w:r>
          </w:p>
          <w:p w14:paraId="7CBC31CC">
            <w:pPr>
              <w:spacing w:line="240" w:lineRule="auto"/>
              <w:jc w:val="center"/>
              <w:rPr>
                <w:rFonts w:hint="eastAsia" w:ascii="宋体" w:hAnsi="宋体" w:eastAsia="宋体" w:cs="宋体"/>
                <w:b w:val="0"/>
                <w:bCs w:val="0"/>
                <w:kern w:val="2"/>
                <w:sz w:val="21"/>
                <w:szCs w:val="21"/>
                <w:lang w:val="en-US" w:eastAsia="zh" w:bidi="ar-SA"/>
              </w:rPr>
            </w:pPr>
            <w:r>
              <w:rPr>
                <w:rFonts w:hint="eastAsia" w:ascii="宋体" w:hAnsi="宋体" w:eastAsia="宋体" w:cs="宋体"/>
                <w:b w:val="0"/>
                <w:bCs w:val="0"/>
                <w:sz w:val="21"/>
                <w:szCs w:val="21"/>
              </w:rPr>
              <w:t>陶瓷潮玩创意设计研究</w:t>
            </w:r>
          </w:p>
        </w:tc>
        <w:tc>
          <w:tcPr>
            <w:tcW w:w="975" w:type="dxa"/>
            <w:shd w:val="clear" w:color="auto" w:fill="auto"/>
            <w:vAlign w:val="center"/>
          </w:tcPr>
          <w:p w14:paraId="3A4BDE1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刘亮</w:t>
            </w:r>
          </w:p>
        </w:tc>
        <w:tc>
          <w:tcPr>
            <w:tcW w:w="1320" w:type="dxa"/>
            <w:shd w:val="clear" w:color="auto" w:fill="auto"/>
            <w:vAlign w:val="center"/>
          </w:tcPr>
          <w:p w14:paraId="421EC66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eastAsia="zh-CN"/>
              </w:rPr>
              <w:t>2023级</w:t>
            </w:r>
          </w:p>
        </w:tc>
        <w:tc>
          <w:tcPr>
            <w:tcW w:w="2205" w:type="dxa"/>
            <w:shd w:val="clear" w:color="auto" w:fill="auto"/>
            <w:vAlign w:val="center"/>
          </w:tcPr>
          <w:p w14:paraId="278CB85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程浩然,冯晓晴,倪明雨</w:t>
            </w:r>
          </w:p>
        </w:tc>
        <w:tc>
          <w:tcPr>
            <w:tcW w:w="990" w:type="dxa"/>
            <w:shd w:val="clear" w:color="auto" w:fill="auto"/>
            <w:vAlign w:val="center"/>
          </w:tcPr>
          <w:p w14:paraId="5412140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白娟娟</w:t>
            </w:r>
          </w:p>
        </w:tc>
        <w:tc>
          <w:tcPr>
            <w:tcW w:w="780" w:type="dxa"/>
            <w:shd w:val="clear" w:color="auto" w:fill="auto"/>
            <w:vAlign w:val="center"/>
          </w:tcPr>
          <w:p w14:paraId="1951A80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6DA385F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884F27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0F88CE0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54B6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5E03DBE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202510386073</w:t>
            </w:r>
          </w:p>
        </w:tc>
        <w:tc>
          <w:tcPr>
            <w:tcW w:w="743" w:type="dxa"/>
            <w:shd w:val="clear" w:color="auto" w:fill="auto"/>
            <w:vAlign w:val="center"/>
          </w:tcPr>
          <w:p w14:paraId="58893F0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3ED93B8D">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高强度高韧性液态金属水凝胶的制备与设计</w:t>
            </w:r>
          </w:p>
        </w:tc>
        <w:tc>
          <w:tcPr>
            <w:tcW w:w="975" w:type="dxa"/>
            <w:shd w:val="clear" w:color="auto" w:fill="auto"/>
            <w:vAlign w:val="center"/>
          </w:tcPr>
          <w:p w14:paraId="1E93899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叶晨曦</w:t>
            </w:r>
          </w:p>
        </w:tc>
        <w:tc>
          <w:tcPr>
            <w:tcW w:w="1320" w:type="dxa"/>
            <w:shd w:val="clear" w:color="auto" w:fill="auto"/>
            <w:vAlign w:val="center"/>
          </w:tcPr>
          <w:p w14:paraId="412899F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0E9C529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张陈玲</w:t>
            </w:r>
          </w:p>
        </w:tc>
        <w:tc>
          <w:tcPr>
            <w:tcW w:w="990" w:type="dxa"/>
            <w:shd w:val="clear" w:color="auto" w:fill="auto"/>
            <w:vAlign w:val="center"/>
          </w:tcPr>
          <w:p w14:paraId="72CC042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于岩</w:t>
            </w:r>
          </w:p>
        </w:tc>
        <w:tc>
          <w:tcPr>
            <w:tcW w:w="780" w:type="dxa"/>
            <w:shd w:val="clear" w:color="auto" w:fill="auto"/>
            <w:vAlign w:val="center"/>
          </w:tcPr>
          <w:p w14:paraId="0DCE0E6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339A2B0D">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20B50A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4B51939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22BB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66CE560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202510386074</w:t>
            </w:r>
          </w:p>
        </w:tc>
        <w:tc>
          <w:tcPr>
            <w:tcW w:w="743" w:type="dxa"/>
            <w:shd w:val="clear" w:color="auto" w:fill="auto"/>
            <w:vAlign w:val="center"/>
          </w:tcPr>
          <w:p w14:paraId="5523BA7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61B26C4F">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双（三苯胺）基共价有机框架薄膜的制备及其电致变色性能研究</w:t>
            </w:r>
          </w:p>
        </w:tc>
        <w:tc>
          <w:tcPr>
            <w:tcW w:w="975" w:type="dxa"/>
            <w:shd w:val="clear" w:color="auto" w:fill="auto"/>
            <w:vAlign w:val="center"/>
          </w:tcPr>
          <w:p w14:paraId="7301B43B">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罗宇霏</w:t>
            </w:r>
          </w:p>
        </w:tc>
        <w:tc>
          <w:tcPr>
            <w:tcW w:w="1320" w:type="dxa"/>
            <w:shd w:val="clear" w:color="auto" w:fill="auto"/>
            <w:vAlign w:val="center"/>
          </w:tcPr>
          <w:p w14:paraId="4A2D7D33">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73AF4B8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张裕涵</w:t>
            </w:r>
          </w:p>
        </w:tc>
        <w:tc>
          <w:tcPr>
            <w:tcW w:w="990" w:type="dxa"/>
            <w:shd w:val="clear" w:color="auto" w:fill="auto"/>
            <w:vAlign w:val="center"/>
          </w:tcPr>
          <w:p w14:paraId="5D34ACDD">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郭智勇</w:t>
            </w:r>
          </w:p>
        </w:tc>
        <w:tc>
          <w:tcPr>
            <w:tcW w:w="780" w:type="dxa"/>
            <w:shd w:val="clear" w:color="auto" w:fill="auto"/>
            <w:vAlign w:val="center"/>
          </w:tcPr>
          <w:p w14:paraId="4D149EA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57C39E55">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DA7DD5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708A5F4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31986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769" w:type="dxa"/>
            <w:shd w:val="clear" w:color="auto" w:fill="auto"/>
            <w:vAlign w:val="center"/>
          </w:tcPr>
          <w:p w14:paraId="5F6192A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202510386075</w:t>
            </w:r>
          </w:p>
        </w:tc>
        <w:tc>
          <w:tcPr>
            <w:tcW w:w="743" w:type="dxa"/>
            <w:shd w:val="clear" w:color="auto" w:fill="auto"/>
            <w:vAlign w:val="center"/>
          </w:tcPr>
          <w:p w14:paraId="3FDC825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554ADB5B">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新型智能荧光高分子材料的合成与性能研究</w:t>
            </w:r>
          </w:p>
        </w:tc>
        <w:tc>
          <w:tcPr>
            <w:tcW w:w="975" w:type="dxa"/>
            <w:shd w:val="clear" w:color="auto" w:fill="auto"/>
            <w:vAlign w:val="center"/>
          </w:tcPr>
          <w:p w14:paraId="6730A09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胡赫焜</w:t>
            </w:r>
          </w:p>
        </w:tc>
        <w:tc>
          <w:tcPr>
            <w:tcW w:w="1320" w:type="dxa"/>
            <w:shd w:val="clear" w:color="auto" w:fill="auto"/>
            <w:vAlign w:val="center"/>
          </w:tcPr>
          <w:p w14:paraId="629AD016">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30DE1EE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魏元皓,韩晨旭,叶雯雯</w:t>
            </w:r>
          </w:p>
        </w:tc>
        <w:tc>
          <w:tcPr>
            <w:tcW w:w="990" w:type="dxa"/>
            <w:shd w:val="clear" w:color="auto" w:fill="auto"/>
            <w:vAlign w:val="center"/>
          </w:tcPr>
          <w:p w14:paraId="082F2BB3">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邓平</w:t>
            </w:r>
          </w:p>
        </w:tc>
        <w:tc>
          <w:tcPr>
            <w:tcW w:w="780" w:type="dxa"/>
            <w:shd w:val="clear" w:color="auto" w:fill="auto"/>
            <w:vAlign w:val="center"/>
          </w:tcPr>
          <w:p w14:paraId="1D378FA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06C893D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FCB10B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2AED76B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9058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 w:hRule="atLeast"/>
          <w:jc w:val="center"/>
        </w:trPr>
        <w:tc>
          <w:tcPr>
            <w:tcW w:w="1769" w:type="dxa"/>
            <w:shd w:val="clear" w:color="auto" w:fill="auto"/>
            <w:vAlign w:val="center"/>
          </w:tcPr>
          <w:p w14:paraId="2058304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202510386076</w:t>
            </w:r>
          </w:p>
        </w:tc>
        <w:tc>
          <w:tcPr>
            <w:tcW w:w="743" w:type="dxa"/>
            <w:shd w:val="clear" w:color="auto" w:fill="auto"/>
            <w:vAlign w:val="center"/>
          </w:tcPr>
          <w:p w14:paraId="1963305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2C46D35F">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新型光吸收材料的组分设计与光学性能调控</w:t>
            </w:r>
          </w:p>
        </w:tc>
        <w:tc>
          <w:tcPr>
            <w:tcW w:w="975" w:type="dxa"/>
            <w:shd w:val="clear" w:color="auto" w:fill="auto"/>
            <w:vAlign w:val="center"/>
          </w:tcPr>
          <w:p w14:paraId="54FD8713">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李洁新</w:t>
            </w:r>
          </w:p>
        </w:tc>
        <w:tc>
          <w:tcPr>
            <w:tcW w:w="1320" w:type="dxa"/>
            <w:shd w:val="clear" w:color="auto" w:fill="auto"/>
            <w:vAlign w:val="center"/>
          </w:tcPr>
          <w:p w14:paraId="02C89EB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3080295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林晓文</w:t>
            </w:r>
            <w:r>
              <w:rPr>
                <w:rFonts w:hint="eastAsia" w:ascii="宋体" w:hAnsi="宋体" w:eastAsia="宋体" w:cs="宋体"/>
                <w:b w:val="0"/>
                <w:bCs w:val="0"/>
                <w:color w:val="000000"/>
                <w:kern w:val="0"/>
                <w:sz w:val="21"/>
                <w:szCs w:val="21"/>
                <w:lang w:val="en-US" w:eastAsia="zh-CN" w:bidi="ar"/>
              </w:rPr>
              <w:t>,</w:t>
            </w:r>
            <w:r>
              <w:rPr>
                <w:rFonts w:hint="eastAsia" w:ascii="宋体" w:hAnsi="宋体" w:eastAsia="宋体" w:cs="宋体"/>
                <w:b w:val="0"/>
                <w:bCs w:val="0"/>
                <w:color w:val="000000"/>
                <w:kern w:val="0"/>
                <w:sz w:val="21"/>
                <w:szCs w:val="21"/>
                <w:lang w:bidi="ar"/>
              </w:rPr>
              <w:t>黄妍妍</w:t>
            </w:r>
            <w:r>
              <w:rPr>
                <w:rFonts w:hint="eastAsia" w:ascii="宋体" w:hAnsi="宋体" w:eastAsia="宋体" w:cs="宋体"/>
                <w:b w:val="0"/>
                <w:bCs w:val="0"/>
                <w:color w:val="000000"/>
                <w:kern w:val="0"/>
                <w:sz w:val="21"/>
                <w:szCs w:val="21"/>
                <w:lang w:val="en-US" w:eastAsia="zh-CN" w:bidi="ar"/>
              </w:rPr>
              <w:t>,</w:t>
            </w:r>
            <w:r>
              <w:rPr>
                <w:rFonts w:hint="eastAsia" w:ascii="宋体" w:hAnsi="宋体" w:eastAsia="宋体" w:cs="宋体"/>
                <w:b w:val="0"/>
                <w:bCs w:val="0"/>
                <w:color w:val="000000"/>
                <w:kern w:val="0"/>
                <w:sz w:val="21"/>
                <w:szCs w:val="21"/>
                <w:lang w:bidi="ar"/>
              </w:rPr>
              <w:t>郑寒丹</w:t>
            </w:r>
          </w:p>
        </w:tc>
        <w:tc>
          <w:tcPr>
            <w:tcW w:w="990" w:type="dxa"/>
            <w:shd w:val="clear" w:color="auto" w:fill="auto"/>
            <w:vAlign w:val="center"/>
          </w:tcPr>
          <w:p w14:paraId="070D5A4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刘哲源,李凌云</w:t>
            </w:r>
          </w:p>
        </w:tc>
        <w:tc>
          <w:tcPr>
            <w:tcW w:w="780" w:type="dxa"/>
            <w:shd w:val="clear" w:color="auto" w:fill="auto"/>
            <w:vAlign w:val="center"/>
          </w:tcPr>
          <w:p w14:paraId="66C66CD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0603C643">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727C628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1E75BDB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B2EA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shd w:val="clear" w:color="auto" w:fill="auto"/>
            <w:vAlign w:val="center"/>
          </w:tcPr>
          <w:p w14:paraId="52ECA53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202510386077</w:t>
            </w:r>
          </w:p>
        </w:tc>
        <w:tc>
          <w:tcPr>
            <w:tcW w:w="743" w:type="dxa"/>
            <w:shd w:val="clear" w:color="auto" w:fill="auto"/>
            <w:vAlign w:val="center"/>
          </w:tcPr>
          <w:p w14:paraId="544CA20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73D9D6C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基于机器学习对二维Ⅲ-Ⅳ族化合物的带隙和结构研究</w:t>
            </w:r>
          </w:p>
        </w:tc>
        <w:tc>
          <w:tcPr>
            <w:tcW w:w="975" w:type="dxa"/>
            <w:shd w:val="clear" w:color="auto" w:fill="auto"/>
            <w:vAlign w:val="center"/>
          </w:tcPr>
          <w:p w14:paraId="6D030EB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林志宏</w:t>
            </w:r>
          </w:p>
        </w:tc>
        <w:tc>
          <w:tcPr>
            <w:tcW w:w="1320" w:type="dxa"/>
            <w:shd w:val="clear" w:color="auto" w:fill="auto"/>
            <w:vAlign w:val="center"/>
          </w:tcPr>
          <w:p w14:paraId="04E5A08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567D70D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spacing w:val="0"/>
                <w:w w:val="100"/>
                <w:sz w:val="21"/>
                <w:szCs w:val="21"/>
                <w:vertAlign w:val="baseline"/>
              </w:rPr>
              <w:t>王勃</w:t>
            </w:r>
            <w:r>
              <w:rPr>
                <w:rFonts w:hint="eastAsia" w:ascii="宋体" w:hAnsi="宋体" w:eastAsia="宋体" w:cs="宋体"/>
                <w:b w:val="0"/>
                <w:bCs w:val="0"/>
                <w:i w:val="0"/>
                <w:iCs w:val="0"/>
                <w:color w:val="000000"/>
                <w:spacing w:val="0"/>
                <w:w w:val="100"/>
                <w:sz w:val="21"/>
                <w:szCs w:val="21"/>
                <w:vertAlign w:val="baseline"/>
                <w:lang w:eastAsia="zh-CN"/>
              </w:rPr>
              <w:t>,</w:t>
            </w:r>
            <w:r>
              <w:rPr>
                <w:rFonts w:hint="eastAsia" w:ascii="宋体" w:hAnsi="宋体" w:eastAsia="宋体" w:cs="宋体"/>
                <w:b w:val="0"/>
                <w:bCs w:val="0"/>
                <w:i w:val="0"/>
                <w:iCs w:val="0"/>
                <w:color w:val="000000"/>
                <w:spacing w:val="0"/>
                <w:w w:val="100"/>
                <w:sz w:val="21"/>
                <w:szCs w:val="21"/>
                <w:vertAlign w:val="baseline"/>
              </w:rPr>
              <w:t>王添桂</w:t>
            </w:r>
          </w:p>
        </w:tc>
        <w:tc>
          <w:tcPr>
            <w:tcW w:w="990" w:type="dxa"/>
            <w:shd w:val="clear" w:color="auto" w:fill="auto"/>
            <w:vAlign w:val="center"/>
          </w:tcPr>
          <w:p w14:paraId="2275483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萨百晟</w:t>
            </w:r>
          </w:p>
        </w:tc>
        <w:tc>
          <w:tcPr>
            <w:tcW w:w="780" w:type="dxa"/>
            <w:shd w:val="clear" w:color="auto" w:fill="auto"/>
            <w:vAlign w:val="center"/>
          </w:tcPr>
          <w:p w14:paraId="444BFAC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0ECD5F5">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366D94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738BF93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1F8C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1769" w:type="dxa"/>
            <w:shd w:val="clear" w:color="auto" w:fill="auto"/>
            <w:vAlign w:val="center"/>
          </w:tcPr>
          <w:p w14:paraId="374D937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202510386078</w:t>
            </w:r>
          </w:p>
        </w:tc>
        <w:tc>
          <w:tcPr>
            <w:tcW w:w="743" w:type="dxa"/>
            <w:shd w:val="clear" w:color="auto" w:fill="auto"/>
            <w:vAlign w:val="center"/>
          </w:tcPr>
          <w:p w14:paraId="72DA9D5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1CD79387">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spacing w:val="30"/>
                <w:kern w:val="2"/>
                <w:sz w:val="21"/>
                <w:szCs w:val="21"/>
                <w:lang w:val="en-US" w:eastAsia="zh-CN" w:bidi="ar-SA"/>
              </w:rPr>
            </w:pPr>
            <w:r>
              <w:rPr>
                <w:rFonts w:hint="eastAsia" w:ascii="宋体" w:hAnsi="宋体" w:eastAsia="宋体" w:cs="宋体"/>
                <w:b w:val="0"/>
                <w:bCs w:val="0"/>
                <w:sz w:val="21"/>
                <w:szCs w:val="21"/>
              </w:rPr>
              <w:t>双离子型COF复合隔膜提高锌负极稳定性</w:t>
            </w:r>
          </w:p>
        </w:tc>
        <w:tc>
          <w:tcPr>
            <w:tcW w:w="975" w:type="dxa"/>
            <w:shd w:val="clear" w:color="auto" w:fill="auto"/>
            <w:vAlign w:val="center"/>
          </w:tcPr>
          <w:p w14:paraId="4167B61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张洋</w:t>
            </w:r>
          </w:p>
        </w:tc>
        <w:tc>
          <w:tcPr>
            <w:tcW w:w="1320" w:type="dxa"/>
            <w:shd w:val="clear" w:color="auto" w:fill="auto"/>
            <w:vAlign w:val="center"/>
          </w:tcPr>
          <w:p w14:paraId="39E0A34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4D31A81D">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i w:val="0"/>
                <w:iCs w:val="0"/>
                <w:color w:val="000000"/>
                <w:spacing w:val="0"/>
                <w:w w:val="100"/>
                <w:kern w:val="2"/>
                <w:sz w:val="21"/>
                <w:szCs w:val="21"/>
                <w:vertAlign w:val="baseline"/>
                <w:lang w:val="en-US" w:eastAsia="zh-CN" w:bidi="ar-SA"/>
              </w:rPr>
            </w:pPr>
            <w:r>
              <w:rPr>
                <w:rFonts w:hint="eastAsia" w:ascii="宋体" w:hAnsi="宋体" w:eastAsia="宋体" w:cs="宋体"/>
                <w:b w:val="0"/>
                <w:bCs w:val="0"/>
                <w:sz w:val="21"/>
                <w:szCs w:val="21"/>
              </w:rPr>
              <w:t>吴杰强</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吴锦瑄</w:t>
            </w:r>
          </w:p>
        </w:tc>
        <w:tc>
          <w:tcPr>
            <w:tcW w:w="990" w:type="dxa"/>
            <w:shd w:val="clear" w:color="auto" w:fill="auto"/>
            <w:vAlign w:val="center"/>
          </w:tcPr>
          <w:p w14:paraId="60D3D1B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吕晓林</w:t>
            </w:r>
          </w:p>
        </w:tc>
        <w:tc>
          <w:tcPr>
            <w:tcW w:w="780" w:type="dxa"/>
            <w:shd w:val="clear" w:color="auto" w:fill="auto"/>
            <w:vAlign w:val="center"/>
          </w:tcPr>
          <w:p w14:paraId="566BF806">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0D165DCF">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F7B0D8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5A366A4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08B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769" w:type="dxa"/>
            <w:shd w:val="clear" w:color="auto" w:fill="auto"/>
            <w:vAlign w:val="center"/>
          </w:tcPr>
          <w:p w14:paraId="19677A1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202510386079</w:t>
            </w:r>
          </w:p>
        </w:tc>
        <w:tc>
          <w:tcPr>
            <w:tcW w:w="743" w:type="dxa"/>
            <w:shd w:val="clear" w:color="auto" w:fill="auto"/>
            <w:vAlign w:val="center"/>
          </w:tcPr>
          <w:p w14:paraId="41FD098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先进制造</w:t>
            </w:r>
          </w:p>
        </w:tc>
        <w:tc>
          <w:tcPr>
            <w:tcW w:w="3037" w:type="dxa"/>
            <w:shd w:val="clear" w:color="auto" w:fill="auto"/>
            <w:vAlign w:val="center"/>
          </w:tcPr>
          <w:p w14:paraId="2E07373D">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木质素的分离提取和资源化利用研究</w:t>
            </w:r>
          </w:p>
        </w:tc>
        <w:tc>
          <w:tcPr>
            <w:tcW w:w="975" w:type="dxa"/>
            <w:shd w:val="clear" w:color="auto" w:fill="auto"/>
            <w:vAlign w:val="center"/>
          </w:tcPr>
          <w:p w14:paraId="0FD70F7B">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范思雨</w:t>
            </w:r>
          </w:p>
        </w:tc>
        <w:tc>
          <w:tcPr>
            <w:tcW w:w="1320" w:type="dxa"/>
            <w:shd w:val="clear" w:color="auto" w:fill="auto"/>
            <w:vAlign w:val="center"/>
          </w:tcPr>
          <w:p w14:paraId="4AE94BC7">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3795082">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马媛平</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倪君窈</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陈婧宇</w:t>
            </w:r>
          </w:p>
        </w:tc>
        <w:tc>
          <w:tcPr>
            <w:tcW w:w="990" w:type="dxa"/>
            <w:shd w:val="clear" w:color="auto" w:fill="auto"/>
            <w:vAlign w:val="center"/>
          </w:tcPr>
          <w:p w14:paraId="56942C88">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许平凡</w:t>
            </w:r>
          </w:p>
        </w:tc>
        <w:tc>
          <w:tcPr>
            <w:tcW w:w="780" w:type="dxa"/>
            <w:shd w:val="clear" w:color="auto" w:fill="auto"/>
            <w:vAlign w:val="center"/>
          </w:tcPr>
          <w:p w14:paraId="51940916">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导师</w:t>
            </w:r>
          </w:p>
        </w:tc>
        <w:tc>
          <w:tcPr>
            <w:tcW w:w="1140" w:type="dxa"/>
            <w:shd w:val="clear" w:color="auto" w:fill="auto"/>
            <w:vAlign w:val="center"/>
          </w:tcPr>
          <w:p w14:paraId="023EAF37">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79111CF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55C80D2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AB4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769" w:type="dxa"/>
            <w:shd w:val="clear" w:color="auto" w:fill="auto"/>
            <w:vAlign w:val="center"/>
          </w:tcPr>
          <w:p w14:paraId="2EBC098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202510386080</w:t>
            </w:r>
          </w:p>
        </w:tc>
        <w:tc>
          <w:tcPr>
            <w:tcW w:w="743" w:type="dxa"/>
            <w:shd w:val="clear" w:color="auto" w:fill="auto"/>
            <w:vAlign w:val="center"/>
          </w:tcPr>
          <w:p w14:paraId="7A55007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先进制造</w:t>
            </w:r>
          </w:p>
        </w:tc>
        <w:tc>
          <w:tcPr>
            <w:tcW w:w="3037" w:type="dxa"/>
            <w:shd w:val="clear" w:color="auto" w:fill="auto"/>
            <w:vAlign w:val="center"/>
          </w:tcPr>
          <w:p w14:paraId="735B45A7">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基于深度学习的多模态肺部 超声影像智能分割及疾病诊 断系统研究</w:t>
            </w:r>
          </w:p>
        </w:tc>
        <w:tc>
          <w:tcPr>
            <w:tcW w:w="975" w:type="dxa"/>
            <w:shd w:val="clear" w:color="auto" w:fill="auto"/>
            <w:vAlign w:val="center"/>
          </w:tcPr>
          <w:p w14:paraId="3DBC4AD8">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刘颢涵</w:t>
            </w:r>
          </w:p>
        </w:tc>
        <w:tc>
          <w:tcPr>
            <w:tcW w:w="1320" w:type="dxa"/>
            <w:shd w:val="clear" w:color="auto" w:fill="auto"/>
            <w:vAlign w:val="center"/>
          </w:tcPr>
          <w:p w14:paraId="7FC492E0">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3A8AC2C6">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朱子强</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袁子畅</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王崑赋</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陈日新</w:t>
            </w:r>
          </w:p>
        </w:tc>
        <w:tc>
          <w:tcPr>
            <w:tcW w:w="990" w:type="dxa"/>
            <w:shd w:val="clear" w:color="auto" w:fill="auto"/>
            <w:vAlign w:val="center"/>
          </w:tcPr>
          <w:p w14:paraId="6333B8BB">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林坚普</w:t>
            </w:r>
          </w:p>
        </w:tc>
        <w:tc>
          <w:tcPr>
            <w:tcW w:w="780" w:type="dxa"/>
            <w:shd w:val="clear" w:color="auto" w:fill="auto"/>
            <w:vAlign w:val="center"/>
          </w:tcPr>
          <w:p w14:paraId="02A29420">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导师</w:t>
            </w:r>
          </w:p>
        </w:tc>
        <w:tc>
          <w:tcPr>
            <w:tcW w:w="1140" w:type="dxa"/>
            <w:shd w:val="clear" w:color="auto" w:fill="auto"/>
            <w:vAlign w:val="center"/>
          </w:tcPr>
          <w:p w14:paraId="0099E9E0">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488FFC0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2EC27A2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125C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769" w:type="dxa"/>
            <w:shd w:val="clear" w:color="auto" w:fill="auto"/>
            <w:vAlign w:val="center"/>
          </w:tcPr>
          <w:p w14:paraId="15DEC0E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202510386081</w:t>
            </w:r>
          </w:p>
        </w:tc>
        <w:tc>
          <w:tcPr>
            <w:tcW w:w="743" w:type="dxa"/>
            <w:shd w:val="clear" w:color="auto" w:fill="auto"/>
            <w:vAlign w:val="center"/>
          </w:tcPr>
          <w:p w14:paraId="6CA25BA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5038B76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AI视角下新闻主播类型对新闻可信度及其后续新闻参与度的影响：基于风险感知双维度的心理机制</w:t>
            </w:r>
          </w:p>
        </w:tc>
        <w:tc>
          <w:tcPr>
            <w:tcW w:w="975" w:type="dxa"/>
            <w:shd w:val="clear" w:color="auto" w:fill="auto"/>
            <w:vAlign w:val="center"/>
          </w:tcPr>
          <w:p w14:paraId="582D85B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林律凤</w:t>
            </w:r>
          </w:p>
        </w:tc>
        <w:tc>
          <w:tcPr>
            <w:tcW w:w="1320" w:type="dxa"/>
            <w:shd w:val="clear" w:color="auto" w:fill="auto"/>
            <w:vAlign w:val="center"/>
          </w:tcPr>
          <w:p w14:paraId="710787D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5D11B1D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陈妍,徐格非,朱婕</w:t>
            </w:r>
          </w:p>
        </w:tc>
        <w:tc>
          <w:tcPr>
            <w:tcW w:w="990" w:type="dxa"/>
            <w:shd w:val="clear" w:color="auto" w:fill="auto"/>
            <w:vAlign w:val="center"/>
          </w:tcPr>
          <w:p w14:paraId="55B10B5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白丽英</w:t>
            </w:r>
          </w:p>
        </w:tc>
        <w:tc>
          <w:tcPr>
            <w:tcW w:w="780" w:type="dxa"/>
            <w:shd w:val="clear" w:color="auto" w:fill="auto"/>
            <w:vAlign w:val="center"/>
          </w:tcPr>
          <w:p w14:paraId="4AD6C25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761F521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395102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57B6C73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0E4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5B14212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202510386082</w:t>
            </w:r>
          </w:p>
        </w:tc>
        <w:tc>
          <w:tcPr>
            <w:tcW w:w="743" w:type="dxa"/>
            <w:shd w:val="clear" w:color="auto" w:fill="auto"/>
            <w:vAlign w:val="center"/>
          </w:tcPr>
          <w:p w14:paraId="3BF4E0D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68D8708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推诿卸责？大学生课堂 ”低头族” 行为的归因偏差与社会规范感知探究</w:t>
            </w:r>
          </w:p>
        </w:tc>
        <w:tc>
          <w:tcPr>
            <w:tcW w:w="975" w:type="dxa"/>
            <w:shd w:val="clear" w:color="auto" w:fill="auto"/>
            <w:vAlign w:val="center"/>
          </w:tcPr>
          <w:p w14:paraId="45F325C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屈鸿羽</w:t>
            </w:r>
          </w:p>
        </w:tc>
        <w:tc>
          <w:tcPr>
            <w:tcW w:w="1320" w:type="dxa"/>
            <w:shd w:val="clear" w:color="auto" w:fill="auto"/>
            <w:vAlign w:val="center"/>
          </w:tcPr>
          <w:p w14:paraId="5C16DD6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642A22B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江莉娟,董芯彤,孙英豪</w:t>
            </w:r>
          </w:p>
        </w:tc>
        <w:tc>
          <w:tcPr>
            <w:tcW w:w="990" w:type="dxa"/>
            <w:shd w:val="clear" w:color="auto" w:fill="auto"/>
            <w:vAlign w:val="center"/>
          </w:tcPr>
          <w:p w14:paraId="50A8338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苏文亮</w:t>
            </w:r>
          </w:p>
        </w:tc>
        <w:tc>
          <w:tcPr>
            <w:tcW w:w="780" w:type="dxa"/>
            <w:shd w:val="clear" w:color="auto" w:fill="auto"/>
            <w:vAlign w:val="center"/>
          </w:tcPr>
          <w:p w14:paraId="060890F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61B79F4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6B415A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7A9E836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0BCC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0E5C76C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202510386083</w:t>
            </w:r>
          </w:p>
        </w:tc>
        <w:tc>
          <w:tcPr>
            <w:tcW w:w="743" w:type="dxa"/>
            <w:shd w:val="clear" w:color="auto" w:fill="auto"/>
            <w:vAlign w:val="center"/>
          </w:tcPr>
          <w:p w14:paraId="71E3C2B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1F99A42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后续截止日期对员工工作重塑行为的影响研究：基于社会信息加工视角</w:t>
            </w:r>
          </w:p>
        </w:tc>
        <w:tc>
          <w:tcPr>
            <w:tcW w:w="975" w:type="dxa"/>
            <w:shd w:val="clear" w:color="auto" w:fill="auto"/>
            <w:vAlign w:val="center"/>
          </w:tcPr>
          <w:p w14:paraId="7086907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夏小雨</w:t>
            </w:r>
          </w:p>
        </w:tc>
        <w:tc>
          <w:tcPr>
            <w:tcW w:w="1320" w:type="dxa"/>
            <w:shd w:val="clear" w:color="auto" w:fill="auto"/>
            <w:vAlign w:val="center"/>
          </w:tcPr>
          <w:p w14:paraId="194DA75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66F563F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钟彦,黄娜,刘佳琪,严婉蓉</w:t>
            </w:r>
          </w:p>
        </w:tc>
        <w:tc>
          <w:tcPr>
            <w:tcW w:w="990" w:type="dxa"/>
            <w:shd w:val="clear" w:color="auto" w:fill="auto"/>
            <w:vAlign w:val="center"/>
          </w:tcPr>
          <w:p w14:paraId="5D4D70D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白丽英</w:t>
            </w:r>
          </w:p>
        </w:tc>
        <w:tc>
          <w:tcPr>
            <w:tcW w:w="780" w:type="dxa"/>
            <w:shd w:val="clear" w:color="auto" w:fill="auto"/>
            <w:vAlign w:val="center"/>
          </w:tcPr>
          <w:p w14:paraId="6B20349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122F3F3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3CA880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114B7E2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3140B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769" w:type="dxa"/>
            <w:shd w:val="clear" w:color="auto" w:fill="auto"/>
            <w:vAlign w:val="center"/>
          </w:tcPr>
          <w:p w14:paraId="0103B3A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202510386084</w:t>
            </w:r>
          </w:p>
        </w:tc>
        <w:tc>
          <w:tcPr>
            <w:tcW w:w="743" w:type="dxa"/>
            <w:shd w:val="clear" w:color="auto" w:fill="auto"/>
            <w:vAlign w:val="center"/>
          </w:tcPr>
          <w:p w14:paraId="2D9379B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0161DB1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巷语新声：三坊七巷历史叙事与现当代文学IP的重构研究</w:t>
            </w:r>
          </w:p>
        </w:tc>
        <w:tc>
          <w:tcPr>
            <w:tcW w:w="975" w:type="dxa"/>
            <w:shd w:val="clear" w:color="auto" w:fill="auto"/>
            <w:vAlign w:val="center"/>
          </w:tcPr>
          <w:p w14:paraId="1674B95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徐明萱</w:t>
            </w:r>
          </w:p>
        </w:tc>
        <w:tc>
          <w:tcPr>
            <w:tcW w:w="1320" w:type="dxa"/>
            <w:shd w:val="clear" w:color="auto" w:fill="auto"/>
            <w:vAlign w:val="center"/>
          </w:tcPr>
          <w:p w14:paraId="0C27B28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2557388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郭胤希</w:t>
            </w:r>
            <w:r>
              <w:rPr>
                <w:rFonts w:hint="eastAsia" w:ascii="宋体" w:hAnsi="宋体" w:eastAsia="宋体" w:cs="宋体"/>
                <w:b w:val="0"/>
                <w:bCs w:val="0"/>
                <w:sz w:val="21"/>
                <w:szCs w:val="21"/>
                <w:lang w:val="en-US" w:eastAsia="zh-CN"/>
              </w:rPr>
              <w:t>,</w:t>
            </w:r>
            <w:r>
              <w:rPr>
                <w:rFonts w:hint="eastAsia" w:ascii="宋体" w:hAnsi="宋体" w:eastAsia="宋体" w:cs="宋体"/>
                <w:b w:val="0"/>
                <w:bCs w:val="0"/>
                <w:i w:val="0"/>
                <w:iCs w:val="0"/>
                <w:color w:val="000000"/>
                <w:kern w:val="0"/>
                <w:sz w:val="21"/>
                <w:szCs w:val="21"/>
                <w:u w:val="none"/>
                <w:lang w:val="en-US" w:eastAsia="zh-CN" w:bidi="ar"/>
              </w:rPr>
              <w:t>叶诗彤</w:t>
            </w:r>
            <w:r>
              <w:rPr>
                <w:rFonts w:hint="eastAsia" w:ascii="宋体" w:hAnsi="宋体" w:eastAsia="宋体" w:cs="宋体"/>
                <w:b w:val="0"/>
                <w:bCs w:val="0"/>
                <w:sz w:val="21"/>
                <w:szCs w:val="21"/>
                <w:lang w:val="en-US" w:eastAsia="zh-CN"/>
              </w:rPr>
              <w:t>,</w:t>
            </w:r>
            <w:r>
              <w:rPr>
                <w:rFonts w:hint="eastAsia" w:ascii="宋体" w:hAnsi="宋体" w:eastAsia="宋体" w:cs="宋体"/>
                <w:b w:val="0"/>
                <w:bCs w:val="0"/>
                <w:i w:val="0"/>
                <w:iCs w:val="0"/>
                <w:color w:val="000000"/>
                <w:kern w:val="0"/>
                <w:sz w:val="21"/>
                <w:szCs w:val="21"/>
                <w:u w:val="none"/>
                <w:lang w:val="en-US" w:eastAsia="zh-CN" w:bidi="ar"/>
              </w:rPr>
              <w:t>李静怡,张钰淇</w:t>
            </w:r>
          </w:p>
        </w:tc>
        <w:tc>
          <w:tcPr>
            <w:tcW w:w="990" w:type="dxa"/>
            <w:shd w:val="clear" w:color="auto" w:fill="auto"/>
            <w:vAlign w:val="center"/>
          </w:tcPr>
          <w:p w14:paraId="56C4BE5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郑萍</w:t>
            </w:r>
          </w:p>
        </w:tc>
        <w:tc>
          <w:tcPr>
            <w:tcW w:w="780" w:type="dxa"/>
            <w:shd w:val="clear" w:color="auto" w:fill="auto"/>
            <w:vAlign w:val="center"/>
          </w:tcPr>
          <w:p w14:paraId="1736CDB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3648C1C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44E58A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50E828A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11C9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769" w:type="dxa"/>
            <w:shd w:val="clear" w:color="auto" w:fill="auto"/>
            <w:vAlign w:val="center"/>
          </w:tcPr>
          <w:p w14:paraId="63DBAA2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202510386085</w:t>
            </w:r>
          </w:p>
        </w:tc>
        <w:tc>
          <w:tcPr>
            <w:tcW w:w="743" w:type="dxa"/>
            <w:shd w:val="clear" w:color="auto" w:fill="auto"/>
            <w:vAlign w:val="center"/>
          </w:tcPr>
          <w:p w14:paraId="1B4646B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梅努斯</w:t>
            </w:r>
          </w:p>
        </w:tc>
        <w:tc>
          <w:tcPr>
            <w:tcW w:w="3037" w:type="dxa"/>
            <w:shd w:val="clear" w:color="auto" w:fill="auto"/>
            <w:vAlign w:val="center"/>
          </w:tcPr>
          <w:p w14:paraId="3FEFAA57">
            <w:pPr>
              <w:spacing w:line="240" w:lineRule="auto"/>
              <w:jc w:val="center"/>
              <w:rPr>
                <w:rFonts w:hint="eastAsia" w:ascii="宋体" w:hAnsi="宋体" w:eastAsia="宋体" w:cs="宋体"/>
                <w:b w:val="0"/>
                <w:bCs w:val="0"/>
                <w:color w:val="000000"/>
                <w:spacing w:val="30"/>
                <w:kern w:val="2"/>
                <w:sz w:val="21"/>
                <w:szCs w:val="21"/>
                <w:lang w:val="en-US" w:eastAsia="zh-CN" w:bidi="ar"/>
              </w:rPr>
            </w:pPr>
            <w:r>
              <w:rPr>
                <w:rFonts w:hint="eastAsia" w:ascii="宋体" w:hAnsi="宋体" w:eastAsia="宋体" w:cs="宋体"/>
                <w:b w:val="0"/>
                <w:bCs w:val="0"/>
                <w:sz w:val="21"/>
                <w:szCs w:val="21"/>
              </w:rPr>
              <w:t>多无人机辅助车联网下基于联邦深度强化学习的资源分配与协作卸载</w:t>
            </w:r>
          </w:p>
        </w:tc>
        <w:tc>
          <w:tcPr>
            <w:tcW w:w="975" w:type="dxa"/>
            <w:shd w:val="clear" w:color="auto" w:fill="auto"/>
            <w:vAlign w:val="center"/>
          </w:tcPr>
          <w:p w14:paraId="25D36249">
            <w:pPr>
              <w:spacing w:line="240" w:lineRule="auto"/>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sz w:val="21"/>
                <w:szCs w:val="21"/>
              </w:rPr>
              <w:t>谢灿</w:t>
            </w:r>
          </w:p>
        </w:tc>
        <w:tc>
          <w:tcPr>
            <w:tcW w:w="1320" w:type="dxa"/>
            <w:shd w:val="clear" w:color="auto" w:fill="auto"/>
            <w:vAlign w:val="center"/>
          </w:tcPr>
          <w:p w14:paraId="6A6B4FB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2A68ACCB">
            <w:pPr>
              <w:spacing w:line="240" w:lineRule="auto"/>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sz w:val="21"/>
                <w:szCs w:val="21"/>
              </w:rPr>
              <w:t>黄文烨</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游文馨</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王慧婉</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严锦浩</w:t>
            </w:r>
          </w:p>
        </w:tc>
        <w:tc>
          <w:tcPr>
            <w:tcW w:w="990" w:type="dxa"/>
            <w:shd w:val="clear" w:color="auto" w:fill="auto"/>
            <w:vAlign w:val="center"/>
          </w:tcPr>
          <w:p w14:paraId="747F851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陈哲毅</w:t>
            </w:r>
          </w:p>
        </w:tc>
        <w:tc>
          <w:tcPr>
            <w:tcW w:w="780" w:type="dxa"/>
            <w:shd w:val="clear" w:color="auto" w:fill="auto"/>
            <w:vAlign w:val="center"/>
          </w:tcPr>
          <w:p w14:paraId="72ED113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AA6DFA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3D30F0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57AE2F3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66CE9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769" w:type="dxa"/>
            <w:shd w:val="clear" w:color="auto" w:fill="auto"/>
            <w:vAlign w:val="center"/>
          </w:tcPr>
          <w:p w14:paraId="17D179D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202510386086</w:t>
            </w:r>
          </w:p>
        </w:tc>
        <w:tc>
          <w:tcPr>
            <w:tcW w:w="743" w:type="dxa"/>
            <w:shd w:val="clear" w:color="auto" w:fill="auto"/>
            <w:vAlign w:val="center"/>
          </w:tcPr>
          <w:p w14:paraId="073084A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梅努斯</w:t>
            </w:r>
          </w:p>
        </w:tc>
        <w:tc>
          <w:tcPr>
            <w:tcW w:w="3037" w:type="dxa"/>
            <w:shd w:val="clear" w:color="auto" w:fill="auto"/>
            <w:vAlign w:val="center"/>
          </w:tcPr>
          <w:p w14:paraId="12B1760B">
            <w:pPr>
              <w:spacing w:line="240" w:lineRule="auto"/>
              <w:jc w:val="center"/>
              <w:rPr>
                <w:rFonts w:hint="eastAsia" w:ascii="宋体" w:hAnsi="宋体" w:eastAsia="宋体" w:cs="宋体"/>
                <w:b w:val="0"/>
                <w:bCs w:val="0"/>
                <w:color w:val="000000"/>
                <w:spacing w:val="30"/>
                <w:kern w:val="2"/>
                <w:sz w:val="21"/>
                <w:szCs w:val="21"/>
                <w:lang w:val="en-US" w:eastAsia="zh-CN" w:bidi="ar"/>
              </w:rPr>
            </w:pPr>
            <w:r>
              <w:rPr>
                <w:rFonts w:hint="eastAsia" w:ascii="宋体" w:hAnsi="宋体" w:eastAsia="宋体" w:cs="宋体"/>
                <w:b w:val="0"/>
                <w:bCs w:val="0"/>
                <w:sz w:val="21"/>
                <w:szCs w:val="21"/>
              </w:rPr>
              <w:t>基于机器学习方法的福建赤潮事件预测研究</w:t>
            </w:r>
          </w:p>
        </w:tc>
        <w:tc>
          <w:tcPr>
            <w:tcW w:w="975" w:type="dxa"/>
            <w:shd w:val="clear" w:color="auto" w:fill="auto"/>
            <w:vAlign w:val="center"/>
          </w:tcPr>
          <w:p w14:paraId="20DA2F47">
            <w:pPr>
              <w:spacing w:line="240" w:lineRule="auto"/>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sz w:val="21"/>
                <w:szCs w:val="21"/>
              </w:rPr>
              <w:t>陈致远</w:t>
            </w:r>
          </w:p>
        </w:tc>
        <w:tc>
          <w:tcPr>
            <w:tcW w:w="1320" w:type="dxa"/>
            <w:shd w:val="clear" w:color="auto" w:fill="auto"/>
            <w:vAlign w:val="center"/>
          </w:tcPr>
          <w:p w14:paraId="6C28012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37A92A3D">
            <w:pPr>
              <w:spacing w:line="240" w:lineRule="auto"/>
              <w:jc w:val="center"/>
              <w:rPr>
                <w:rFonts w:hint="eastAsia" w:ascii="宋体" w:hAnsi="宋体" w:eastAsia="宋体" w:cs="宋体"/>
                <w:b w:val="0"/>
                <w:bCs w:val="0"/>
                <w:kern w:val="2"/>
                <w:sz w:val="21"/>
                <w:szCs w:val="21"/>
                <w:lang w:val="en-US" w:eastAsia="zh-CN" w:bidi="ar"/>
              </w:rPr>
            </w:pPr>
            <w:r>
              <w:rPr>
                <w:rFonts w:hint="eastAsia" w:ascii="宋体" w:hAnsi="宋体" w:eastAsia="宋体" w:cs="宋体"/>
                <w:b w:val="0"/>
                <w:bCs w:val="0"/>
                <w:sz w:val="21"/>
                <w:szCs w:val="21"/>
              </w:rPr>
              <w:t>陈冉</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苏明豪</w:t>
            </w:r>
          </w:p>
        </w:tc>
        <w:tc>
          <w:tcPr>
            <w:tcW w:w="990" w:type="dxa"/>
            <w:shd w:val="clear" w:color="auto" w:fill="auto"/>
            <w:vAlign w:val="center"/>
          </w:tcPr>
          <w:p w14:paraId="18B771F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石新国</w:t>
            </w:r>
          </w:p>
        </w:tc>
        <w:tc>
          <w:tcPr>
            <w:tcW w:w="780" w:type="dxa"/>
            <w:shd w:val="clear" w:color="auto" w:fill="auto"/>
            <w:vAlign w:val="center"/>
          </w:tcPr>
          <w:p w14:paraId="020B386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4E78CD5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49AA38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41786AD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4829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769" w:type="dxa"/>
            <w:shd w:val="clear" w:color="auto" w:fill="auto"/>
            <w:vAlign w:val="center"/>
          </w:tcPr>
          <w:p w14:paraId="068FFCD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202510386087</w:t>
            </w:r>
          </w:p>
        </w:tc>
        <w:tc>
          <w:tcPr>
            <w:tcW w:w="743" w:type="dxa"/>
            <w:shd w:val="clear" w:color="auto" w:fill="auto"/>
            <w:vAlign w:val="center"/>
          </w:tcPr>
          <w:p w14:paraId="10E6267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梅努斯</w:t>
            </w:r>
          </w:p>
        </w:tc>
        <w:tc>
          <w:tcPr>
            <w:tcW w:w="3037" w:type="dxa"/>
            <w:shd w:val="clear" w:color="auto" w:fill="auto"/>
            <w:vAlign w:val="center"/>
          </w:tcPr>
          <w:p w14:paraId="3595756E">
            <w:pPr>
              <w:widowControl/>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基于多模态的儿童肺炎辅助诊断系统</w:t>
            </w:r>
          </w:p>
        </w:tc>
        <w:tc>
          <w:tcPr>
            <w:tcW w:w="975" w:type="dxa"/>
            <w:shd w:val="clear" w:color="auto" w:fill="auto"/>
            <w:vAlign w:val="center"/>
          </w:tcPr>
          <w:p w14:paraId="14847AF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王易文</w:t>
            </w:r>
          </w:p>
        </w:tc>
        <w:tc>
          <w:tcPr>
            <w:tcW w:w="1320" w:type="dxa"/>
            <w:shd w:val="clear" w:color="auto" w:fill="auto"/>
            <w:vAlign w:val="center"/>
          </w:tcPr>
          <w:p w14:paraId="2B15E78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493624E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乔秉天</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申子骁</w:t>
            </w:r>
          </w:p>
        </w:tc>
        <w:tc>
          <w:tcPr>
            <w:tcW w:w="990" w:type="dxa"/>
            <w:shd w:val="clear" w:color="auto" w:fill="auto"/>
            <w:vAlign w:val="center"/>
          </w:tcPr>
          <w:p w14:paraId="6B91954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徐哲壮</w:t>
            </w:r>
          </w:p>
        </w:tc>
        <w:tc>
          <w:tcPr>
            <w:tcW w:w="780" w:type="dxa"/>
            <w:shd w:val="clear" w:color="auto" w:fill="auto"/>
            <w:vAlign w:val="center"/>
          </w:tcPr>
          <w:p w14:paraId="49686C4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58133A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2C944F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667C0C7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70439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jc w:val="center"/>
        </w:trPr>
        <w:tc>
          <w:tcPr>
            <w:tcW w:w="1769" w:type="dxa"/>
            <w:shd w:val="clear" w:color="auto" w:fill="auto"/>
            <w:vAlign w:val="center"/>
          </w:tcPr>
          <w:p w14:paraId="4DB26654">
            <w:pPr>
              <w:keepNext w:val="0"/>
              <w:keepLines w:val="0"/>
              <w:widowControl/>
              <w:suppressLineNumbers w:val="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202510386088</w:t>
            </w:r>
            <w:r>
              <w:rPr>
                <w:rFonts w:hint="eastAsia" w:ascii="宋体" w:hAnsi="宋体" w:cs="宋体"/>
                <w:i w:val="0"/>
                <w:iCs w:val="0"/>
                <w:color w:val="000000"/>
                <w:kern w:val="0"/>
                <w:sz w:val="22"/>
                <w:szCs w:val="22"/>
                <w:u w:val="none"/>
                <w:lang w:val="en-US" w:eastAsia="zh-CN" w:bidi="ar"/>
              </w:rPr>
              <w:t>X</w:t>
            </w:r>
          </w:p>
        </w:tc>
        <w:tc>
          <w:tcPr>
            <w:tcW w:w="743" w:type="dxa"/>
            <w:shd w:val="clear" w:color="auto" w:fill="auto"/>
            <w:vAlign w:val="center"/>
          </w:tcPr>
          <w:p w14:paraId="6D48726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电气</w:t>
            </w:r>
          </w:p>
        </w:tc>
        <w:tc>
          <w:tcPr>
            <w:tcW w:w="3037" w:type="dxa"/>
            <w:shd w:val="clear" w:color="auto" w:fill="auto"/>
            <w:vAlign w:val="center"/>
          </w:tcPr>
          <w:p w14:paraId="102A98F3">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泰芯安科技——智能便携式心电监测贴</w:t>
            </w:r>
          </w:p>
        </w:tc>
        <w:tc>
          <w:tcPr>
            <w:tcW w:w="975" w:type="dxa"/>
            <w:shd w:val="clear" w:color="auto" w:fill="auto"/>
            <w:vAlign w:val="center"/>
          </w:tcPr>
          <w:p w14:paraId="7945E1CC">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华婷</w:t>
            </w:r>
          </w:p>
        </w:tc>
        <w:tc>
          <w:tcPr>
            <w:tcW w:w="1320" w:type="dxa"/>
            <w:shd w:val="clear" w:color="auto" w:fill="auto"/>
            <w:vAlign w:val="center"/>
          </w:tcPr>
          <w:p w14:paraId="33212D54">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2502C6EA">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庄俨,翁鸿炜,严元炫</w:t>
            </w:r>
          </w:p>
        </w:tc>
        <w:tc>
          <w:tcPr>
            <w:tcW w:w="990" w:type="dxa"/>
            <w:shd w:val="clear" w:color="auto" w:fill="auto"/>
            <w:vAlign w:val="center"/>
          </w:tcPr>
          <w:p w14:paraId="258AFBAD">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夏圣垣</w:t>
            </w:r>
          </w:p>
        </w:tc>
        <w:tc>
          <w:tcPr>
            <w:tcW w:w="780" w:type="dxa"/>
            <w:shd w:val="clear" w:color="auto" w:fill="auto"/>
            <w:vAlign w:val="center"/>
          </w:tcPr>
          <w:p w14:paraId="495A3C00">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1B8FE8A1">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创业训练</w:t>
            </w:r>
          </w:p>
        </w:tc>
        <w:tc>
          <w:tcPr>
            <w:tcW w:w="1320" w:type="dxa"/>
            <w:shd w:val="clear" w:color="auto" w:fill="auto"/>
            <w:vAlign w:val="center"/>
          </w:tcPr>
          <w:p w14:paraId="3D60B7C8">
            <w:pPr>
              <w:keepNext w:val="0"/>
              <w:keepLines w:val="0"/>
              <w:widowControl/>
              <w:suppressLineNumbers w:val="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推荐国家级</w:t>
            </w:r>
          </w:p>
        </w:tc>
        <w:tc>
          <w:tcPr>
            <w:tcW w:w="1320" w:type="dxa"/>
            <w:shd w:val="clear" w:color="auto" w:fill="auto"/>
            <w:vAlign w:val="center"/>
          </w:tcPr>
          <w:p w14:paraId="5D38C2C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20000</w:t>
            </w:r>
          </w:p>
        </w:tc>
      </w:tr>
      <w:tr w14:paraId="5C0B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7F1C3DD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202510386089</w:t>
            </w:r>
          </w:p>
        </w:tc>
        <w:tc>
          <w:tcPr>
            <w:tcW w:w="743" w:type="dxa"/>
            <w:shd w:val="clear" w:color="auto" w:fill="auto"/>
            <w:vAlign w:val="center"/>
          </w:tcPr>
          <w:p w14:paraId="36634A4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7FD847B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集成环境感知与动态控制的GMPPT光伏发电系统</w:t>
            </w:r>
          </w:p>
        </w:tc>
        <w:tc>
          <w:tcPr>
            <w:tcW w:w="975" w:type="dxa"/>
            <w:shd w:val="clear" w:color="auto" w:fill="auto"/>
            <w:vAlign w:val="center"/>
          </w:tcPr>
          <w:p w14:paraId="3600886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柳定尘</w:t>
            </w:r>
          </w:p>
        </w:tc>
        <w:tc>
          <w:tcPr>
            <w:tcW w:w="1320" w:type="dxa"/>
            <w:shd w:val="clear" w:color="auto" w:fill="auto"/>
            <w:vAlign w:val="center"/>
          </w:tcPr>
          <w:p w14:paraId="6CA5B1C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D292BD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林健翔</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赵梵淇</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江燊</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徐俊昊</w:t>
            </w:r>
          </w:p>
        </w:tc>
        <w:tc>
          <w:tcPr>
            <w:tcW w:w="990" w:type="dxa"/>
            <w:shd w:val="clear" w:color="auto" w:fill="auto"/>
            <w:vAlign w:val="center"/>
          </w:tcPr>
          <w:p w14:paraId="2EC11A0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庄一展</w:t>
            </w:r>
          </w:p>
        </w:tc>
        <w:tc>
          <w:tcPr>
            <w:tcW w:w="780" w:type="dxa"/>
            <w:shd w:val="clear" w:color="auto" w:fill="auto"/>
            <w:vAlign w:val="center"/>
          </w:tcPr>
          <w:p w14:paraId="4A3310F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7B65CF7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7D8FBAA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8EE542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6794F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769" w:type="dxa"/>
            <w:shd w:val="clear" w:color="auto" w:fill="auto"/>
            <w:vAlign w:val="center"/>
          </w:tcPr>
          <w:p w14:paraId="0586274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202510386090</w:t>
            </w:r>
          </w:p>
        </w:tc>
        <w:tc>
          <w:tcPr>
            <w:tcW w:w="743" w:type="dxa"/>
            <w:shd w:val="clear" w:color="auto" w:fill="auto"/>
            <w:vAlign w:val="center"/>
          </w:tcPr>
          <w:p w14:paraId="53DF26A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0AE9C9B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聚乙烯管焊接接头缺陷的超声导波检测技术</w:t>
            </w:r>
          </w:p>
        </w:tc>
        <w:tc>
          <w:tcPr>
            <w:tcW w:w="975" w:type="dxa"/>
            <w:shd w:val="clear" w:color="auto" w:fill="auto"/>
            <w:vAlign w:val="center"/>
          </w:tcPr>
          <w:p w14:paraId="65A9698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林榆翔</w:t>
            </w:r>
          </w:p>
        </w:tc>
        <w:tc>
          <w:tcPr>
            <w:tcW w:w="1320" w:type="dxa"/>
            <w:shd w:val="clear" w:color="auto" w:fill="auto"/>
            <w:vAlign w:val="center"/>
          </w:tcPr>
          <w:p w14:paraId="336D199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7D599AF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江</w:t>
            </w:r>
            <w:r>
              <w:rPr>
                <w:rFonts w:hint="eastAsia" w:ascii="宋体" w:hAnsi="宋体" w:eastAsia="宋体" w:cs="宋体"/>
                <w:b w:val="0"/>
                <w:bCs w:val="0"/>
                <w:color w:val="000000"/>
                <w:kern w:val="0"/>
                <w:sz w:val="21"/>
                <w:szCs w:val="21"/>
                <w:lang w:val="en-US" w:eastAsia="zh-CN" w:bidi="ar"/>
              </w:rPr>
              <w:t>骐</w:t>
            </w:r>
            <w:r>
              <w:rPr>
                <w:rFonts w:hint="eastAsia" w:ascii="宋体" w:hAnsi="宋体" w:eastAsia="宋体" w:cs="宋体"/>
                <w:b w:val="0"/>
                <w:bCs w:val="0"/>
                <w:color w:val="000000"/>
                <w:kern w:val="0"/>
                <w:sz w:val="21"/>
                <w:szCs w:val="21"/>
                <w:lang w:bidi="ar"/>
              </w:rPr>
              <w:t>多,林逸泽</w:t>
            </w:r>
          </w:p>
        </w:tc>
        <w:tc>
          <w:tcPr>
            <w:tcW w:w="990" w:type="dxa"/>
            <w:shd w:val="clear" w:color="auto" w:fill="auto"/>
            <w:vAlign w:val="center"/>
          </w:tcPr>
          <w:p w14:paraId="67BA859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方舟</w:t>
            </w:r>
          </w:p>
        </w:tc>
        <w:tc>
          <w:tcPr>
            <w:tcW w:w="780" w:type="dxa"/>
            <w:shd w:val="clear" w:color="auto" w:fill="auto"/>
            <w:vAlign w:val="center"/>
          </w:tcPr>
          <w:p w14:paraId="25D1D26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0FA6B49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BDF623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6F60DD3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020E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4EF86A3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202510386091</w:t>
            </w:r>
          </w:p>
        </w:tc>
        <w:tc>
          <w:tcPr>
            <w:tcW w:w="743" w:type="dxa"/>
            <w:shd w:val="clear" w:color="auto" w:fill="auto"/>
            <w:vAlign w:val="center"/>
          </w:tcPr>
          <w:p w14:paraId="280ADA4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277EC9E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超高频PWM波电压激磁磁心损耗测量装置技术研究</w:t>
            </w:r>
          </w:p>
        </w:tc>
        <w:tc>
          <w:tcPr>
            <w:tcW w:w="975" w:type="dxa"/>
            <w:shd w:val="clear" w:color="auto" w:fill="auto"/>
            <w:vAlign w:val="center"/>
          </w:tcPr>
          <w:p w14:paraId="0922347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黄欣妍</w:t>
            </w:r>
          </w:p>
        </w:tc>
        <w:tc>
          <w:tcPr>
            <w:tcW w:w="1320" w:type="dxa"/>
            <w:shd w:val="clear" w:color="auto" w:fill="auto"/>
            <w:vAlign w:val="center"/>
          </w:tcPr>
          <w:p w14:paraId="7E6FCFC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10015E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方臻,林芸佳</w:t>
            </w:r>
          </w:p>
        </w:tc>
        <w:tc>
          <w:tcPr>
            <w:tcW w:w="990" w:type="dxa"/>
            <w:shd w:val="clear" w:color="auto" w:fill="auto"/>
            <w:vAlign w:val="center"/>
          </w:tcPr>
          <w:p w14:paraId="45E43CD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汪晶慧</w:t>
            </w:r>
          </w:p>
        </w:tc>
        <w:tc>
          <w:tcPr>
            <w:tcW w:w="780" w:type="dxa"/>
            <w:shd w:val="clear" w:color="auto" w:fill="auto"/>
            <w:vAlign w:val="center"/>
          </w:tcPr>
          <w:p w14:paraId="7E53C4F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068F593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062BA61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3C1064B2">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8F49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45FFB7F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202510386092</w:t>
            </w:r>
          </w:p>
        </w:tc>
        <w:tc>
          <w:tcPr>
            <w:tcW w:w="743" w:type="dxa"/>
            <w:shd w:val="clear" w:color="auto" w:fill="auto"/>
            <w:vAlign w:val="center"/>
          </w:tcPr>
          <w:p w14:paraId="3F67454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37371CB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DeepSeek-PV Forecaster: 树莓派驱动的太阳能智慧眼监测与预测系统</w:t>
            </w:r>
          </w:p>
        </w:tc>
        <w:tc>
          <w:tcPr>
            <w:tcW w:w="975" w:type="dxa"/>
            <w:shd w:val="clear" w:color="auto" w:fill="auto"/>
            <w:vAlign w:val="center"/>
          </w:tcPr>
          <w:p w14:paraId="236D61D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温伟斌</w:t>
            </w:r>
          </w:p>
        </w:tc>
        <w:tc>
          <w:tcPr>
            <w:tcW w:w="1320" w:type="dxa"/>
            <w:shd w:val="clear" w:color="auto" w:fill="auto"/>
            <w:vAlign w:val="center"/>
          </w:tcPr>
          <w:p w14:paraId="70BF4A0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0EB3D88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伊宁</w:t>
            </w:r>
          </w:p>
        </w:tc>
        <w:tc>
          <w:tcPr>
            <w:tcW w:w="990" w:type="dxa"/>
            <w:shd w:val="clear" w:color="auto" w:fill="auto"/>
            <w:vAlign w:val="center"/>
          </w:tcPr>
          <w:p w14:paraId="048BF3E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齐义文</w:t>
            </w:r>
          </w:p>
        </w:tc>
        <w:tc>
          <w:tcPr>
            <w:tcW w:w="780" w:type="dxa"/>
            <w:shd w:val="clear" w:color="auto" w:fill="auto"/>
            <w:vAlign w:val="center"/>
          </w:tcPr>
          <w:p w14:paraId="4C31E2D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374240B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39E8E6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22A2F3CD">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34A1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1BA124A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202510386093</w:t>
            </w:r>
          </w:p>
        </w:tc>
        <w:tc>
          <w:tcPr>
            <w:tcW w:w="743" w:type="dxa"/>
            <w:shd w:val="clear" w:color="auto" w:fill="auto"/>
            <w:vAlign w:val="center"/>
          </w:tcPr>
          <w:p w14:paraId="41E9115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4BD0B84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双极性微电网四端口变换器研究</w:t>
            </w:r>
          </w:p>
        </w:tc>
        <w:tc>
          <w:tcPr>
            <w:tcW w:w="975" w:type="dxa"/>
            <w:shd w:val="clear" w:color="auto" w:fill="auto"/>
            <w:vAlign w:val="center"/>
          </w:tcPr>
          <w:p w14:paraId="25A86BA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张佳薇</w:t>
            </w:r>
          </w:p>
        </w:tc>
        <w:tc>
          <w:tcPr>
            <w:tcW w:w="1320" w:type="dxa"/>
            <w:shd w:val="clear" w:color="auto" w:fill="auto"/>
            <w:vAlign w:val="center"/>
          </w:tcPr>
          <w:p w14:paraId="61E111F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296E3BD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陈胜涛</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吕宇涵</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张志彬</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张小煜</w:t>
            </w:r>
          </w:p>
        </w:tc>
        <w:tc>
          <w:tcPr>
            <w:tcW w:w="990" w:type="dxa"/>
            <w:shd w:val="clear" w:color="auto" w:fill="auto"/>
            <w:vAlign w:val="center"/>
          </w:tcPr>
          <w:p w14:paraId="02E146B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庄一展</w:t>
            </w:r>
          </w:p>
        </w:tc>
        <w:tc>
          <w:tcPr>
            <w:tcW w:w="780" w:type="dxa"/>
            <w:shd w:val="clear" w:color="auto" w:fill="auto"/>
            <w:vAlign w:val="center"/>
          </w:tcPr>
          <w:p w14:paraId="6E063F9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0702B6E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3D7FF3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1C1AAA52">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66A7E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769" w:type="dxa"/>
            <w:shd w:val="clear" w:color="auto" w:fill="auto"/>
            <w:vAlign w:val="center"/>
          </w:tcPr>
          <w:p w14:paraId="62F8016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202510386094</w:t>
            </w:r>
          </w:p>
        </w:tc>
        <w:tc>
          <w:tcPr>
            <w:tcW w:w="743" w:type="dxa"/>
            <w:shd w:val="clear" w:color="auto" w:fill="auto"/>
            <w:vAlign w:val="center"/>
          </w:tcPr>
          <w:p w14:paraId="23C2A54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246D16F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基于航拍无人机的山体滑坡遥感监测</w:t>
            </w:r>
          </w:p>
        </w:tc>
        <w:tc>
          <w:tcPr>
            <w:tcW w:w="975" w:type="dxa"/>
            <w:shd w:val="clear" w:color="auto" w:fill="auto"/>
            <w:vAlign w:val="center"/>
          </w:tcPr>
          <w:p w14:paraId="6011BED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张烁</w:t>
            </w:r>
          </w:p>
        </w:tc>
        <w:tc>
          <w:tcPr>
            <w:tcW w:w="1320" w:type="dxa"/>
            <w:shd w:val="clear" w:color="auto" w:fill="auto"/>
            <w:vAlign w:val="center"/>
          </w:tcPr>
          <w:p w14:paraId="55BF3CF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2274D7F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王子恒</w:t>
            </w:r>
          </w:p>
        </w:tc>
        <w:tc>
          <w:tcPr>
            <w:tcW w:w="990" w:type="dxa"/>
            <w:shd w:val="clear" w:color="auto" w:fill="auto"/>
            <w:vAlign w:val="center"/>
          </w:tcPr>
          <w:p w14:paraId="2BD1DC4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黄异</w:t>
            </w:r>
          </w:p>
        </w:tc>
        <w:tc>
          <w:tcPr>
            <w:tcW w:w="780" w:type="dxa"/>
            <w:shd w:val="clear" w:color="auto" w:fill="auto"/>
            <w:vAlign w:val="center"/>
          </w:tcPr>
          <w:p w14:paraId="27FCACB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B22B46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641F82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5D399210">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C97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0498ECB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202510386095</w:t>
            </w:r>
          </w:p>
        </w:tc>
        <w:tc>
          <w:tcPr>
            <w:tcW w:w="743" w:type="dxa"/>
            <w:shd w:val="clear" w:color="auto" w:fill="auto"/>
            <w:vAlign w:val="center"/>
          </w:tcPr>
          <w:p w14:paraId="2181A7E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1C1D98B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视觉编码球体位姿实时感知与交互控制系统</w:t>
            </w:r>
          </w:p>
        </w:tc>
        <w:tc>
          <w:tcPr>
            <w:tcW w:w="975" w:type="dxa"/>
            <w:shd w:val="clear" w:color="auto" w:fill="auto"/>
            <w:vAlign w:val="center"/>
          </w:tcPr>
          <w:p w14:paraId="7044277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蔡章崴</w:t>
            </w:r>
          </w:p>
        </w:tc>
        <w:tc>
          <w:tcPr>
            <w:tcW w:w="1320" w:type="dxa"/>
            <w:shd w:val="clear" w:color="auto" w:fill="auto"/>
            <w:vAlign w:val="center"/>
          </w:tcPr>
          <w:p w14:paraId="52ED5BC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98BB530">
            <w:pPr>
              <w:widowControl/>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戴少凡,王锐沣,王如斌,黄嘉梵</w:t>
            </w:r>
          </w:p>
        </w:tc>
        <w:tc>
          <w:tcPr>
            <w:tcW w:w="990" w:type="dxa"/>
            <w:shd w:val="clear" w:color="auto" w:fill="auto"/>
            <w:vAlign w:val="center"/>
          </w:tcPr>
          <w:p w14:paraId="3B98C38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朱明珠</w:t>
            </w:r>
          </w:p>
        </w:tc>
        <w:tc>
          <w:tcPr>
            <w:tcW w:w="780" w:type="dxa"/>
            <w:shd w:val="clear" w:color="auto" w:fill="auto"/>
            <w:vAlign w:val="center"/>
          </w:tcPr>
          <w:p w14:paraId="17B8ED2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D1252F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872B80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5BB2918B">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0549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0AB8E69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202510386096</w:t>
            </w:r>
          </w:p>
        </w:tc>
        <w:tc>
          <w:tcPr>
            <w:tcW w:w="743" w:type="dxa"/>
            <w:shd w:val="clear" w:color="auto" w:fill="auto"/>
            <w:vAlign w:val="center"/>
          </w:tcPr>
          <w:p w14:paraId="0340B3C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2B988DE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面向水下机器人的抗扰增稳控制研究</w:t>
            </w:r>
          </w:p>
        </w:tc>
        <w:tc>
          <w:tcPr>
            <w:tcW w:w="975" w:type="dxa"/>
            <w:shd w:val="clear" w:color="auto" w:fill="auto"/>
            <w:vAlign w:val="center"/>
          </w:tcPr>
          <w:p w14:paraId="1122B1D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吴嘉淇</w:t>
            </w:r>
          </w:p>
        </w:tc>
        <w:tc>
          <w:tcPr>
            <w:tcW w:w="1320" w:type="dxa"/>
            <w:shd w:val="clear" w:color="auto" w:fill="auto"/>
            <w:vAlign w:val="center"/>
          </w:tcPr>
          <w:p w14:paraId="48BFCB2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5AFEAE6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王培莹</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杨文欣</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许宇晴</w:t>
            </w:r>
          </w:p>
        </w:tc>
        <w:tc>
          <w:tcPr>
            <w:tcW w:w="990" w:type="dxa"/>
            <w:shd w:val="clear" w:color="auto" w:fill="auto"/>
            <w:vAlign w:val="center"/>
          </w:tcPr>
          <w:p w14:paraId="191F294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闫帅铮</w:t>
            </w:r>
          </w:p>
        </w:tc>
        <w:tc>
          <w:tcPr>
            <w:tcW w:w="780" w:type="dxa"/>
            <w:shd w:val="clear" w:color="auto" w:fill="auto"/>
            <w:vAlign w:val="center"/>
          </w:tcPr>
          <w:p w14:paraId="782E4EA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F452D8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4009AB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3BA9F200">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0B761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75025B5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202510386097</w:t>
            </w:r>
          </w:p>
        </w:tc>
        <w:tc>
          <w:tcPr>
            <w:tcW w:w="743" w:type="dxa"/>
            <w:shd w:val="clear" w:color="auto" w:fill="auto"/>
            <w:vAlign w:val="center"/>
          </w:tcPr>
          <w:p w14:paraId="22ECF60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115666D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STM32 赋能小型无人机：大学生创新实验的突破之路</w:t>
            </w:r>
          </w:p>
        </w:tc>
        <w:tc>
          <w:tcPr>
            <w:tcW w:w="975" w:type="dxa"/>
            <w:shd w:val="clear" w:color="auto" w:fill="auto"/>
            <w:vAlign w:val="center"/>
          </w:tcPr>
          <w:p w14:paraId="408B90F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林志翔</w:t>
            </w:r>
          </w:p>
        </w:tc>
        <w:tc>
          <w:tcPr>
            <w:tcW w:w="1320" w:type="dxa"/>
            <w:shd w:val="clear" w:color="auto" w:fill="auto"/>
            <w:vAlign w:val="center"/>
          </w:tcPr>
          <w:p w14:paraId="19F54BE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688E52D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郑先宏</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齐春博,刘林鑫,成宏坤</w:t>
            </w:r>
          </w:p>
        </w:tc>
        <w:tc>
          <w:tcPr>
            <w:tcW w:w="990" w:type="dxa"/>
            <w:shd w:val="clear" w:color="auto" w:fill="auto"/>
            <w:vAlign w:val="center"/>
          </w:tcPr>
          <w:p w14:paraId="149CD76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钟剑锋</w:t>
            </w:r>
          </w:p>
        </w:tc>
        <w:tc>
          <w:tcPr>
            <w:tcW w:w="780" w:type="dxa"/>
            <w:shd w:val="clear" w:color="auto" w:fill="auto"/>
            <w:vAlign w:val="center"/>
          </w:tcPr>
          <w:p w14:paraId="257685F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5C8356B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B17A87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54759AF">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0ADD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5CD9CD2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202510386098</w:t>
            </w:r>
          </w:p>
        </w:tc>
        <w:tc>
          <w:tcPr>
            <w:tcW w:w="743" w:type="dxa"/>
            <w:shd w:val="clear" w:color="auto" w:fill="auto"/>
            <w:vAlign w:val="center"/>
          </w:tcPr>
          <w:p w14:paraId="6C6A793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3E03DAC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仿生拓扑轮式采椰机器人</w:t>
            </w:r>
          </w:p>
        </w:tc>
        <w:tc>
          <w:tcPr>
            <w:tcW w:w="975" w:type="dxa"/>
            <w:shd w:val="clear" w:color="auto" w:fill="auto"/>
            <w:vAlign w:val="center"/>
          </w:tcPr>
          <w:p w14:paraId="7C258FF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景昱晨</w:t>
            </w:r>
          </w:p>
        </w:tc>
        <w:tc>
          <w:tcPr>
            <w:tcW w:w="1320" w:type="dxa"/>
            <w:shd w:val="clear" w:color="auto" w:fill="auto"/>
            <w:vAlign w:val="center"/>
          </w:tcPr>
          <w:p w14:paraId="6B23ABC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42261CC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王朝</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江鸿</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唐嘉愉</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陈欣瑜</w:t>
            </w:r>
          </w:p>
        </w:tc>
        <w:tc>
          <w:tcPr>
            <w:tcW w:w="990" w:type="dxa"/>
            <w:shd w:val="clear" w:color="auto" w:fill="auto"/>
            <w:vAlign w:val="center"/>
          </w:tcPr>
          <w:p w14:paraId="7DB5871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魏发南</w:t>
            </w:r>
          </w:p>
        </w:tc>
        <w:tc>
          <w:tcPr>
            <w:tcW w:w="780" w:type="dxa"/>
            <w:shd w:val="clear" w:color="auto" w:fill="auto"/>
            <w:vAlign w:val="center"/>
          </w:tcPr>
          <w:p w14:paraId="3A57381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65F9702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9E386F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3E2D33BF">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6D966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2BCC617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202510386099</w:t>
            </w:r>
          </w:p>
        </w:tc>
        <w:tc>
          <w:tcPr>
            <w:tcW w:w="743" w:type="dxa"/>
            <w:shd w:val="clear" w:color="auto" w:fill="auto"/>
            <w:vAlign w:val="center"/>
          </w:tcPr>
          <w:p w14:paraId="3D0EEF0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53932D6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基于柔性传感阵列的压疮风险评估及动态护理系统设计研究</w:t>
            </w:r>
          </w:p>
        </w:tc>
        <w:tc>
          <w:tcPr>
            <w:tcW w:w="975" w:type="dxa"/>
            <w:shd w:val="clear" w:color="auto" w:fill="auto"/>
            <w:vAlign w:val="center"/>
          </w:tcPr>
          <w:p w14:paraId="0FA49DC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黄馨漾</w:t>
            </w:r>
          </w:p>
        </w:tc>
        <w:tc>
          <w:tcPr>
            <w:tcW w:w="1320" w:type="dxa"/>
            <w:shd w:val="clear" w:color="auto" w:fill="auto"/>
            <w:vAlign w:val="center"/>
          </w:tcPr>
          <w:p w14:paraId="666B10D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1260B71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修丽玲</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叶萌</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肖秀婧</w:t>
            </w:r>
          </w:p>
        </w:tc>
        <w:tc>
          <w:tcPr>
            <w:tcW w:w="990" w:type="dxa"/>
            <w:shd w:val="clear" w:color="auto" w:fill="auto"/>
            <w:vAlign w:val="center"/>
          </w:tcPr>
          <w:p w14:paraId="7D047C8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张月</w:t>
            </w:r>
          </w:p>
        </w:tc>
        <w:tc>
          <w:tcPr>
            <w:tcW w:w="780" w:type="dxa"/>
            <w:shd w:val="clear" w:color="auto" w:fill="auto"/>
            <w:vAlign w:val="center"/>
          </w:tcPr>
          <w:p w14:paraId="2DAB95F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43D81F8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190796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DC0D05D">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5DB5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7A2488B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202510386100</w:t>
            </w:r>
          </w:p>
        </w:tc>
        <w:tc>
          <w:tcPr>
            <w:tcW w:w="743" w:type="dxa"/>
            <w:shd w:val="clear" w:color="auto" w:fill="auto"/>
            <w:vAlign w:val="center"/>
          </w:tcPr>
          <w:p w14:paraId="07BDEAE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数统</w:t>
            </w:r>
          </w:p>
        </w:tc>
        <w:tc>
          <w:tcPr>
            <w:tcW w:w="3037" w:type="dxa"/>
            <w:shd w:val="clear" w:color="auto" w:fill="auto"/>
            <w:vAlign w:val="center"/>
          </w:tcPr>
          <w:p w14:paraId="62324AA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基于机器学习的糖尿病视网膜病变自动分级</w:t>
            </w:r>
          </w:p>
        </w:tc>
        <w:tc>
          <w:tcPr>
            <w:tcW w:w="975" w:type="dxa"/>
            <w:shd w:val="clear" w:color="auto" w:fill="auto"/>
            <w:vAlign w:val="center"/>
          </w:tcPr>
          <w:p w14:paraId="123D767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马心海</w:t>
            </w:r>
          </w:p>
        </w:tc>
        <w:tc>
          <w:tcPr>
            <w:tcW w:w="1320" w:type="dxa"/>
            <w:shd w:val="clear" w:color="auto" w:fill="auto"/>
            <w:vAlign w:val="center"/>
          </w:tcPr>
          <w:p w14:paraId="0EC54B4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12ABD3F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lang w:val="en-US" w:eastAsia="zh-CN" w:bidi="ar"/>
              </w:rPr>
              <w:t>黄佳炜,许文浩,李寻知,江贤飞</w:t>
            </w:r>
          </w:p>
        </w:tc>
        <w:tc>
          <w:tcPr>
            <w:tcW w:w="990" w:type="dxa"/>
            <w:shd w:val="clear" w:color="auto" w:fill="auto"/>
            <w:vAlign w:val="center"/>
          </w:tcPr>
          <w:p w14:paraId="163A5E9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邹长武</w:t>
            </w:r>
          </w:p>
        </w:tc>
        <w:tc>
          <w:tcPr>
            <w:tcW w:w="780" w:type="dxa"/>
            <w:shd w:val="clear" w:color="auto" w:fill="auto"/>
            <w:vAlign w:val="center"/>
          </w:tcPr>
          <w:p w14:paraId="27C43E7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1C9F7AE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4A213D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2F74003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5265D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67D4DCD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202510386101</w:t>
            </w:r>
          </w:p>
        </w:tc>
        <w:tc>
          <w:tcPr>
            <w:tcW w:w="743" w:type="dxa"/>
            <w:shd w:val="clear" w:color="auto" w:fill="auto"/>
            <w:vAlign w:val="center"/>
          </w:tcPr>
          <w:p w14:paraId="41F3A8F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14CF6D8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氧化亚铜合成氨电催化剂电极稳定性研究</w:t>
            </w:r>
          </w:p>
        </w:tc>
        <w:tc>
          <w:tcPr>
            <w:tcW w:w="975" w:type="dxa"/>
            <w:shd w:val="clear" w:color="auto" w:fill="auto"/>
            <w:vAlign w:val="center"/>
          </w:tcPr>
          <w:p w14:paraId="4414465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官轩正</w:t>
            </w:r>
          </w:p>
        </w:tc>
        <w:tc>
          <w:tcPr>
            <w:tcW w:w="1320" w:type="dxa"/>
            <w:shd w:val="clear" w:color="auto" w:fill="auto"/>
            <w:vAlign w:val="center"/>
          </w:tcPr>
          <w:p w14:paraId="2BB23A8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556991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官佳曌,杨梓歆,叶宸希</w:t>
            </w:r>
          </w:p>
        </w:tc>
        <w:tc>
          <w:tcPr>
            <w:tcW w:w="990" w:type="dxa"/>
            <w:shd w:val="clear" w:color="auto" w:fill="auto"/>
            <w:vAlign w:val="center"/>
          </w:tcPr>
          <w:p w14:paraId="24788DD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梁诗景</w:t>
            </w:r>
          </w:p>
        </w:tc>
        <w:tc>
          <w:tcPr>
            <w:tcW w:w="780" w:type="dxa"/>
            <w:shd w:val="clear" w:color="auto" w:fill="auto"/>
            <w:vAlign w:val="center"/>
          </w:tcPr>
          <w:p w14:paraId="19D2A26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24C0DA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AEAC6E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FF9661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24D5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769" w:type="dxa"/>
            <w:shd w:val="clear" w:color="auto" w:fill="auto"/>
            <w:vAlign w:val="center"/>
          </w:tcPr>
          <w:p w14:paraId="298E58F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202510386102</w:t>
            </w:r>
          </w:p>
        </w:tc>
        <w:tc>
          <w:tcPr>
            <w:tcW w:w="743" w:type="dxa"/>
            <w:shd w:val="clear" w:color="auto" w:fill="auto"/>
            <w:vAlign w:val="center"/>
          </w:tcPr>
          <w:p w14:paraId="447AB49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102DB3F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复合氧化物载体对丙烷脱氢催化剂性能的调控</w:t>
            </w:r>
          </w:p>
        </w:tc>
        <w:tc>
          <w:tcPr>
            <w:tcW w:w="975" w:type="dxa"/>
            <w:shd w:val="clear" w:color="auto" w:fill="auto"/>
            <w:vAlign w:val="center"/>
          </w:tcPr>
          <w:p w14:paraId="2184478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曾天忆</w:t>
            </w:r>
          </w:p>
        </w:tc>
        <w:tc>
          <w:tcPr>
            <w:tcW w:w="1320" w:type="dxa"/>
            <w:shd w:val="clear" w:color="auto" w:fill="auto"/>
            <w:vAlign w:val="center"/>
          </w:tcPr>
          <w:p w14:paraId="29D8DDD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6DBE16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刘镇宾,麻程伟</w:t>
            </w:r>
          </w:p>
        </w:tc>
        <w:tc>
          <w:tcPr>
            <w:tcW w:w="990" w:type="dxa"/>
            <w:shd w:val="clear" w:color="auto" w:fill="auto"/>
            <w:vAlign w:val="center"/>
          </w:tcPr>
          <w:p w14:paraId="774DCDD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刘杰</w:t>
            </w:r>
          </w:p>
        </w:tc>
        <w:tc>
          <w:tcPr>
            <w:tcW w:w="780" w:type="dxa"/>
            <w:shd w:val="clear" w:color="auto" w:fill="auto"/>
            <w:vAlign w:val="center"/>
          </w:tcPr>
          <w:p w14:paraId="579C370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0E244F0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21A95F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2F184D8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26C12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582B5E1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202510386103</w:t>
            </w:r>
          </w:p>
        </w:tc>
        <w:tc>
          <w:tcPr>
            <w:tcW w:w="743" w:type="dxa"/>
            <w:shd w:val="clear" w:color="auto" w:fill="auto"/>
            <w:vAlign w:val="center"/>
          </w:tcPr>
          <w:p w14:paraId="31CDF78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549BF15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环己烯酮合成工艺</w:t>
            </w:r>
          </w:p>
        </w:tc>
        <w:tc>
          <w:tcPr>
            <w:tcW w:w="975" w:type="dxa"/>
            <w:shd w:val="clear" w:color="auto" w:fill="auto"/>
            <w:vAlign w:val="center"/>
          </w:tcPr>
          <w:p w14:paraId="0F835E7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陈景</w:t>
            </w:r>
          </w:p>
        </w:tc>
        <w:tc>
          <w:tcPr>
            <w:tcW w:w="1320" w:type="dxa"/>
            <w:shd w:val="clear" w:color="auto" w:fill="auto"/>
            <w:vAlign w:val="center"/>
          </w:tcPr>
          <w:p w14:paraId="0EFCE79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A3E35C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林佳惠, 刘舒源,戴雨薇,陈俊凯</w:t>
            </w:r>
          </w:p>
        </w:tc>
        <w:tc>
          <w:tcPr>
            <w:tcW w:w="990" w:type="dxa"/>
            <w:shd w:val="clear" w:color="auto" w:fill="auto"/>
            <w:vAlign w:val="center"/>
          </w:tcPr>
          <w:p w14:paraId="418688A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葛雪惠</w:t>
            </w:r>
          </w:p>
        </w:tc>
        <w:tc>
          <w:tcPr>
            <w:tcW w:w="780" w:type="dxa"/>
            <w:shd w:val="clear" w:color="auto" w:fill="auto"/>
            <w:vAlign w:val="center"/>
          </w:tcPr>
          <w:p w14:paraId="5767DBE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自选</w:t>
            </w:r>
          </w:p>
        </w:tc>
        <w:tc>
          <w:tcPr>
            <w:tcW w:w="1140" w:type="dxa"/>
            <w:shd w:val="clear" w:color="auto" w:fill="auto"/>
            <w:vAlign w:val="center"/>
          </w:tcPr>
          <w:p w14:paraId="7A08DF8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1D613B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C83BE0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24B4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769" w:type="dxa"/>
            <w:shd w:val="clear" w:color="auto" w:fill="auto"/>
            <w:vAlign w:val="center"/>
          </w:tcPr>
          <w:p w14:paraId="1D3AF6B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202510386104</w:t>
            </w:r>
          </w:p>
        </w:tc>
        <w:tc>
          <w:tcPr>
            <w:tcW w:w="743" w:type="dxa"/>
            <w:shd w:val="clear" w:color="auto" w:fill="auto"/>
            <w:vAlign w:val="center"/>
          </w:tcPr>
          <w:p w14:paraId="528DF68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1AEDAD4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基于智能网联的隧道光环境与交通流反馈控制系统研究</w:t>
            </w:r>
          </w:p>
        </w:tc>
        <w:tc>
          <w:tcPr>
            <w:tcW w:w="975" w:type="dxa"/>
            <w:shd w:val="clear" w:color="auto" w:fill="auto"/>
            <w:vAlign w:val="center"/>
          </w:tcPr>
          <w:p w14:paraId="7060758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田佳鑫</w:t>
            </w:r>
          </w:p>
        </w:tc>
        <w:tc>
          <w:tcPr>
            <w:tcW w:w="1320" w:type="dxa"/>
            <w:shd w:val="clear" w:color="auto" w:fill="auto"/>
            <w:vAlign w:val="center"/>
          </w:tcPr>
          <w:p w14:paraId="7CB2747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4436C00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陈琳,夏童毅,王坦辰,秦博瀚</w:t>
            </w:r>
          </w:p>
        </w:tc>
        <w:tc>
          <w:tcPr>
            <w:tcW w:w="990" w:type="dxa"/>
            <w:shd w:val="clear" w:color="auto" w:fill="auto"/>
            <w:vAlign w:val="center"/>
          </w:tcPr>
          <w:p w14:paraId="22D3BC5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汪新惠</w:t>
            </w:r>
          </w:p>
        </w:tc>
        <w:tc>
          <w:tcPr>
            <w:tcW w:w="780" w:type="dxa"/>
            <w:shd w:val="clear" w:color="auto" w:fill="auto"/>
            <w:vAlign w:val="center"/>
          </w:tcPr>
          <w:p w14:paraId="3C20CEF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020AD05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7EC8BA7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234779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3B54B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0C5B566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202510386105</w:t>
            </w:r>
          </w:p>
        </w:tc>
        <w:tc>
          <w:tcPr>
            <w:tcW w:w="743" w:type="dxa"/>
            <w:shd w:val="clear" w:color="auto" w:fill="auto"/>
            <w:vAlign w:val="center"/>
          </w:tcPr>
          <w:p w14:paraId="189F703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7BE5D43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高铁路基翻浆冒泥病害注浆修复过程中浆液扩散机理研究</w:t>
            </w:r>
          </w:p>
        </w:tc>
        <w:tc>
          <w:tcPr>
            <w:tcW w:w="975" w:type="dxa"/>
            <w:shd w:val="clear" w:color="auto" w:fill="auto"/>
            <w:vAlign w:val="center"/>
          </w:tcPr>
          <w:p w14:paraId="3E5BD9C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江俊涛</w:t>
            </w:r>
          </w:p>
        </w:tc>
        <w:tc>
          <w:tcPr>
            <w:tcW w:w="1320" w:type="dxa"/>
            <w:shd w:val="clear" w:color="auto" w:fill="auto"/>
            <w:vAlign w:val="center"/>
          </w:tcPr>
          <w:p w14:paraId="5DBBB1B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758CA56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彭丽娜,谢苏晨,邓凯荣,杨羽希</w:t>
            </w:r>
          </w:p>
        </w:tc>
        <w:tc>
          <w:tcPr>
            <w:tcW w:w="990" w:type="dxa"/>
            <w:shd w:val="clear" w:color="auto" w:fill="auto"/>
            <w:vAlign w:val="center"/>
          </w:tcPr>
          <w:p w14:paraId="6CBE0BD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胡静</w:t>
            </w:r>
          </w:p>
        </w:tc>
        <w:tc>
          <w:tcPr>
            <w:tcW w:w="780" w:type="dxa"/>
            <w:shd w:val="clear" w:color="auto" w:fill="auto"/>
            <w:vAlign w:val="center"/>
          </w:tcPr>
          <w:p w14:paraId="04EE690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D0DE00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75FAC8E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3FB088D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6561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1769" w:type="dxa"/>
            <w:shd w:val="clear" w:color="auto" w:fill="auto"/>
            <w:vAlign w:val="center"/>
          </w:tcPr>
          <w:p w14:paraId="5436A36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202510386106</w:t>
            </w:r>
          </w:p>
        </w:tc>
        <w:tc>
          <w:tcPr>
            <w:tcW w:w="743" w:type="dxa"/>
            <w:shd w:val="clear" w:color="auto" w:fill="auto"/>
            <w:vAlign w:val="center"/>
          </w:tcPr>
          <w:p w14:paraId="4D0B366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79A37C2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一种斜坡式防洪堤特征水位标识的设计</w:t>
            </w:r>
          </w:p>
        </w:tc>
        <w:tc>
          <w:tcPr>
            <w:tcW w:w="975" w:type="dxa"/>
            <w:shd w:val="clear" w:color="auto" w:fill="auto"/>
            <w:vAlign w:val="center"/>
          </w:tcPr>
          <w:p w14:paraId="22C1498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蔡疆峄</w:t>
            </w:r>
          </w:p>
        </w:tc>
        <w:tc>
          <w:tcPr>
            <w:tcW w:w="1320" w:type="dxa"/>
            <w:shd w:val="clear" w:color="auto" w:fill="auto"/>
            <w:vAlign w:val="center"/>
          </w:tcPr>
          <w:p w14:paraId="67160AD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EB2B2E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许航滔, 詹书涵</w:t>
            </w:r>
          </w:p>
        </w:tc>
        <w:tc>
          <w:tcPr>
            <w:tcW w:w="990" w:type="dxa"/>
            <w:shd w:val="clear" w:color="auto" w:fill="auto"/>
            <w:vAlign w:val="center"/>
          </w:tcPr>
          <w:p w14:paraId="141E12F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金保明</w:t>
            </w:r>
          </w:p>
        </w:tc>
        <w:tc>
          <w:tcPr>
            <w:tcW w:w="780" w:type="dxa"/>
            <w:shd w:val="clear" w:color="auto" w:fill="auto"/>
            <w:vAlign w:val="center"/>
          </w:tcPr>
          <w:p w14:paraId="669D0C6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410287D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2CCD45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29CBE7B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B84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shd w:val="clear" w:color="auto" w:fill="auto"/>
            <w:vAlign w:val="center"/>
          </w:tcPr>
          <w:p w14:paraId="75BB930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202510386107</w:t>
            </w:r>
          </w:p>
        </w:tc>
        <w:tc>
          <w:tcPr>
            <w:tcW w:w="743" w:type="dxa"/>
            <w:shd w:val="clear" w:color="auto" w:fill="auto"/>
            <w:vAlign w:val="center"/>
          </w:tcPr>
          <w:p w14:paraId="2D9D601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5522DA7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湿热-干湿循环耦合作用下传统木构榫卯节点界面力学性能退化机制研究</w:t>
            </w:r>
          </w:p>
        </w:tc>
        <w:tc>
          <w:tcPr>
            <w:tcW w:w="975" w:type="dxa"/>
            <w:shd w:val="clear" w:color="auto" w:fill="auto"/>
            <w:vAlign w:val="center"/>
          </w:tcPr>
          <w:p w14:paraId="0CFE40C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施文杭</w:t>
            </w:r>
          </w:p>
        </w:tc>
        <w:tc>
          <w:tcPr>
            <w:tcW w:w="1320" w:type="dxa"/>
            <w:shd w:val="clear" w:color="auto" w:fill="auto"/>
            <w:vAlign w:val="center"/>
          </w:tcPr>
          <w:p w14:paraId="1A8CE48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7777D03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谢育娟,陈惠南,罗海兵,杨承龙</w:t>
            </w:r>
          </w:p>
        </w:tc>
        <w:tc>
          <w:tcPr>
            <w:tcW w:w="990" w:type="dxa"/>
            <w:shd w:val="clear" w:color="auto" w:fill="auto"/>
            <w:vAlign w:val="center"/>
          </w:tcPr>
          <w:p w14:paraId="0517C5A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王黎园</w:t>
            </w:r>
          </w:p>
        </w:tc>
        <w:tc>
          <w:tcPr>
            <w:tcW w:w="780" w:type="dxa"/>
            <w:shd w:val="clear" w:color="auto" w:fill="auto"/>
            <w:vAlign w:val="center"/>
          </w:tcPr>
          <w:p w14:paraId="41E6A6F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79DDF6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0602CED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2D17920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7B6C7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69" w:type="dxa"/>
            <w:shd w:val="clear" w:color="auto" w:fill="auto"/>
            <w:vAlign w:val="center"/>
          </w:tcPr>
          <w:p w14:paraId="6375043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202510386108</w:t>
            </w:r>
          </w:p>
        </w:tc>
        <w:tc>
          <w:tcPr>
            <w:tcW w:w="743" w:type="dxa"/>
            <w:shd w:val="clear" w:color="auto" w:fill="auto"/>
            <w:vAlign w:val="center"/>
          </w:tcPr>
          <w:p w14:paraId="3B4F034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036F9CD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百叶式光伏器件在勃朗特墙的应用研究</w:t>
            </w:r>
          </w:p>
        </w:tc>
        <w:tc>
          <w:tcPr>
            <w:tcW w:w="975" w:type="dxa"/>
            <w:shd w:val="clear" w:color="auto" w:fill="auto"/>
            <w:vAlign w:val="center"/>
          </w:tcPr>
          <w:p w14:paraId="629127B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林一凡</w:t>
            </w:r>
          </w:p>
        </w:tc>
        <w:tc>
          <w:tcPr>
            <w:tcW w:w="1320" w:type="dxa"/>
            <w:shd w:val="clear" w:color="auto" w:fill="auto"/>
            <w:vAlign w:val="center"/>
          </w:tcPr>
          <w:p w14:paraId="6B3AB9F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BA87F6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叶翰以,王嘉瑞,罗晋源</w:t>
            </w:r>
          </w:p>
        </w:tc>
        <w:tc>
          <w:tcPr>
            <w:tcW w:w="990" w:type="dxa"/>
            <w:shd w:val="clear" w:color="auto" w:fill="auto"/>
            <w:vAlign w:val="center"/>
          </w:tcPr>
          <w:p w14:paraId="449D694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戴逸清</w:t>
            </w:r>
          </w:p>
        </w:tc>
        <w:tc>
          <w:tcPr>
            <w:tcW w:w="780" w:type="dxa"/>
            <w:shd w:val="clear" w:color="auto" w:fill="auto"/>
            <w:vAlign w:val="center"/>
          </w:tcPr>
          <w:p w14:paraId="68297F5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07586C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329B687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06C296B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00F1F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662B61E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202510386109</w:t>
            </w:r>
          </w:p>
        </w:tc>
        <w:tc>
          <w:tcPr>
            <w:tcW w:w="743" w:type="dxa"/>
            <w:shd w:val="clear" w:color="auto" w:fill="auto"/>
            <w:vAlign w:val="center"/>
          </w:tcPr>
          <w:p w14:paraId="15A00C1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6E69919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洪水作用下山区既有桥梁基础冲刷防护措施研究</w:t>
            </w:r>
          </w:p>
        </w:tc>
        <w:tc>
          <w:tcPr>
            <w:tcW w:w="975" w:type="dxa"/>
            <w:shd w:val="clear" w:color="auto" w:fill="auto"/>
            <w:vAlign w:val="center"/>
          </w:tcPr>
          <w:p w14:paraId="6BDBAE3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张冰淩</w:t>
            </w:r>
          </w:p>
        </w:tc>
        <w:tc>
          <w:tcPr>
            <w:tcW w:w="1320" w:type="dxa"/>
            <w:shd w:val="clear" w:color="auto" w:fill="auto"/>
            <w:vAlign w:val="center"/>
          </w:tcPr>
          <w:p w14:paraId="5EF30F3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8695F7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柳雅芳,林江龙,刘灿</w:t>
            </w:r>
          </w:p>
        </w:tc>
        <w:tc>
          <w:tcPr>
            <w:tcW w:w="990" w:type="dxa"/>
            <w:shd w:val="clear" w:color="auto" w:fill="auto"/>
            <w:vAlign w:val="center"/>
          </w:tcPr>
          <w:p w14:paraId="7DDC4BD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吴联活</w:t>
            </w:r>
          </w:p>
        </w:tc>
        <w:tc>
          <w:tcPr>
            <w:tcW w:w="780" w:type="dxa"/>
            <w:shd w:val="clear" w:color="auto" w:fill="auto"/>
            <w:vAlign w:val="center"/>
          </w:tcPr>
          <w:p w14:paraId="39EE1D8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62C5B41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601855D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5AB8471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5184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5170E6A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202510386110</w:t>
            </w:r>
          </w:p>
        </w:tc>
        <w:tc>
          <w:tcPr>
            <w:tcW w:w="743" w:type="dxa"/>
            <w:shd w:val="clear" w:color="auto" w:fill="auto"/>
            <w:vAlign w:val="center"/>
          </w:tcPr>
          <w:p w14:paraId="62E08BC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41D9D77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基于制革固废高值转化的三维多孔电极材料的仿生创制及储能构效关系研究</w:t>
            </w:r>
          </w:p>
        </w:tc>
        <w:tc>
          <w:tcPr>
            <w:tcW w:w="975" w:type="dxa"/>
            <w:shd w:val="clear" w:color="auto" w:fill="auto"/>
            <w:vAlign w:val="center"/>
          </w:tcPr>
          <w:p w14:paraId="3EA1F9A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李楠</w:t>
            </w:r>
          </w:p>
        </w:tc>
        <w:tc>
          <w:tcPr>
            <w:tcW w:w="1320" w:type="dxa"/>
            <w:shd w:val="clear" w:color="auto" w:fill="auto"/>
            <w:vAlign w:val="center"/>
          </w:tcPr>
          <w:p w14:paraId="703D0AD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350B86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姚馨怡,</w:t>
            </w:r>
            <w:r>
              <w:rPr>
                <w:rFonts w:hint="eastAsia" w:ascii="宋体" w:hAnsi="宋体" w:eastAsia="宋体" w:cs="宋体"/>
                <w:b w:val="0"/>
                <w:bCs w:val="0"/>
                <w:sz w:val="21"/>
                <w:szCs w:val="21"/>
              </w:rPr>
              <w:t>陈心怡</w:t>
            </w:r>
            <w:r>
              <w:rPr>
                <w:rFonts w:hint="eastAsia" w:ascii="宋体" w:hAnsi="宋体" w:eastAsia="宋体" w:cs="宋体"/>
                <w:b w:val="0"/>
                <w:bCs w:val="0"/>
                <w:sz w:val="21"/>
                <w:szCs w:val="21"/>
                <w:lang w:val="en-US" w:eastAsia="zh-CN"/>
              </w:rPr>
              <w:t>,蔡潇雨</w:t>
            </w:r>
          </w:p>
        </w:tc>
        <w:tc>
          <w:tcPr>
            <w:tcW w:w="990" w:type="dxa"/>
            <w:shd w:val="clear" w:color="auto" w:fill="auto"/>
            <w:vAlign w:val="center"/>
          </w:tcPr>
          <w:p w14:paraId="1EBA514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肖高</w:t>
            </w:r>
          </w:p>
        </w:tc>
        <w:tc>
          <w:tcPr>
            <w:tcW w:w="780" w:type="dxa"/>
            <w:shd w:val="clear" w:color="auto" w:fill="auto"/>
            <w:vAlign w:val="center"/>
          </w:tcPr>
          <w:p w14:paraId="35DFEBB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5232701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663D52A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1362413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32C2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0AE6244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202510386111</w:t>
            </w:r>
          </w:p>
        </w:tc>
        <w:tc>
          <w:tcPr>
            <w:tcW w:w="743" w:type="dxa"/>
            <w:shd w:val="clear" w:color="auto" w:fill="auto"/>
            <w:vAlign w:val="center"/>
          </w:tcPr>
          <w:p w14:paraId="525847F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1400C4D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面向饮用水中全氟化合物高效净化的生物吸附材料制备及机理研究</w:t>
            </w:r>
          </w:p>
        </w:tc>
        <w:tc>
          <w:tcPr>
            <w:tcW w:w="975" w:type="dxa"/>
            <w:shd w:val="clear" w:color="auto" w:fill="auto"/>
            <w:vAlign w:val="center"/>
          </w:tcPr>
          <w:p w14:paraId="16FCEBB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吴淑雨</w:t>
            </w:r>
          </w:p>
        </w:tc>
        <w:tc>
          <w:tcPr>
            <w:tcW w:w="1320" w:type="dxa"/>
            <w:shd w:val="clear" w:color="auto" w:fill="auto"/>
            <w:vAlign w:val="center"/>
          </w:tcPr>
          <w:p w14:paraId="2B55618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DF4548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罗艳捷</w:t>
            </w:r>
          </w:p>
        </w:tc>
        <w:tc>
          <w:tcPr>
            <w:tcW w:w="990" w:type="dxa"/>
            <w:shd w:val="clear" w:color="auto" w:fill="auto"/>
            <w:vAlign w:val="center"/>
          </w:tcPr>
          <w:p w14:paraId="4D1F5C4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施元基</w:t>
            </w:r>
          </w:p>
        </w:tc>
        <w:tc>
          <w:tcPr>
            <w:tcW w:w="780" w:type="dxa"/>
            <w:shd w:val="clear" w:color="auto" w:fill="auto"/>
            <w:vAlign w:val="center"/>
          </w:tcPr>
          <w:p w14:paraId="64E3227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4813193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00B5AF8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136436C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3F0A4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5888631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202510386112</w:t>
            </w:r>
          </w:p>
        </w:tc>
        <w:tc>
          <w:tcPr>
            <w:tcW w:w="743" w:type="dxa"/>
            <w:shd w:val="clear" w:color="auto" w:fill="auto"/>
            <w:vAlign w:val="center"/>
          </w:tcPr>
          <w:p w14:paraId="1321B57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59583B0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多酚功能化微孔共轭聚苯胺的可控构筑及其海水提铀性能研究</w:t>
            </w:r>
          </w:p>
        </w:tc>
        <w:tc>
          <w:tcPr>
            <w:tcW w:w="975" w:type="dxa"/>
            <w:shd w:val="clear" w:color="auto" w:fill="auto"/>
            <w:vAlign w:val="center"/>
          </w:tcPr>
          <w:p w14:paraId="30A5D5C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郭昕玥</w:t>
            </w:r>
          </w:p>
        </w:tc>
        <w:tc>
          <w:tcPr>
            <w:tcW w:w="1320" w:type="dxa"/>
            <w:shd w:val="clear" w:color="auto" w:fill="auto"/>
            <w:vAlign w:val="center"/>
          </w:tcPr>
          <w:p w14:paraId="6BA960D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E8498E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程嘉豪</w:t>
            </w:r>
          </w:p>
        </w:tc>
        <w:tc>
          <w:tcPr>
            <w:tcW w:w="990" w:type="dxa"/>
            <w:shd w:val="clear" w:color="auto" w:fill="auto"/>
            <w:vAlign w:val="center"/>
          </w:tcPr>
          <w:p w14:paraId="73BA39B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叶晓霞</w:t>
            </w:r>
          </w:p>
        </w:tc>
        <w:tc>
          <w:tcPr>
            <w:tcW w:w="780" w:type="dxa"/>
            <w:shd w:val="clear" w:color="auto" w:fill="auto"/>
            <w:vAlign w:val="center"/>
          </w:tcPr>
          <w:p w14:paraId="1CDA814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035051B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EAE923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7FCFEA7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20FC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769" w:type="dxa"/>
            <w:shd w:val="clear" w:color="auto" w:fill="auto"/>
            <w:vAlign w:val="center"/>
          </w:tcPr>
          <w:p w14:paraId="4223D8C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202510386113</w:t>
            </w:r>
          </w:p>
        </w:tc>
        <w:tc>
          <w:tcPr>
            <w:tcW w:w="743" w:type="dxa"/>
            <w:shd w:val="clear" w:color="auto" w:fill="auto"/>
            <w:vAlign w:val="center"/>
          </w:tcPr>
          <w:p w14:paraId="28FCBDA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57A8CFE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基于DEA方法的中国新能源汽车产业资源配置效率测度与优化研究</w:t>
            </w:r>
          </w:p>
        </w:tc>
        <w:tc>
          <w:tcPr>
            <w:tcW w:w="975" w:type="dxa"/>
            <w:shd w:val="clear" w:color="auto" w:fill="auto"/>
            <w:vAlign w:val="center"/>
          </w:tcPr>
          <w:p w14:paraId="4F6C712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蔡自旻</w:t>
            </w:r>
          </w:p>
        </w:tc>
        <w:tc>
          <w:tcPr>
            <w:tcW w:w="1320" w:type="dxa"/>
            <w:shd w:val="clear" w:color="auto" w:fill="auto"/>
            <w:vAlign w:val="center"/>
          </w:tcPr>
          <w:p w14:paraId="48C0D56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23AEAF0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林中泉,钟华芬</w:t>
            </w:r>
          </w:p>
        </w:tc>
        <w:tc>
          <w:tcPr>
            <w:tcW w:w="990" w:type="dxa"/>
            <w:shd w:val="clear" w:color="auto" w:fill="auto"/>
            <w:vAlign w:val="center"/>
          </w:tcPr>
          <w:p w14:paraId="556339E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陈磊</w:t>
            </w:r>
          </w:p>
        </w:tc>
        <w:tc>
          <w:tcPr>
            <w:tcW w:w="780" w:type="dxa"/>
            <w:shd w:val="clear" w:color="auto" w:fill="auto"/>
            <w:vAlign w:val="center"/>
          </w:tcPr>
          <w:p w14:paraId="77BA774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23A5678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759FE44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5A73298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2514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769" w:type="dxa"/>
            <w:shd w:val="clear" w:color="auto" w:fill="auto"/>
            <w:vAlign w:val="center"/>
          </w:tcPr>
          <w:p w14:paraId="6334E72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202510386114</w:t>
            </w:r>
          </w:p>
        </w:tc>
        <w:tc>
          <w:tcPr>
            <w:tcW w:w="743" w:type="dxa"/>
            <w:shd w:val="clear" w:color="auto" w:fill="auto"/>
            <w:vAlign w:val="center"/>
          </w:tcPr>
          <w:p w14:paraId="40EBE27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5E349E3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关于AI推荐对于消费者在线购买意愿的影响</w:t>
            </w:r>
          </w:p>
        </w:tc>
        <w:tc>
          <w:tcPr>
            <w:tcW w:w="975" w:type="dxa"/>
            <w:shd w:val="clear" w:color="auto" w:fill="auto"/>
            <w:vAlign w:val="center"/>
          </w:tcPr>
          <w:p w14:paraId="4CE1431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张宇涵</w:t>
            </w:r>
          </w:p>
        </w:tc>
        <w:tc>
          <w:tcPr>
            <w:tcW w:w="1320" w:type="dxa"/>
            <w:shd w:val="clear" w:color="auto" w:fill="auto"/>
            <w:vAlign w:val="center"/>
          </w:tcPr>
          <w:p w14:paraId="4E106B1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00F85C9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吴冰棋,毛澜祁</w:t>
            </w:r>
          </w:p>
        </w:tc>
        <w:tc>
          <w:tcPr>
            <w:tcW w:w="990" w:type="dxa"/>
            <w:shd w:val="clear" w:color="auto" w:fill="auto"/>
            <w:vAlign w:val="center"/>
          </w:tcPr>
          <w:p w14:paraId="08A18A7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林峰</w:t>
            </w:r>
          </w:p>
        </w:tc>
        <w:tc>
          <w:tcPr>
            <w:tcW w:w="780" w:type="dxa"/>
            <w:shd w:val="clear" w:color="auto" w:fill="auto"/>
            <w:vAlign w:val="center"/>
          </w:tcPr>
          <w:p w14:paraId="7C52740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602EF2E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2F8ADE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F79DB5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3301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769" w:type="dxa"/>
            <w:shd w:val="clear" w:color="auto" w:fill="auto"/>
            <w:vAlign w:val="center"/>
          </w:tcPr>
          <w:p w14:paraId="63436D0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202510386115</w:t>
            </w:r>
          </w:p>
        </w:tc>
        <w:tc>
          <w:tcPr>
            <w:tcW w:w="743" w:type="dxa"/>
            <w:shd w:val="clear" w:color="auto" w:fill="auto"/>
            <w:vAlign w:val="center"/>
          </w:tcPr>
          <w:p w14:paraId="044DD14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2B4DCA0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基于手术时长和类型的PACU人员配置优化研究</w:t>
            </w:r>
          </w:p>
        </w:tc>
        <w:tc>
          <w:tcPr>
            <w:tcW w:w="975" w:type="dxa"/>
            <w:shd w:val="clear" w:color="auto" w:fill="auto"/>
            <w:vAlign w:val="center"/>
          </w:tcPr>
          <w:p w14:paraId="4CC27BE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陈琳</w:t>
            </w:r>
          </w:p>
        </w:tc>
        <w:tc>
          <w:tcPr>
            <w:tcW w:w="1320" w:type="dxa"/>
            <w:shd w:val="clear" w:color="auto" w:fill="auto"/>
            <w:vAlign w:val="center"/>
          </w:tcPr>
          <w:p w14:paraId="0831ED7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3C39691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郭子樊</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林婉茹</w:t>
            </w:r>
          </w:p>
        </w:tc>
        <w:tc>
          <w:tcPr>
            <w:tcW w:w="990" w:type="dxa"/>
            <w:shd w:val="clear" w:color="auto" w:fill="auto"/>
            <w:vAlign w:val="center"/>
          </w:tcPr>
          <w:p w14:paraId="1CD29C8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李德彪</w:t>
            </w:r>
          </w:p>
        </w:tc>
        <w:tc>
          <w:tcPr>
            <w:tcW w:w="780" w:type="dxa"/>
            <w:shd w:val="clear" w:color="auto" w:fill="auto"/>
            <w:vAlign w:val="center"/>
          </w:tcPr>
          <w:p w14:paraId="14286AE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2E311D4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788B91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26CD9DA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0F3F5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9" w:type="dxa"/>
            <w:shd w:val="clear" w:color="auto" w:fill="auto"/>
            <w:vAlign w:val="center"/>
          </w:tcPr>
          <w:p w14:paraId="5FA0441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202510386116</w:t>
            </w:r>
          </w:p>
        </w:tc>
        <w:tc>
          <w:tcPr>
            <w:tcW w:w="743" w:type="dxa"/>
            <w:shd w:val="clear" w:color="auto" w:fill="auto"/>
            <w:vAlign w:val="center"/>
          </w:tcPr>
          <w:p w14:paraId="7018E29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3A96399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《中国碳排放市场数据资产动态评估模型研究——基于多算法融合与波动预测》</w:t>
            </w:r>
          </w:p>
        </w:tc>
        <w:tc>
          <w:tcPr>
            <w:tcW w:w="975" w:type="dxa"/>
            <w:shd w:val="clear" w:color="auto" w:fill="auto"/>
            <w:vAlign w:val="center"/>
          </w:tcPr>
          <w:p w14:paraId="535CD62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钟雯琳</w:t>
            </w:r>
          </w:p>
        </w:tc>
        <w:tc>
          <w:tcPr>
            <w:tcW w:w="1320" w:type="dxa"/>
            <w:shd w:val="clear" w:color="auto" w:fill="auto"/>
            <w:vAlign w:val="center"/>
          </w:tcPr>
          <w:p w14:paraId="483A7A4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73A1F13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吴洪库,舒扬</w:t>
            </w:r>
          </w:p>
        </w:tc>
        <w:tc>
          <w:tcPr>
            <w:tcW w:w="990" w:type="dxa"/>
            <w:shd w:val="clear" w:color="auto" w:fill="auto"/>
            <w:vAlign w:val="center"/>
          </w:tcPr>
          <w:p w14:paraId="0BACDB9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唐勇</w:t>
            </w:r>
          </w:p>
        </w:tc>
        <w:tc>
          <w:tcPr>
            <w:tcW w:w="780" w:type="dxa"/>
            <w:shd w:val="clear" w:color="auto" w:fill="auto"/>
            <w:vAlign w:val="center"/>
          </w:tcPr>
          <w:p w14:paraId="1C5BA6F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5B53750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359A901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CBB5BC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AD1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1769" w:type="dxa"/>
            <w:shd w:val="clear" w:color="auto" w:fill="auto"/>
            <w:vAlign w:val="center"/>
          </w:tcPr>
          <w:p w14:paraId="5CE37C6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202510386117</w:t>
            </w:r>
          </w:p>
        </w:tc>
        <w:tc>
          <w:tcPr>
            <w:tcW w:w="743" w:type="dxa"/>
            <w:shd w:val="clear" w:color="auto" w:fill="auto"/>
            <w:vAlign w:val="center"/>
          </w:tcPr>
          <w:p w14:paraId="1FAC684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57BFEC64">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叶蛋白生产与食用真菌菌丝发酵循环体系概念验证</w:t>
            </w:r>
          </w:p>
        </w:tc>
        <w:tc>
          <w:tcPr>
            <w:tcW w:w="975" w:type="dxa"/>
            <w:shd w:val="clear" w:color="auto" w:fill="auto"/>
            <w:vAlign w:val="center"/>
          </w:tcPr>
          <w:p w14:paraId="3732BCCB">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阙朝非</w:t>
            </w:r>
          </w:p>
        </w:tc>
        <w:tc>
          <w:tcPr>
            <w:tcW w:w="1320" w:type="dxa"/>
            <w:shd w:val="clear" w:color="auto" w:fill="auto"/>
            <w:vAlign w:val="center"/>
          </w:tcPr>
          <w:p w14:paraId="3DAD50A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285F234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章力文</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郑佳怡</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刘良涛</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阮欣扬</w:t>
            </w:r>
          </w:p>
        </w:tc>
        <w:tc>
          <w:tcPr>
            <w:tcW w:w="990" w:type="dxa"/>
            <w:shd w:val="clear" w:color="auto" w:fill="auto"/>
            <w:vAlign w:val="center"/>
          </w:tcPr>
          <w:p w14:paraId="31E4E0F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张晨</w:t>
            </w:r>
          </w:p>
        </w:tc>
        <w:tc>
          <w:tcPr>
            <w:tcW w:w="780" w:type="dxa"/>
            <w:shd w:val="clear" w:color="auto" w:fill="auto"/>
            <w:vAlign w:val="center"/>
          </w:tcPr>
          <w:p w14:paraId="493CB9E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71769A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5B674F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51C0345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64AA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769" w:type="dxa"/>
            <w:shd w:val="clear" w:color="auto" w:fill="auto"/>
            <w:vAlign w:val="center"/>
          </w:tcPr>
          <w:p w14:paraId="64F41BC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202510386118</w:t>
            </w:r>
          </w:p>
        </w:tc>
        <w:tc>
          <w:tcPr>
            <w:tcW w:w="743" w:type="dxa"/>
            <w:shd w:val="clear" w:color="auto" w:fill="auto"/>
            <w:vAlign w:val="center"/>
          </w:tcPr>
          <w:p w14:paraId="600B9A4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52FDFA1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益生菌对放射性肠炎的改善作用及机制研究</w:t>
            </w:r>
          </w:p>
        </w:tc>
        <w:tc>
          <w:tcPr>
            <w:tcW w:w="975" w:type="dxa"/>
            <w:shd w:val="clear" w:color="auto" w:fill="auto"/>
            <w:vAlign w:val="center"/>
          </w:tcPr>
          <w:p w14:paraId="6378FEA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唐露</w:t>
            </w:r>
          </w:p>
        </w:tc>
        <w:tc>
          <w:tcPr>
            <w:tcW w:w="1320" w:type="dxa"/>
            <w:shd w:val="clear" w:color="auto" w:fill="auto"/>
            <w:vAlign w:val="center"/>
          </w:tcPr>
          <w:p w14:paraId="7E1E754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510648A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周昊</w:t>
            </w:r>
          </w:p>
        </w:tc>
        <w:tc>
          <w:tcPr>
            <w:tcW w:w="990" w:type="dxa"/>
            <w:shd w:val="clear" w:color="auto" w:fill="auto"/>
            <w:vAlign w:val="center"/>
          </w:tcPr>
          <w:p w14:paraId="4A4601A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吕旭聪</w:t>
            </w:r>
          </w:p>
        </w:tc>
        <w:tc>
          <w:tcPr>
            <w:tcW w:w="780" w:type="dxa"/>
            <w:shd w:val="clear" w:color="auto" w:fill="auto"/>
            <w:vAlign w:val="center"/>
          </w:tcPr>
          <w:p w14:paraId="2FBD984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0530C9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FB3442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548D1D8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2925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769" w:type="dxa"/>
            <w:shd w:val="clear" w:color="auto" w:fill="auto"/>
            <w:vAlign w:val="center"/>
          </w:tcPr>
          <w:p w14:paraId="0A3610D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202510386119</w:t>
            </w:r>
          </w:p>
        </w:tc>
        <w:tc>
          <w:tcPr>
            <w:tcW w:w="743" w:type="dxa"/>
            <w:shd w:val="clear" w:color="auto" w:fill="auto"/>
            <w:vAlign w:val="center"/>
          </w:tcPr>
          <w:p w14:paraId="6E1CCC4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1AAC1F9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自调控γ-氨基丁酸的智能微生物的设计与构建</w:t>
            </w:r>
          </w:p>
        </w:tc>
        <w:tc>
          <w:tcPr>
            <w:tcW w:w="975" w:type="dxa"/>
            <w:shd w:val="clear" w:color="auto" w:fill="auto"/>
            <w:vAlign w:val="center"/>
          </w:tcPr>
          <w:p w14:paraId="68B9E00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林心蓉</w:t>
            </w:r>
          </w:p>
        </w:tc>
        <w:tc>
          <w:tcPr>
            <w:tcW w:w="1320" w:type="dxa"/>
            <w:shd w:val="clear" w:color="auto" w:fill="auto"/>
            <w:vAlign w:val="center"/>
          </w:tcPr>
          <w:p w14:paraId="445C3E5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23DA91F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宋悦</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黄雅欣</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刘可</w:t>
            </w:r>
          </w:p>
        </w:tc>
        <w:tc>
          <w:tcPr>
            <w:tcW w:w="990" w:type="dxa"/>
            <w:shd w:val="clear" w:color="auto" w:fill="auto"/>
            <w:vAlign w:val="center"/>
          </w:tcPr>
          <w:p w14:paraId="683F612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郭绍彬</w:t>
            </w:r>
          </w:p>
        </w:tc>
        <w:tc>
          <w:tcPr>
            <w:tcW w:w="780" w:type="dxa"/>
            <w:shd w:val="clear" w:color="auto" w:fill="auto"/>
            <w:vAlign w:val="center"/>
          </w:tcPr>
          <w:p w14:paraId="15A074B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4CD92B6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E25093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590080E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5D5B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jc w:val="center"/>
        </w:trPr>
        <w:tc>
          <w:tcPr>
            <w:tcW w:w="1769" w:type="dxa"/>
            <w:shd w:val="clear" w:color="auto" w:fill="auto"/>
            <w:vAlign w:val="center"/>
          </w:tcPr>
          <w:p w14:paraId="25C25B2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202510386120</w:t>
            </w:r>
          </w:p>
        </w:tc>
        <w:tc>
          <w:tcPr>
            <w:tcW w:w="743" w:type="dxa"/>
            <w:shd w:val="clear" w:color="auto" w:fill="auto"/>
            <w:vAlign w:val="center"/>
          </w:tcPr>
          <w:p w14:paraId="1D18224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08647DC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肺癌共培养模型建构</w:t>
            </w:r>
          </w:p>
        </w:tc>
        <w:tc>
          <w:tcPr>
            <w:tcW w:w="975" w:type="dxa"/>
            <w:shd w:val="clear" w:color="auto" w:fill="auto"/>
            <w:vAlign w:val="center"/>
          </w:tcPr>
          <w:p w14:paraId="5879C1F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陈柔羽</w:t>
            </w:r>
          </w:p>
        </w:tc>
        <w:tc>
          <w:tcPr>
            <w:tcW w:w="1320" w:type="dxa"/>
            <w:shd w:val="clear" w:color="auto" w:fill="auto"/>
            <w:vAlign w:val="center"/>
          </w:tcPr>
          <w:p w14:paraId="4131FFA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78DCC62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陈欣煜</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谢雯敏</w:t>
            </w:r>
          </w:p>
        </w:tc>
        <w:tc>
          <w:tcPr>
            <w:tcW w:w="990" w:type="dxa"/>
            <w:shd w:val="clear" w:color="auto" w:fill="auto"/>
            <w:vAlign w:val="center"/>
          </w:tcPr>
          <w:p w14:paraId="6246A2E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孟春</w:t>
            </w:r>
          </w:p>
        </w:tc>
        <w:tc>
          <w:tcPr>
            <w:tcW w:w="780" w:type="dxa"/>
            <w:shd w:val="clear" w:color="auto" w:fill="auto"/>
            <w:vAlign w:val="center"/>
          </w:tcPr>
          <w:p w14:paraId="616ACCD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56DAE3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4C1EBE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1A2DE74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59677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769" w:type="dxa"/>
            <w:shd w:val="clear" w:color="auto" w:fill="auto"/>
            <w:vAlign w:val="center"/>
          </w:tcPr>
          <w:p w14:paraId="331547C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202510386121</w:t>
            </w:r>
          </w:p>
        </w:tc>
        <w:tc>
          <w:tcPr>
            <w:tcW w:w="743" w:type="dxa"/>
            <w:shd w:val="clear" w:color="auto" w:fill="auto"/>
            <w:vAlign w:val="center"/>
          </w:tcPr>
          <w:p w14:paraId="7CB2ADB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外语</w:t>
            </w:r>
          </w:p>
        </w:tc>
        <w:tc>
          <w:tcPr>
            <w:tcW w:w="3037" w:type="dxa"/>
            <w:shd w:val="clear" w:color="auto" w:fill="auto"/>
            <w:vAlign w:val="center"/>
          </w:tcPr>
          <w:p w14:paraId="0E0F6E64">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《哪吒2》中国元素在日本的传播效果研究</w:t>
            </w:r>
          </w:p>
        </w:tc>
        <w:tc>
          <w:tcPr>
            <w:tcW w:w="975" w:type="dxa"/>
            <w:shd w:val="clear" w:color="auto" w:fill="auto"/>
            <w:vAlign w:val="center"/>
          </w:tcPr>
          <w:p w14:paraId="4887E32D">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张金凤</w:t>
            </w:r>
          </w:p>
        </w:tc>
        <w:tc>
          <w:tcPr>
            <w:tcW w:w="1320" w:type="dxa"/>
            <w:shd w:val="clear" w:color="auto" w:fill="auto"/>
            <w:vAlign w:val="center"/>
          </w:tcPr>
          <w:p w14:paraId="7FAA7DD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2023级</w:t>
            </w:r>
          </w:p>
        </w:tc>
        <w:tc>
          <w:tcPr>
            <w:tcW w:w="2205" w:type="dxa"/>
            <w:shd w:val="clear" w:color="auto" w:fill="auto"/>
            <w:vAlign w:val="center"/>
          </w:tcPr>
          <w:p w14:paraId="3901F82D">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刘仙莲,郑佳美</w:t>
            </w:r>
          </w:p>
        </w:tc>
        <w:tc>
          <w:tcPr>
            <w:tcW w:w="990" w:type="dxa"/>
            <w:shd w:val="clear" w:color="auto" w:fill="auto"/>
            <w:vAlign w:val="center"/>
          </w:tcPr>
          <w:p w14:paraId="65CAEEE2">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葛茜</w:t>
            </w:r>
          </w:p>
        </w:tc>
        <w:tc>
          <w:tcPr>
            <w:tcW w:w="780" w:type="dxa"/>
            <w:shd w:val="clear" w:color="auto" w:fill="auto"/>
            <w:vAlign w:val="center"/>
          </w:tcPr>
          <w:p w14:paraId="5A4EC1EE">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自选</w:t>
            </w:r>
          </w:p>
        </w:tc>
        <w:tc>
          <w:tcPr>
            <w:tcW w:w="1140" w:type="dxa"/>
            <w:shd w:val="clear" w:color="auto" w:fill="auto"/>
            <w:vAlign w:val="center"/>
          </w:tcPr>
          <w:p w14:paraId="48FFCABE">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创新训练</w:t>
            </w:r>
          </w:p>
        </w:tc>
        <w:tc>
          <w:tcPr>
            <w:tcW w:w="1320" w:type="dxa"/>
            <w:shd w:val="clear" w:color="auto" w:fill="auto"/>
            <w:vAlign w:val="center"/>
          </w:tcPr>
          <w:p w14:paraId="3880996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29A7F40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1E628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69" w:type="dxa"/>
            <w:shd w:val="clear" w:color="auto" w:fill="auto"/>
            <w:vAlign w:val="center"/>
          </w:tcPr>
          <w:p w14:paraId="16E1A47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202510386122</w:t>
            </w:r>
          </w:p>
        </w:tc>
        <w:tc>
          <w:tcPr>
            <w:tcW w:w="743" w:type="dxa"/>
            <w:shd w:val="clear" w:color="auto" w:fill="auto"/>
            <w:vAlign w:val="center"/>
          </w:tcPr>
          <w:p w14:paraId="4BE98EB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外语</w:t>
            </w:r>
          </w:p>
        </w:tc>
        <w:tc>
          <w:tcPr>
            <w:tcW w:w="3037" w:type="dxa"/>
            <w:shd w:val="clear" w:color="auto" w:fill="auto"/>
            <w:vAlign w:val="center"/>
          </w:tcPr>
          <w:p w14:paraId="155CAD1A">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AI赋能的英美文学跨文化改编与接受研究：以莎士比亚戏剧影视化为例</w:t>
            </w:r>
          </w:p>
        </w:tc>
        <w:tc>
          <w:tcPr>
            <w:tcW w:w="975" w:type="dxa"/>
            <w:shd w:val="clear" w:color="auto" w:fill="auto"/>
            <w:vAlign w:val="center"/>
          </w:tcPr>
          <w:p w14:paraId="59315D25">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顾子涵</w:t>
            </w:r>
          </w:p>
        </w:tc>
        <w:tc>
          <w:tcPr>
            <w:tcW w:w="1320" w:type="dxa"/>
            <w:shd w:val="clear" w:color="auto" w:fill="auto"/>
            <w:vAlign w:val="center"/>
          </w:tcPr>
          <w:p w14:paraId="34F12B55">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2023级</w:t>
            </w:r>
          </w:p>
        </w:tc>
        <w:tc>
          <w:tcPr>
            <w:tcW w:w="2205" w:type="dxa"/>
            <w:shd w:val="clear" w:color="auto" w:fill="auto"/>
            <w:vAlign w:val="center"/>
          </w:tcPr>
          <w:p w14:paraId="3F4A41B4">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张雪,方佳怡</w:t>
            </w:r>
          </w:p>
        </w:tc>
        <w:tc>
          <w:tcPr>
            <w:tcW w:w="990" w:type="dxa"/>
            <w:shd w:val="clear" w:color="auto" w:fill="auto"/>
            <w:vAlign w:val="center"/>
          </w:tcPr>
          <w:p w14:paraId="43D54B88">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余艳</w:t>
            </w:r>
          </w:p>
        </w:tc>
        <w:tc>
          <w:tcPr>
            <w:tcW w:w="780" w:type="dxa"/>
            <w:shd w:val="clear" w:color="auto" w:fill="auto"/>
            <w:vAlign w:val="center"/>
          </w:tcPr>
          <w:p w14:paraId="2955B4AA">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自选</w:t>
            </w:r>
          </w:p>
        </w:tc>
        <w:tc>
          <w:tcPr>
            <w:tcW w:w="1140" w:type="dxa"/>
            <w:shd w:val="clear" w:color="auto" w:fill="auto"/>
            <w:vAlign w:val="center"/>
          </w:tcPr>
          <w:p w14:paraId="7B1DC5A7">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创新训练</w:t>
            </w:r>
          </w:p>
        </w:tc>
        <w:tc>
          <w:tcPr>
            <w:tcW w:w="1320" w:type="dxa"/>
            <w:shd w:val="clear" w:color="auto" w:fill="auto"/>
            <w:vAlign w:val="center"/>
          </w:tcPr>
          <w:p w14:paraId="10A8CAA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4B2A72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70CB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jc w:val="center"/>
        </w:trPr>
        <w:tc>
          <w:tcPr>
            <w:tcW w:w="1769" w:type="dxa"/>
            <w:shd w:val="clear" w:color="auto" w:fill="auto"/>
            <w:vAlign w:val="center"/>
          </w:tcPr>
          <w:p w14:paraId="1641065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202510386123</w:t>
            </w:r>
          </w:p>
        </w:tc>
        <w:tc>
          <w:tcPr>
            <w:tcW w:w="743" w:type="dxa"/>
            <w:shd w:val="clear" w:color="auto" w:fill="auto"/>
            <w:vAlign w:val="center"/>
          </w:tcPr>
          <w:p w14:paraId="74706EA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0368028C">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结合时态知识图谱的金融事件问答系统设计</w:t>
            </w:r>
          </w:p>
        </w:tc>
        <w:tc>
          <w:tcPr>
            <w:tcW w:w="975" w:type="dxa"/>
            <w:shd w:val="clear" w:color="auto" w:fill="auto"/>
            <w:vAlign w:val="center"/>
          </w:tcPr>
          <w:p w14:paraId="7DC1438C">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陈泽煦</w:t>
            </w:r>
          </w:p>
        </w:tc>
        <w:tc>
          <w:tcPr>
            <w:tcW w:w="1320" w:type="dxa"/>
            <w:shd w:val="clear" w:color="auto" w:fill="auto"/>
            <w:vAlign w:val="center"/>
          </w:tcPr>
          <w:p w14:paraId="41D222EF">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C6AA066">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龚巍斌</w:t>
            </w:r>
            <w:r>
              <w:rPr>
                <w:rStyle w:val="8"/>
                <w:rFonts w:hint="eastAsia" w:ascii="宋体" w:hAnsi="宋体" w:eastAsia="宋体" w:cs="宋体"/>
                <w:b w:val="0"/>
                <w:bCs w:val="0"/>
                <w:sz w:val="21"/>
                <w:szCs w:val="21"/>
                <w:lang w:val="en-US" w:eastAsia="zh-CN" w:bidi="ar"/>
              </w:rPr>
              <w:t>,</w:t>
            </w:r>
            <w:r>
              <w:rPr>
                <w:rStyle w:val="7"/>
                <w:rFonts w:hint="eastAsia" w:ascii="宋体" w:hAnsi="宋体" w:eastAsia="宋体" w:cs="宋体"/>
                <w:b w:val="0"/>
                <w:bCs w:val="0"/>
                <w:sz w:val="21"/>
                <w:szCs w:val="21"/>
                <w:lang w:val="en-US" w:eastAsia="zh-CN" w:bidi="ar"/>
              </w:rPr>
              <w:t>温家宇</w:t>
            </w:r>
          </w:p>
        </w:tc>
        <w:tc>
          <w:tcPr>
            <w:tcW w:w="990" w:type="dxa"/>
            <w:shd w:val="clear" w:color="auto" w:fill="auto"/>
            <w:vAlign w:val="center"/>
          </w:tcPr>
          <w:p w14:paraId="5B0A741B">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汪璟玢</w:t>
            </w:r>
          </w:p>
        </w:tc>
        <w:tc>
          <w:tcPr>
            <w:tcW w:w="780" w:type="dxa"/>
            <w:shd w:val="clear" w:color="auto" w:fill="auto"/>
            <w:vAlign w:val="center"/>
          </w:tcPr>
          <w:p w14:paraId="5EB7EEDA">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导师</w:t>
            </w:r>
          </w:p>
        </w:tc>
        <w:tc>
          <w:tcPr>
            <w:tcW w:w="1140" w:type="dxa"/>
            <w:shd w:val="clear" w:color="auto" w:fill="auto"/>
            <w:vAlign w:val="center"/>
          </w:tcPr>
          <w:p w14:paraId="26E4F104">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6A7DB26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9B5E52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04A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769" w:type="dxa"/>
            <w:shd w:val="clear" w:color="auto" w:fill="auto"/>
            <w:vAlign w:val="center"/>
          </w:tcPr>
          <w:p w14:paraId="561593F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202510386124</w:t>
            </w:r>
          </w:p>
        </w:tc>
        <w:tc>
          <w:tcPr>
            <w:tcW w:w="743" w:type="dxa"/>
            <w:shd w:val="clear" w:color="auto" w:fill="auto"/>
            <w:vAlign w:val="center"/>
          </w:tcPr>
          <w:p w14:paraId="1D69ED1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14A54C12">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跨模态语义增强的轻量化遥感图像分析模型设计</w:t>
            </w:r>
          </w:p>
        </w:tc>
        <w:tc>
          <w:tcPr>
            <w:tcW w:w="975" w:type="dxa"/>
            <w:shd w:val="clear" w:color="auto" w:fill="auto"/>
            <w:vAlign w:val="center"/>
          </w:tcPr>
          <w:p w14:paraId="7E5C2F69">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陈泳彬</w:t>
            </w:r>
          </w:p>
        </w:tc>
        <w:tc>
          <w:tcPr>
            <w:tcW w:w="1320" w:type="dxa"/>
            <w:shd w:val="clear" w:color="auto" w:fill="auto"/>
            <w:vAlign w:val="center"/>
          </w:tcPr>
          <w:p w14:paraId="6593C86E">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AFFF99D">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彭志成</w:t>
            </w:r>
            <w:r>
              <w:rPr>
                <w:rStyle w:val="10"/>
                <w:rFonts w:hint="eastAsia" w:ascii="宋体" w:hAnsi="宋体" w:eastAsia="宋体" w:cs="宋体"/>
                <w:b w:val="0"/>
                <w:bCs w:val="0"/>
                <w:sz w:val="21"/>
                <w:szCs w:val="21"/>
                <w:lang w:val="en-US" w:eastAsia="zh-CN" w:bidi="ar"/>
              </w:rPr>
              <w:t>,</w:t>
            </w:r>
            <w:r>
              <w:rPr>
                <w:rStyle w:val="9"/>
                <w:rFonts w:hint="eastAsia" w:ascii="宋体" w:hAnsi="宋体" w:eastAsia="宋体" w:cs="宋体"/>
                <w:b w:val="0"/>
                <w:bCs w:val="0"/>
                <w:sz w:val="21"/>
                <w:szCs w:val="21"/>
                <w:lang w:val="en-US" w:eastAsia="zh-CN" w:bidi="ar"/>
              </w:rPr>
              <w:t>何佳进</w:t>
            </w:r>
            <w:r>
              <w:rPr>
                <w:rStyle w:val="10"/>
                <w:rFonts w:hint="eastAsia" w:ascii="宋体" w:hAnsi="宋体" w:eastAsia="宋体" w:cs="宋体"/>
                <w:b w:val="0"/>
                <w:bCs w:val="0"/>
                <w:sz w:val="21"/>
                <w:szCs w:val="21"/>
                <w:lang w:val="en-US" w:eastAsia="zh-CN" w:bidi="ar"/>
              </w:rPr>
              <w:t>,</w:t>
            </w:r>
            <w:r>
              <w:rPr>
                <w:rStyle w:val="9"/>
                <w:rFonts w:hint="eastAsia" w:ascii="宋体" w:hAnsi="宋体" w:eastAsia="宋体" w:cs="宋体"/>
                <w:b w:val="0"/>
                <w:bCs w:val="0"/>
                <w:sz w:val="21"/>
                <w:szCs w:val="21"/>
                <w:lang w:val="en-US" w:eastAsia="zh-CN" w:bidi="ar"/>
              </w:rPr>
              <w:t>张驭驰</w:t>
            </w:r>
            <w:r>
              <w:rPr>
                <w:rStyle w:val="10"/>
                <w:rFonts w:hint="eastAsia" w:ascii="宋体" w:hAnsi="宋体" w:eastAsia="宋体" w:cs="宋体"/>
                <w:b w:val="0"/>
                <w:bCs w:val="0"/>
                <w:sz w:val="21"/>
                <w:szCs w:val="21"/>
                <w:lang w:val="en-US" w:eastAsia="zh-CN" w:bidi="ar"/>
              </w:rPr>
              <w:t>,</w:t>
            </w:r>
            <w:r>
              <w:rPr>
                <w:rStyle w:val="9"/>
                <w:rFonts w:hint="eastAsia" w:ascii="宋体" w:hAnsi="宋体" w:eastAsia="宋体" w:cs="宋体"/>
                <w:b w:val="0"/>
                <w:bCs w:val="0"/>
                <w:sz w:val="21"/>
                <w:szCs w:val="21"/>
                <w:lang w:val="en-US" w:eastAsia="zh-CN" w:bidi="ar"/>
              </w:rPr>
              <w:t>杨昫涵</w:t>
            </w:r>
          </w:p>
        </w:tc>
        <w:tc>
          <w:tcPr>
            <w:tcW w:w="990" w:type="dxa"/>
            <w:shd w:val="clear" w:color="auto" w:fill="auto"/>
            <w:vAlign w:val="center"/>
          </w:tcPr>
          <w:p w14:paraId="375D9121">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翁谦</w:t>
            </w:r>
          </w:p>
        </w:tc>
        <w:tc>
          <w:tcPr>
            <w:tcW w:w="780" w:type="dxa"/>
            <w:shd w:val="clear" w:color="auto" w:fill="auto"/>
            <w:vAlign w:val="center"/>
          </w:tcPr>
          <w:p w14:paraId="5AC38CB0">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自选</w:t>
            </w:r>
          </w:p>
        </w:tc>
        <w:tc>
          <w:tcPr>
            <w:tcW w:w="1140" w:type="dxa"/>
            <w:shd w:val="clear" w:color="auto" w:fill="auto"/>
            <w:vAlign w:val="center"/>
          </w:tcPr>
          <w:p w14:paraId="2B189E02">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65B9F0C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1C39175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33E28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769" w:type="dxa"/>
            <w:shd w:val="clear" w:color="auto" w:fill="auto"/>
            <w:vAlign w:val="center"/>
          </w:tcPr>
          <w:p w14:paraId="7272CA2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202510386125</w:t>
            </w:r>
          </w:p>
        </w:tc>
        <w:tc>
          <w:tcPr>
            <w:tcW w:w="743" w:type="dxa"/>
            <w:shd w:val="clear" w:color="auto" w:fill="auto"/>
            <w:vAlign w:val="center"/>
          </w:tcPr>
          <w:p w14:paraId="78C6C0E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7F37FD6B">
            <w:pPr>
              <w:keepNext w:val="0"/>
              <w:keepLines w:val="0"/>
              <w:widowControl/>
              <w:suppressLineNumbers w:val="0"/>
              <w:spacing w:line="240" w:lineRule="auto"/>
              <w:jc w:val="center"/>
              <w:textAlignment w:val="bottom"/>
              <w:rPr>
                <w:rFonts w:hint="eastAsia" w:ascii="宋体" w:hAnsi="宋体" w:eastAsia="宋体" w:cs="宋体"/>
                <w:b w:val="0"/>
                <w:bCs w:val="0"/>
                <w:color w:val="auto"/>
                <w:kern w:val="2"/>
                <w:sz w:val="21"/>
                <w:szCs w:val="21"/>
                <w:lang w:val="en-US" w:eastAsia="zh-CN" w:bidi="ar-SA"/>
              </w:rPr>
            </w:pPr>
            <w:r>
              <w:rPr>
                <w:rStyle w:val="7"/>
                <w:rFonts w:hint="eastAsia" w:ascii="宋体" w:hAnsi="宋体" w:eastAsia="宋体" w:cs="宋体"/>
                <w:b w:val="0"/>
                <w:bCs w:val="0"/>
                <w:color w:val="auto"/>
                <w:sz w:val="21"/>
                <w:szCs w:val="21"/>
                <w:lang w:val="en-US" w:eastAsia="zh-CN" w:bidi="ar"/>
              </w:rPr>
              <w:t>基于梯度图拉普拉斯正则的图信号</w:t>
            </w:r>
            <w:r>
              <w:rPr>
                <w:rStyle w:val="11"/>
                <w:rFonts w:hint="eastAsia" w:ascii="宋体" w:hAnsi="宋体" w:eastAsia="宋体" w:cs="宋体"/>
                <w:b w:val="0"/>
                <w:bCs w:val="0"/>
                <w:color w:val="auto"/>
                <w:sz w:val="21"/>
                <w:szCs w:val="21"/>
                <w:lang w:val="en-US" w:eastAsia="zh-CN" w:bidi="ar"/>
              </w:rPr>
              <w:t>复原</w:t>
            </w:r>
          </w:p>
        </w:tc>
        <w:tc>
          <w:tcPr>
            <w:tcW w:w="975" w:type="dxa"/>
            <w:shd w:val="clear" w:color="auto" w:fill="auto"/>
            <w:vAlign w:val="center"/>
          </w:tcPr>
          <w:p w14:paraId="2B1D69D1">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安从武</w:t>
            </w:r>
          </w:p>
        </w:tc>
        <w:tc>
          <w:tcPr>
            <w:tcW w:w="1320" w:type="dxa"/>
            <w:shd w:val="clear" w:color="auto" w:fill="auto"/>
            <w:vAlign w:val="center"/>
          </w:tcPr>
          <w:p w14:paraId="1C37A36E">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1839B14">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p>
        </w:tc>
        <w:tc>
          <w:tcPr>
            <w:tcW w:w="990" w:type="dxa"/>
            <w:shd w:val="clear" w:color="auto" w:fill="auto"/>
            <w:vAlign w:val="center"/>
          </w:tcPr>
          <w:p w14:paraId="048F1289">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陈飞</w:t>
            </w:r>
          </w:p>
        </w:tc>
        <w:tc>
          <w:tcPr>
            <w:tcW w:w="780" w:type="dxa"/>
            <w:shd w:val="clear" w:color="auto" w:fill="auto"/>
            <w:vAlign w:val="center"/>
          </w:tcPr>
          <w:p w14:paraId="614F6AF3">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导师</w:t>
            </w:r>
          </w:p>
        </w:tc>
        <w:tc>
          <w:tcPr>
            <w:tcW w:w="1140" w:type="dxa"/>
            <w:shd w:val="clear" w:color="auto" w:fill="auto"/>
            <w:vAlign w:val="center"/>
          </w:tcPr>
          <w:p w14:paraId="3AE4FA56">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2543EA5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5E5428E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38846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1769" w:type="dxa"/>
            <w:shd w:val="clear" w:color="auto" w:fill="auto"/>
            <w:vAlign w:val="center"/>
          </w:tcPr>
          <w:p w14:paraId="41323E6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202510386126</w:t>
            </w:r>
          </w:p>
        </w:tc>
        <w:tc>
          <w:tcPr>
            <w:tcW w:w="743" w:type="dxa"/>
            <w:shd w:val="clear" w:color="auto" w:fill="auto"/>
            <w:vAlign w:val="center"/>
          </w:tcPr>
          <w:p w14:paraId="0958162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6D061CA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基于多模态图像融合的无人机夜视目标识别方法研究</w:t>
            </w:r>
          </w:p>
        </w:tc>
        <w:tc>
          <w:tcPr>
            <w:tcW w:w="975" w:type="dxa"/>
            <w:shd w:val="clear" w:color="auto" w:fill="auto"/>
            <w:vAlign w:val="center"/>
          </w:tcPr>
          <w:p w14:paraId="7BC453D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林培扬</w:t>
            </w:r>
          </w:p>
        </w:tc>
        <w:tc>
          <w:tcPr>
            <w:tcW w:w="1320" w:type="dxa"/>
            <w:shd w:val="clear" w:color="auto" w:fill="auto"/>
            <w:vAlign w:val="center"/>
          </w:tcPr>
          <w:p w14:paraId="0AB7007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3968190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李政杰,王俊波,陈绍薇</w:t>
            </w:r>
          </w:p>
        </w:tc>
        <w:tc>
          <w:tcPr>
            <w:tcW w:w="990" w:type="dxa"/>
            <w:shd w:val="clear" w:color="auto" w:fill="auto"/>
            <w:vAlign w:val="center"/>
          </w:tcPr>
          <w:p w14:paraId="4F96D4C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林丽群</w:t>
            </w:r>
          </w:p>
        </w:tc>
        <w:tc>
          <w:tcPr>
            <w:tcW w:w="780" w:type="dxa"/>
            <w:shd w:val="clear" w:color="auto" w:fill="auto"/>
            <w:vAlign w:val="center"/>
          </w:tcPr>
          <w:p w14:paraId="70256B4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6A744B2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77F5C9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7886693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D8FD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769" w:type="dxa"/>
            <w:shd w:val="clear" w:color="auto" w:fill="auto"/>
            <w:vAlign w:val="center"/>
          </w:tcPr>
          <w:p w14:paraId="22933AA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202510386127</w:t>
            </w:r>
          </w:p>
        </w:tc>
        <w:tc>
          <w:tcPr>
            <w:tcW w:w="743" w:type="dxa"/>
            <w:shd w:val="clear" w:color="auto" w:fill="auto"/>
            <w:vAlign w:val="center"/>
          </w:tcPr>
          <w:p w14:paraId="757DEC0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6416D0A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面向东南沿海的海面目标识别</w:t>
            </w:r>
          </w:p>
        </w:tc>
        <w:tc>
          <w:tcPr>
            <w:tcW w:w="975" w:type="dxa"/>
            <w:shd w:val="clear" w:color="auto" w:fill="auto"/>
            <w:vAlign w:val="center"/>
          </w:tcPr>
          <w:p w14:paraId="34E293A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林子芮</w:t>
            </w:r>
          </w:p>
        </w:tc>
        <w:tc>
          <w:tcPr>
            <w:tcW w:w="1320" w:type="dxa"/>
            <w:shd w:val="clear" w:color="auto" w:fill="auto"/>
            <w:vAlign w:val="center"/>
          </w:tcPr>
          <w:p w14:paraId="3868630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2024级</w:t>
            </w:r>
          </w:p>
        </w:tc>
        <w:tc>
          <w:tcPr>
            <w:tcW w:w="2205" w:type="dxa"/>
            <w:shd w:val="clear" w:color="auto" w:fill="auto"/>
            <w:vAlign w:val="center"/>
          </w:tcPr>
          <w:p w14:paraId="5D6FBB9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康雪玲,熊威华,吴佳雨</w:t>
            </w:r>
          </w:p>
        </w:tc>
        <w:tc>
          <w:tcPr>
            <w:tcW w:w="990" w:type="dxa"/>
            <w:shd w:val="clear" w:color="auto" w:fill="auto"/>
            <w:vAlign w:val="center"/>
          </w:tcPr>
          <w:p w14:paraId="2294F81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郑向涛</w:t>
            </w:r>
          </w:p>
        </w:tc>
        <w:tc>
          <w:tcPr>
            <w:tcW w:w="780" w:type="dxa"/>
            <w:shd w:val="clear" w:color="auto" w:fill="auto"/>
            <w:vAlign w:val="center"/>
          </w:tcPr>
          <w:p w14:paraId="35B8A71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B52C6E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C440BD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2233FF3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7D1C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769" w:type="dxa"/>
            <w:shd w:val="clear" w:color="auto" w:fill="auto"/>
            <w:vAlign w:val="center"/>
          </w:tcPr>
          <w:p w14:paraId="206BDC7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202510386128</w:t>
            </w:r>
          </w:p>
        </w:tc>
        <w:tc>
          <w:tcPr>
            <w:tcW w:w="743" w:type="dxa"/>
            <w:shd w:val="clear" w:color="auto" w:fill="auto"/>
            <w:vAlign w:val="center"/>
          </w:tcPr>
          <w:p w14:paraId="36DC6FA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4B3607E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新型黄白双色电泳显示器件性能研究</w:t>
            </w:r>
          </w:p>
        </w:tc>
        <w:tc>
          <w:tcPr>
            <w:tcW w:w="975" w:type="dxa"/>
            <w:shd w:val="clear" w:color="auto" w:fill="auto"/>
            <w:vAlign w:val="center"/>
          </w:tcPr>
          <w:p w14:paraId="3B8108B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王志童</w:t>
            </w:r>
          </w:p>
        </w:tc>
        <w:tc>
          <w:tcPr>
            <w:tcW w:w="1320" w:type="dxa"/>
            <w:shd w:val="clear" w:color="auto" w:fill="auto"/>
            <w:vAlign w:val="center"/>
          </w:tcPr>
          <w:p w14:paraId="68BE461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06CA862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张启超,肖穆威,沈烨</w:t>
            </w:r>
          </w:p>
        </w:tc>
        <w:tc>
          <w:tcPr>
            <w:tcW w:w="990" w:type="dxa"/>
            <w:shd w:val="clear" w:color="auto" w:fill="auto"/>
            <w:vAlign w:val="center"/>
          </w:tcPr>
          <w:p w14:paraId="461574D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叶芸</w:t>
            </w:r>
          </w:p>
        </w:tc>
        <w:tc>
          <w:tcPr>
            <w:tcW w:w="780" w:type="dxa"/>
            <w:shd w:val="clear" w:color="auto" w:fill="auto"/>
            <w:vAlign w:val="center"/>
          </w:tcPr>
          <w:p w14:paraId="0599D19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0F92506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511A16C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0DDB11D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6176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769" w:type="dxa"/>
            <w:shd w:val="clear" w:color="auto" w:fill="auto"/>
            <w:vAlign w:val="center"/>
          </w:tcPr>
          <w:p w14:paraId="2358722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202510386129</w:t>
            </w:r>
          </w:p>
        </w:tc>
        <w:tc>
          <w:tcPr>
            <w:tcW w:w="743" w:type="dxa"/>
            <w:shd w:val="clear" w:color="auto" w:fill="auto"/>
            <w:vAlign w:val="center"/>
          </w:tcPr>
          <w:p w14:paraId="0012418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11C2F5D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深护智医——基于深度学习与大模型的智能褥疮分级与医诊辅助系统</w:t>
            </w:r>
          </w:p>
        </w:tc>
        <w:tc>
          <w:tcPr>
            <w:tcW w:w="975" w:type="dxa"/>
            <w:shd w:val="clear" w:color="auto" w:fill="auto"/>
            <w:vAlign w:val="center"/>
          </w:tcPr>
          <w:p w14:paraId="33705CE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李斗志</w:t>
            </w:r>
          </w:p>
        </w:tc>
        <w:tc>
          <w:tcPr>
            <w:tcW w:w="1320" w:type="dxa"/>
            <w:shd w:val="clear" w:color="auto" w:fill="auto"/>
            <w:vAlign w:val="center"/>
          </w:tcPr>
          <w:p w14:paraId="5C2FEA0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5BF200C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涂耀升,林煜褀,伊鑫盛</w:t>
            </w:r>
          </w:p>
        </w:tc>
        <w:tc>
          <w:tcPr>
            <w:tcW w:w="990" w:type="dxa"/>
            <w:shd w:val="clear" w:color="auto" w:fill="auto"/>
            <w:vAlign w:val="center"/>
          </w:tcPr>
          <w:p w14:paraId="2616299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黄立勤</w:t>
            </w:r>
          </w:p>
        </w:tc>
        <w:tc>
          <w:tcPr>
            <w:tcW w:w="780" w:type="dxa"/>
            <w:shd w:val="clear" w:color="auto" w:fill="auto"/>
            <w:vAlign w:val="center"/>
          </w:tcPr>
          <w:p w14:paraId="20F0C20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3AC4C95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310F06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6565CC3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18AF1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769" w:type="dxa"/>
            <w:shd w:val="clear" w:color="auto" w:fill="auto"/>
            <w:vAlign w:val="center"/>
          </w:tcPr>
          <w:p w14:paraId="17FB4B2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202510386130</w:t>
            </w:r>
          </w:p>
        </w:tc>
        <w:tc>
          <w:tcPr>
            <w:tcW w:w="743" w:type="dxa"/>
            <w:shd w:val="clear" w:color="auto" w:fill="auto"/>
            <w:vAlign w:val="center"/>
          </w:tcPr>
          <w:p w14:paraId="2C75AB6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38B1C08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面向AR近眼显示的集束光纤端面的光调控和色转换异质结构研究</w:t>
            </w:r>
          </w:p>
        </w:tc>
        <w:tc>
          <w:tcPr>
            <w:tcW w:w="975" w:type="dxa"/>
            <w:shd w:val="clear" w:color="auto" w:fill="auto"/>
            <w:vAlign w:val="center"/>
          </w:tcPr>
          <w:p w14:paraId="3759FBF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王若绮</w:t>
            </w:r>
          </w:p>
        </w:tc>
        <w:tc>
          <w:tcPr>
            <w:tcW w:w="1320" w:type="dxa"/>
            <w:shd w:val="clear" w:color="auto" w:fill="auto"/>
            <w:vAlign w:val="center"/>
          </w:tcPr>
          <w:p w14:paraId="0DF2174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57A153D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郑子阳,宋婕,董学坤,朱婧萱</w:t>
            </w:r>
          </w:p>
        </w:tc>
        <w:tc>
          <w:tcPr>
            <w:tcW w:w="990" w:type="dxa"/>
            <w:shd w:val="clear" w:color="auto" w:fill="auto"/>
            <w:vAlign w:val="center"/>
          </w:tcPr>
          <w:p w14:paraId="5FC2018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陈恩果</w:t>
            </w:r>
          </w:p>
        </w:tc>
        <w:tc>
          <w:tcPr>
            <w:tcW w:w="780" w:type="dxa"/>
            <w:shd w:val="clear" w:color="auto" w:fill="auto"/>
            <w:vAlign w:val="center"/>
          </w:tcPr>
          <w:p w14:paraId="03E6DAE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78D2C28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A69DEC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34D2AA0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61D8D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1769" w:type="dxa"/>
            <w:shd w:val="clear" w:color="auto" w:fill="auto"/>
            <w:vAlign w:val="center"/>
          </w:tcPr>
          <w:p w14:paraId="4EB73A7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202510386131</w:t>
            </w:r>
          </w:p>
        </w:tc>
        <w:tc>
          <w:tcPr>
            <w:tcW w:w="743" w:type="dxa"/>
            <w:shd w:val="clear" w:color="auto" w:fill="auto"/>
            <w:vAlign w:val="center"/>
          </w:tcPr>
          <w:p w14:paraId="021271D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31F682A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碳纤维的杂原子掺杂及其电催化氧气还原制备过氧化氢的性能机制研究</w:t>
            </w:r>
          </w:p>
        </w:tc>
        <w:tc>
          <w:tcPr>
            <w:tcW w:w="975" w:type="dxa"/>
            <w:shd w:val="clear" w:color="auto" w:fill="auto"/>
            <w:vAlign w:val="center"/>
          </w:tcPr>
          <w:p w14:paraId="1562C03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方濬哲</w:t>
            </w:r>
          </w:p>
        </w:tc>
        <w:tc>
          <w:tcPr>
            <w:tcW w:w="1320" w:type="dxa"/>
            <w:shd w:val="clear" w:color="auto" w:fill="auto"/>
            <w:vAlign w:val="center"/>
          </w:tcPr>
          <w:p w14:paraId="1CF748B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4B1C5EF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78863CC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卢雪峰</w:t>
            </w:r>
          </w:p>
        </w:tc>
        <w:tc>
          <w:tcPr>
            <w:tcW w:w="780" w:type="dxa"/>
            <w:shd w:val="clear" w:color="auto" w:fill="auto"/>
            <w:vAlign w:val="center"/>
          </w:tcPr>
          <w:p w14:paraId="0DC4B82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16481D7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423715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03BB44C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20DA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shd w:val="clear" w:color="auto" w:fill="auto"/>
            <w:vAlign w:val="center"/>
          </w:tcPr>
          <w:p w14:paraId="4AECA44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202510386132</w:t>
            </w:r>
          </w:p>
        </w:tc>
        <w:tc>
          <w:tcPr>
            <w:tcW w:w="743" w:type="dxa"/>
            <w:shd w:val="clear" w:color="auto" w:fill="auto"/>
            <w:vAlign w:val="center"/>
          </w:tcPr>
          <w:p w14:paraId="7523659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6F4F8A7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取代基多样化的双环[1.1.0]丁烷的流动化学合成</w:t>
            </w:r>
          </w:p>
        </w:tc>
        <w:tc>
          <w:tcPr>
            <w:tcW w:w="975" w:type="dxa"/>
            <w:shd w:val="clear" w:color="auto" w:fill="auto"/>
            <w:vAlign w:val="center"/>
          </w:tcPr>
          <w:p w14:paraId="121600E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骆泽艺</w:t>
            </w:r>
          </w:p>
        </w:tc>
        <w:tc>
          <w:tcPr>
            <w:tcW w:w="1320" w:type="dxa"/>
            <w:shd w:val="clear" w:color="auto" w:fill="auto"/>
            <w:vAlign w:val="center"/>
          </w:tcPr>
          <w:p w14:paraId="13774B6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7AC6326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291E54B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刘晨光</w:t>
            </w:r>
          </w:p>
        </w:tc>
        <w:tc>
          <w:tcPr>
            <w:tcW w:w="780" w:type="dxa"/>
            <w:shd w:val="clear" w:color="auto" w:fill="auto"/>
            <w:vAlign w:val="center"/>
          </w:tcPr>
          <w:p w14:paraId="23541DD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03C31D9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4BCA1C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7012864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545C4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1769" w:type="dxa"/>
            <w:shd w:val="clear" w:color="auto" w:fill="auto"/>
            <w:vAlign w:val="center"/>
          </w:tcPr>
          <w:p w14:paraId="6700DE6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202510386133</w:t>
            </w:r>
          </w:p>
        </w:tc>
        <w:tc>
          <w:tcPr>
            <w:tcW w:w="743" w:type="dxa"/>
            <w:shd w:val="clear" w:color="auto" w:fill="auto"/>
            <w:vAlign w:val="center"/>
          </w:tcPr>
          <w:p w14:paraId="13F0E41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1DF693A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铜催化的2,1-硼氮杂环B-H键卡宾插入反应的研究</w:t>
            </w:r>
          </w:p>
        </w:tc>
        <w:tc>
          <w:tcPr>
            <w:tcW w:w="975" w:type="dxa"/>
            <w:shd w:val="clear" w:color="auto" w:fill="auto"/>
            <w:vAlign w:val="center"/>
          </w:tcPr>
          <w:p w14:paraId="53B51BC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张子涵</w:t>
            </w:r>
          </w:p>
        </w:tc>
        <w:tc>
          <w:tcPr>
            <w:tcW w:w="1320" w:type="dxa"/>
            <w:shd w:val="clear" w:color="auto" w:fill="auto"/>
            <w:vAlign w:val="center"/>
          </w:tcPr>
          <w:p w14:paraId="5F071E8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3F49D94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41C84CE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杨凯</w:t>
            </w:r>
          </w:p>
        </w:tc>
        <w:tc>
          <w:tcPr>
            <w:tcW w:w="780" w:type="dxa"/>
            <w:shd w:val="clear" w:color="auto" w:fill="auto"/>
            <w:vAlign w:val="center"/>
          </w:tcPr>
          <w:p w14:paraId="78EB081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6191288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3A4817A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BE9172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1BE3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769" w:type="dxa"/>
            <w:shd w:val="clear" w:color="auto" w:fill="auto"/>
            <w:vAlign w:val="center"/>
          </w:tcPr>
          <w:p w14:paraId="7B65947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202510386134</w:t>
            </w:r>
          </w:p>
        </w:tc>
        <w:tc>
          <w:tcPr>
            <w:tcW w:w="743" w:type="dxa"/>
            <w:shd w:val="clear" w:color="auto" w:fill="auto"/>
            <w:vAlign w:val="center"/>
          </w:tcPr>
          <w:p w14:paraId="45C18AB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4267D44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钯催化炔基四配位硼远程迁移构建酮类分子</w:t>
            </w:r>
          </w:p>
        </w:tc>
        <w:tc>
          <w:tcPr>
            <w:tcW w:w="975" w:type="dxa"/>
            <w:shd w:val="clear" w:color="auto" w:fill="auto"/>
            <w:vAlign w:val="center"/>
          </w:tcPr>
          <w:p w14:paraId="2ECA1E1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蔡美慧</w:t>
            </w:r>
          </w:p>
        </w:tc>
        <w:tc>
          <w:tcPr>
            <w:tcW w:w="1320" w:type="dxa"/>
            <w:shd w:val="clear" w:color="auto" w:fill="auto"/>
            <w:vAlign w:val="center"/>
          </w:tcPr>
          <w:p w14:paraId="57EEAC2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6061549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094F239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马星星</w:t>
            </w:r>
          </w:p>
        </w:tc>
        <w:tc>
          <w:tcPr>
            <w:tcW w:w="780" w:type="dxa"/>
            <w:shd w:val="clear" w:color="auto" w:fill="auto"/>
            <w:vAlign w:val="center"/>
          </w:tcPr>
          <w:p w14:paraId="2F747FD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277F85D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478816D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530A260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C80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769" w:type="dxa"/>
            <w:shd w:val="clear" w:color="auto" w:fill="auto"/>
            <w:vAlign w:val="center"/>
          </w:tcPr>
          <w:p w14:paraId="253F742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202510386135</w:t>
            </w:r>
          </w:p>
        </w:tc>
        <w:tc>
          <w:tcPr>
            <w:tcW w:w="743" w:type="dxa"/>
            <w:shd w:val="clear" w:color="auto" w:fill="auto"/>
            <w:vAlign w:val="center"/>
          </w:tcPr>
          <w:p w14:paraId="0571F45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建筑</w:t>
            </w:r>
          </w:p>
        </w:tc>
        <w:tc>
          <w:tcPr>
            <w:tcW w:w="3037" w:type="dxa"/>
            <w:shd w:val="clear" w:color="auto" w:fill="auto"/>
            <w:vAlign w:val="center"/>
          </w:tcPr>
          <w:p w14:paraId="6AC3A14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从古城肌理到金融遗产:清代福宁当铺空间图式解码与当代价值研究</w:t>
            </w:r>
          </w:p>
        </w:tc>
        <w:tc>
          <w:tcPr>
            <w:tcW w:w="975" w:type="dxa"/>
            <w:shd w:val="clear" w:color="auto" w:fill="auto"/>
            <w:vAlign w:val="center"/>
          </w:tcPr>
          <w:p w14:paraId="0811E15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高家莹</w:t>
            </w:r>
          </w:p>
        </w:tc>
        <w:tc>
          <w:tcPr>
            <w:tcW w:w="1320" w:type="dxa"/>
            <w:shd w:val="clear" w:color="auto" w:fill="auto"/>
            <w:vAlign w:val="center"/>
          </w:tcPr>
          <w:p w14:paraId="548F057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741252F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张嘉欣,张思阳,林晨昊,卢俊达</w:t>
            </w:r>
          </w:p>
        </w:tc>
        <w:tc>
          <w:tcPr>
            <w:tcW w:w="990" w:type="dxa"/>
            <w:shd w:val="clear" w:color="auto" w:fill="auto"/>
            <w:vAlign w:val="center"/>
          </w:tcPr>
          <w:p w14:paraId="7BB6F03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彭鸿绪</w:t>
            </w:r>
          </w:p>
        </w:tc>
        <w:tc>
          <w:tcPr>
            <w:tcW w:w="780" w:type="dxa"/>
            <w:shd w:val="clear" w:color="auto" w:fill="auto"/>
            <w:vAlign w:val="center"/>
          </w:tcPr>
          <w:p w14:paraId="0C6FA35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12A6CA1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D3EEBB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2093670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37114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769" w:type="dxa"/>
            <w:shd w:val="clear" w:color="auto" w:fill="auto"/>
            <w:vAlign w:val="center"/>
          </w:tcPr>
          <w:p w14:paraId="0D3C923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202510386136</w:t>
            </w:r>
          </w:p>
        </w:tc>
        <w:tc>
          <w:tcPr>
            <w:tcW w:w="743" w:type="dxa"/>
            <w:shd w:val="clear" w:color="auto" w:fill="auto"/>
            <w:vAlign w:val="center"/>
          </w:tcPr>
          <w:p w14:paraId="2ECA25B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08F9C0DE">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南方湿热区土楼剥离病害生物修复效果及其耐候性能研究</w:t>
            </w:r>
          </w:p>
        </w:tc>
        <w:tc>
          <w:tcPr>
            <w:tcW w:w="975" w:type="dxa"/>
            <w:shd w:val="clear" w:color="auto" w:fill="auto"/>
            <w:vAlign w:val="center"/>
          </w:tcPr>
          <w:p w14:paraId="3434B39D">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叶云帆</w:t>
            </w:r>
          </w:p>
        </w:tc>
        <w:tc>
          <w:tcPr>
            <w:tcW w:w="1320" w:type="dxa"/>
            <w:shd w:val="clear" w:color="auto" w:fill="auto"/>
            <w:vAlign w:val="center"/>
          </w:tcPr>
          <w:p w14:paraId="3157F4A7">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3C811E88">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张昌铧</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钟磊</w:t>
            </w:r>
          </w:p>
        </w:tc>
        <w:tc>
          <w:tcPr>
            <w:tcW w:w="990" w:type="dxa"/>
            <w:shd w:val="clear" w:color="auto" w:fill="auto"/>
            <w:vAlign w:val="center"/>
          </w:tcPr>
          <w:p w14:paraId="4A86E4E9">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赖汉江</w:t>
            </w:r>
          </w:p>
        </w:tc>
        <w:tc>
          <w:tcPr>
            <w:tcW w:w="780" w:type="dxa"/>
            <w:shd w:val="clear" w:color="auto" w:fill="auto"/>
            <w:vAlign w:val="center"/>
          </w:tcPr>
          <w:p w14:paraId="24C5E9A2">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78BD768">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234C2D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6A5BF05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764F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769" w:type="dxa"/>
            <w:shd w:val="clear" w:color="auto" w:fill="auto"/>
            <w:vAlign w:val="center"/>
          </w:tcPr>
          <w:p w14:paraId="3811E86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202510386137</w:t>
            </w:r>
          </w:p>
        </w:tc>
        <w:tc>
          <w:tcPr>
            <w:tcW w:w="743" w:type="dxa"/>
            <w:shd w:val="clear" w:color="auto" w:fill="auto"/>
            <w:vAlign w:val="center"/>
          </w:tcPr>
          <w:p w14:paraId="6D3B2B4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23C7EA3F">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金属氧化物微纳材料在人工合成和天然矿物表面的生长机理及其气体检测应用</w:t>
            </w:r>
          </w:p>
        </w:tc>
        <w:tc>
          <w:tcPr>
            <w:tcW w:w="975" w:type="dxa"/>
            <w:shd w:val="clear" w:color="auto" w:fill="auto"/>
            <w:vAlign w:val="center"/>
          </w:tcPr>
          <w:p w14:paraId="2F826526">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赵清源</w:t>
            </w:r>
          </w:p>
        </w:tc>
        <w:tc>
          <w:tcPr>
            <w:tcW w:w="1320" w:type="dxa"/>
            <w:shd w:val="clear" w:color="auto" w:fill="auto"/>
            <w:vAlign w:val="center"/>
          </w:tcPr>
          <w:p w14:paraId="7DA838FE">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40923113">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陈志煌</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吴烨</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黄志睿</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文博</w:t>
            </w:r>
          </w:p>
        </w:tc>
        <w:tc>
          <w:tcPr>
            <w:tcW w:w="990" w:type="dxa"/>
            <w:shd w:val="clear" w:color="auto" w:fill="auto"/>
            <w:vAlign w:val="center"/>
          </w:tcPr>
          <w:p w14:paraId="7BBDA1DD">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陈享享</w:t>
            </w:r>
          </w:p>
        </w:tc>
        <w:tc>
          <w:tcPr>
            <w:tcW w:w="780" w:type="dxa"/>
            <w:shd w:val="clear" w:color="auto" w:fill="auto"/>
            <w:vAlign w:val="center"/>
          </w:tcPr>
          <w:p w14:paraId="30B71CB3">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4929E06">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14D08C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B35300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6376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769" w:type="dxa"/>
            <w:shd w:val="clear" w:color="auto" w:fill="auto"/>
            <w:vAlign w:val="center"/>
          </w:tcPr>
          <w:p w14:paraId="6C89861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202510386138</w:t>
            </w:r>
          </w:p>
        </w:tc>
        <w:tc>
          <w:tcPr>
            <w:tcW w:w="743" w:type="dxa"/>
            <w:shd w:val="clear" w:color="auto" w:fill="auto"/>
            <w:vAlign w:val="center"/>
          </w:tcPr>
          <w:p w14:paraId="75BB59B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780219DC">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基于TRIGRS的福建省群发性滑坡危险性分区及风险评估</w:t>
            </w:r>
          </w:p>
        </w:tc>
        <w:tc>
          <w:tcPr>
            <w:tcW w:w="975" w:type="dxa"/>
            <w:shd w:val="clear" w:color="auto" w:fill="auto"/>
            <w:vAlign w:val="center"/>
          </w:tcPr>
          <w:p w14:paraId="197912CA">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王科</w:t>
            </w:r>
          </w:p>
        </w:tc>
        <w:tc>
          <w:tcPr>
            <w:tcW w:w="1320" w:type="dxa"/>
            <w:shd w:val="clear" w:color="auto" w:fill="auto"/>
            <w:vAlign w:val="center"/>
          </w:tcPr>
          <w:p w14:paraId="5EC3BD0F">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7A887C5E">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吴楚喆</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陈晓鹏</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林志杰</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廖胜炟</w:t>
            </w:r>
          </w:p>
        </w:tc>
        <w:tc>
          <w:tcPr>
            <w:tcW w:w="990" w:type="dxa"/>
            <w:shd w:val="clear" w:color="auto" w:fill="auto"/>
            <w:vAlign w:val="center"/>
          </w:tcPr>
          <w:p w14:paraId="0B02595C">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樊秀峰</w:t>
            </w:r>
          </w:p>
        </w:tc>
        <w:tc>
          <w:tcPr>
            <w:tcW w:w="780" w:type="dxa"/>
            <w:shd w:val="clear" w:color="auto" w:fill="auto"/>
            <w:vAlign w:val="center"/>
          </w:tcPr>
          <w:p w14:paraId="59036F1C">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3EA27C6A">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5AC7F9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5A4F349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7FA3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769" w:type="dxa"/>
            <w:shd w:val="clear" w:color="auto" w:fill="auto"/>
            <w:vAlign w:val="center"/>
          </w:tcPr>
          <w:p w14:paraId="7398718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202510386139</w:t>
            </w:r>
          </w:p>
        </w:tc>
        <w:tc>
          <w:tcPr>
            <w:tcW w:w="743" w:type="dxa"/>
            <w:shd w:val="clear" w:color="auto" w:fill="auto"/>
            <w:vAlign w:val="center"/>
          </w:tcPr>
          <w:p w14:paraId="12EAB9B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24D3B65E">
            <w:pPr>
              <w:spacing w:line="240" w:lineRule="auto"/>
              <w:jc w:val="center"/>
              <w:rPr>
                <w:rFonts w:hint="eastAsia" w:ascii="宋体" w:hAnsi="宋体" w:eastAsia="宋体" w:cs="宋体"/>
                <w:b w:val="0"/>
                <w:bCs w:val="0"/>
                <w:kern w:val="2"/>
                <w:sz w:val="21"/>
                <w:szCs w:val="21"/>
                <w:lang w:val="en-US" w:eastAsia="zh" w:bidi="ar-SA"/>
              </w:rPr>
            </w:pPr>
            <w:r>
              <w:rPr>
                <w:rFonts w:hint="eastAsia" w:ascii="宋体" w:hAnsi="宋体" w:eastAsia="宋体" w:cs="宋体"/>
                <w:b w:val="0"/>
                <w:bCs w:val="0"/>
                <w:color w:val="000000"/>
                <w:sz w:val="21"/>
                <w:szCs w:val="21"/>
              </w:rPr>
              <w:t>基于泉州南音文化的IP设计研究与实践——以</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脚踏金狮</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形象数字化转译为例</w:t>
            </w:r>
          </w:p>
        </w:tc>
        <w:tc>
          <w:tcPr>
            <w:tcW w:w="975" w:type="dxa"/>
            <w:shd w:val="clear" w:color="auto" w:fill="auto"/>
            <w:vAlign w:val="center"/>
          </w:tcPr>
          <w:p w14:paraId="73B55A2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刘筱茜</w:t>
            </w:r>
          </w:p>
        </w:tc>
        <w:tc>
          <w:tcPr>
            <w:tcW w:w="1320" w:type="dxa"/>
            <w:shd w:val="clear" w:color="auto" w:fill="auto"/>
            <w:vAlign w:val="center"/>
          </w:tcPr>
          <w:p w14:paraId="3BBDAEB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w:t>
            </w:r>
            <w:r>
              <w:rPr>
                <w:rFonts w:hint="eastAsia" w:ascii="宋体" w:hAnsi="宋体" w:eastAsia="宋体" w:cs="宋体"/>
                <w:b w:val="0"/>
                <w:bCs w:val="0"/>
                <w:sz w:val="21"/>
                <w:szCs w:val="21"/>
                <w:lang w:val="en-US" w:eastAsia="zh-CN"/>
              </w:rPr>
              <w:t>02</w:t>
            </w:r>
            <w:r>
              <w:rPr>
                <w:rFonts w:hint="eastAsia" w:ascii="宋体" w:hAnsi="宋体" w:eastAsia="宋体" w:cs="宋体"/>
                <w:b w:val="0"/>
                <w:bCs w:val="0"/>
                <w:sz w:val="21"/>
                <w:szCs w:val="21"/>
              </w:rPr>
              <w:t>3级</w:t>
            </w:r>
          </w:p>
        </w:tc>
        <w:tc>
          <w:tcPr>
            <w:tcW w:w="2205" w:type="dxa"/>
            <w:shd w:val="clear" w:color="auto" w:fill="auto"/>
            <w:vAlign w:val="center"/>
          </w:tcPr>
          <w:p w14:paraId="771FAF1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林子妍,朱韵佳,付宇涵,张强</w:t>
            </w:r>
          </w:p>
        </w:tc>
        <w:tc>
          <w:tcPr>
            <w:tcW w:w="990" w:type="dxa"/>
            <w:shd w:val="clear" w:color="auto" w:fill="auto"/>
            <w:vAlign w:val="center"/>
          </w:tcPr>
          <w:p w14:paraId="53CF103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许婉妮</w:t>
            </w:r>
          </w:p>
        </w:tc>
        <w:tc>
          <w:tcPr>
            <w:tcW w:w="780" w:type="dxa"/>
            <w:shd w:val="clear" w:color="auto" w:fill="auto"/>
            <w:vAlign w:val="center"/>
          </w:tcPr>
          <w:p w14:paraId="32B458E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44458DD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A7427B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155B0B4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6B219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769" w:type="dxa"/>
            <w:shd w:val="clear" w:color="auto" w:fill="auto"/>
            <w:vAlign w:val="center"/>
          </w:tcPr>
          <w:p w14:paraId="7D3F0AB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202510386140</w:t>
            </w:r>
          </w:p>
        </w:tc>
        <w:tc>
          <w:tcPr>
            <w:tcW w:w="743" w:type="dxa"/>
            <w:shd w:val="clear" w:color="auto" w:fill="auto"/>
            <w:vAlign w:val="center"/>
          </w:tcPr>
          <w:p w14:paraId="7F77DE3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091E18B3">
            <w:pPr>
              <w:spacing w:line="240" w:lineRule="auto"/>
              <w:jc w:val="center"/>
              <w:rPr>
                <w:rFonts w:hint="eastAsia" w:ascii="宋体" w:hAnsi="宋体" w:eastAsia="宋体" w:cs="宋体"/>
                <w:b w:val="0"/>
                <w:bCs w:val="0"/>
                <w:kern w:val="2"/>
                <w:sz w:val="21"/>
                <w:szCs w:val="21"/>
                <w:lang w:val="en-US" w:eastAsia="zh" w:bidi="ar-SA"/>
              </w:rPr>
            </w:pPr>
            <w:r>
              <w:rPr>
                <w:rFonts w:hint="eastAsia" w:ascii="宋体" w:hAnsi="宋体" w:eastAsia="宋体" w:cs="宋体"/>
                <w:b w:val="0"/>
                <w:bCs w:val="0"/>
                <w:i w:val="0"/>
                <w:iCs w:val="0"/>
                <w:color w:val="000000"/>
                <w:kern w:val="2"/>
                <w:sz w:val="21"/>
                <w:szCs w:val="21"/>
                <w:u w:val="none"/>
                <w:lang w:val="en-US" w:eastAsia="zh-CN" w:bidi="ar-SA"/>
              </w:rPr>
              <w:t>基于“世遗泉州海丝文化”的卡通文旅IP创新研究</w:t>
            </w:r>
          </w:p>
        </w:tc>
        <w:tc>
          <w:tcPr>
            <w:tcW w:w="975" w:type="dxa"/>
            <w:shd w:val="clear" w:color="auto" w:fill="auto"/>
            <w:vAlign w:val="center"/>
          </w:tcPr>
          <w:p w14:paraId="48E0C47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张珂语</w:t>
            </w:r>
          </w:p>
        </w:tc>
        <w:tc>
          <w:tcPr>
            <w:tcW w:w="1320" w:type="dxa"/>
            <w:shd w:val="clear" w:color="auto" w:fill="auto"/>
            <w:vAlign w:val="center"/>
          </w:tcPr>
          <w:p w14:paraId="49DD252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76D5625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陈天琰,马亚宇</w:t>
            </w:r>
          </w:p>
        </w:tc>
        <w:tc>
          <w:tcPr>
            <w:tcW w:w="990" w:type="dxa"/>
            <w:shd w:val="clear" w:color="auto" w:fill="auto"/>
            <w:vAlign w:val="center"/>
          </w:tcPr>
          <w:p w14:paraId="49EE79D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黄晓瑜</w:t>
            </w:r>
          </w:p>
        </w:tc>
        <w:tc>
          <w:tcPr>
            <w:tcW w:w="780" w:type="dxa"/>
            <w:shd w:val="clear" w:color="auto" w:fill="auto"/>
            <w:vAlign w:val="center"/>
          </w:tcPr>
          <w:p w14:paraId="4E00850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B44EE5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D65E70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6E001A6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3877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1769" w:type="dxa"/>
            <w:shd w:val="clear" w:color="auto" w:fill="auto"/>
            <w:vAlign w:val="center"/>
          </w:tcPr>
          <w:p w14:paraId="1AA3AD0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202510386141</w:t>
            </w:r>
          </w:p>
        </w:tc>
        <w:tc>
          <w:tcPr>
            <w:tcW w:w="743" w:type="dxa"/>
            <w:shd w:val="clear" w:color="auto" w:fill="auto"/>
            <w:vAlign w:val="center"/>
          </w:tcPr>
          <w:p w14:paraId="7909C60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5889876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 w:bidi="ar-SA"/>
              </w:rPr>
            </w:pPr>
            <w:r>
              <w:rPr>
                <w:rFonts w:hint="eastAsia" w:ascii="宋体" w:hAnsi="宋体" w:eastAsia="宋体" w:cs="宋体"/>
                <w:b w:val="0"/>
                <w:bCs w:val="0"/>
                <w:sz w:val="21"/>
                <w:szCs w:val="21"/>
                <w:lang w:val="en-US" w:eastAsia="zh-CN"/>
              </w:rPr>
              <w:t>基于包容性理念的城中村界面空间重构与社群赋能系统设计</w:t>
            </w:r>
          </w:p>
        </w:tc>
        <w:tc>
          <w:tcPr>
            <w:tcW w:w="975" w:type="dxa"/>
            <w:shd w:val="clear" w:color="auto" w:fill="auto"/>
            <w:vAlign w:val="center"/>
          </w:tcPr>
          <w:p w14:paraId="58FEAA8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叶昊熠</w:t>
            </w:r>
          </w:p>
        </w:tc>
        <w:tc>
          <w:tcPr>
            <w:tcW w:w="1320" w:type="dxa"/>
            <w:shd w:val="clear" w:color="auto" w:fill="auto"/>
            <w:vAlign w:val="center"/>
          </w:tcPr>
          <w:p w14:paraId="138B328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3097DC0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宋亚南,谷雨洁,张文溪,阚欣雨</w:t>
            </w:r>
          </w:p>
        </w:tc>
        <w:tc>
          <w:tcPr>
            <w:tcW w:w="990" w:type="dxa"/>
            <w:shd w:val="clear" w:color="auto" w:fill="auto"/>
            <w:vAlign w:val="center"/>
          </w:tcPr>
          <w:p w14:paraId="3A9736C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翟宇</w:t>
            </w:r>
          </w:p>
        </w:tc>
        <w:tc>
          <w:tcPr>
            <w:tcW w:w="780" w:type="dxa"/>
            <w:shd w:val="clear" w:color="auto" w:fill="auto"/>
            <w:vAlign w:val="center"/>
          </w:tcPr>
          <w:p w14:paraId="3E2A688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0D32FDC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C59987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753D9B7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6F2E6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1769" w:type="dxa"/>
            <w:shd w:val="clear" w:color="auto" w:fill="auto"/>
            <w:vAlign w:val="center"/>
          </w:tcPr>
          <w:p w14:paraId="2E46472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202510386142</w:t>
            </w:r>
          </w:p>
        </w:tc>
        <w:tc>
          <w:tcPr>
            <w:tcW w:w="743" w:type="dxa"/>
            <w:shd w:val="clear" w:color="auto" w:fill="auto"/>
            <w:vAlign w:val="center"/>
          </w:tcPr>
          <w:p w14:paraId="0B42E25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4729F5A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3D打印多孔钛合金及其表面生物活性镁涂层的工艺和性能研究</w:t>
            </w:r>
          </w:p>
        </w:tc>
        <w:tc>
          <w:tcPr>
            <w:tcW w:w="975" w:type="dxa"/>
            <w:shd w:val="clear" w:color="auto" w:fill="auto"/>
            <w:vAlign w:val="center"/>
          </w:tcPr>
          <w:p w14:paraId="79EDF65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郜婷瑄</w:t>
            </w:r>
          </w:p>
        </w:tc>
        <w:tc>
          <w:tcPr>
            <w:tcW w:w="1320" w:type="dxa"/>
            <w:shd w:val="clear" w:color="auto" w:fill="auto"/>
            <w:vAlign w:val="center"/>
          </w:tcPr>
          <w:p w14:paraId="387D610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4B823A36">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黄思霖</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邵晶晶</w:t>
            </w:r>
          </w:p>
        </w:tc>
        <w:tc>
          <w:tcPr>
            <w:tcW w:w="990" w:type="dxa"/>
            <w:shd w:val="clear" w:color="auto" w:fill="auto"/>
            <w:vAlign w:val="center"/>
          </w:tcPr>
          <w:p w14:paraId="5C2A60D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汪炳叔</w:t>
            </w:r>
          </w:p>
        </w:tc>
        <w:tc>
          <w:tcPr>
            <w:tcW w:w="780" w:type="dxa"/>
            <w:shd w:val="clear" w:color="auto" w:fill="auto"/>
            <w:vAlign w:val="center"/>
          </w:tcPr>
          <w:p w14:paraId="5BF2CE57">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2EE83D4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8F0847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3E2A107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2FE24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769" w:type="dxa"/>
            <w:shd w:val="clear" w:color="auto" w:fill="auto"/>
            <w:vAlign w:val="center"/>
          </w:tcPr>
          <w:p w14:paraId="6FC884F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202510386143</w:t>
            </w:r>
          </w:p>
        </w:tc>
        <w:tc>
          <w:tcPr>
            <w:tcW w:w="743" w:type="dxa"/>
            <w:shd w:val="clear" w:color="auto" w:fill="auto"/>
            <w:vAlign w:val="center"/>
          </w:tcPr>
          <w:p w14:paraId="583EAB9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15AA44C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硅酸钙纳米片复合纳滤膜的制备及性能研究</w:t>
            </w:r>
          </w:p>
        </w:tc>
        <w:tc>
          <w:tcPr>
            <w:tcW w:w="975" w:type="dxa"/>
            <w:shd w:val="clear" w:color="auto" w:fill="auto"/>
            <w:vAlign w:val="center"/>
          </w:tcPr>
          <w:p w14:paraId="71058E6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谢鸿博</w:t>
            </w:r>
          </w:p>
        </w:tc>
        <w:tc>
          <w:tcPr>
            <w:tcW w:w="1320" w:type="dxa"/>
            <w:shd w:val="clear" w:color="auto" w:fill="auto"/>
            <w:vAlign w:val="center"/>
          </w:tcPr>
          <w:p w14:paraId="2C9D4393">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9328431">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黄宇轩</w:t>
            </w:r>
          </w:p>
        </w:tc>
        <w:tc>
          <w:tcPr>
            <w:tcW w:w="990" w:type="dxa"/>
            <w:shd w:val="clear" w:color="auto" w:fill="auto"/>
            <w:vAlign w:val="center"/>
          </w:tcPr>
          <w:p w14:paraId="5F65CE2F">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陈飞飞</w:t>
            </w:r>
          </w:p>
        </w:tc>
        <w:tc>
          <w:tcPr>
            <w:tcW w:w="780" w:type="dxa"/>
            <w:shd w:val="clear" w:color="auto" w:fill="auto"/>
            <w:vAlign w:val="center"/>
          </w:tcPr>
          <w:p w14:paraId="6F6D80B6">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1B3AEF13">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A73921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06C7C74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7167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769" w:type="dxa"/>
            <w:shd w:val="clear" w:color="auto" w:fill="auto"/>
            <w:vAlign w:val="center"/>
          </w:tcPr>
          <w:p w14:paraId="4210427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202510386144</w:t>
            </w:r>
          </w:p>
        </w:tc>
        <w:tc>
          <w:tcPr>
            <w:tcW w:w="743" w:type="dxa"/>
            <w:shd w:val="clear" w:color="auto" w:fill="auto"/>
            <w:vAlign w:val="center"/>
          </w:tcPr>
          <w:p w14:paraId="19723C2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336888B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高效稳定的有机太阳能电池</w:t>
            </w:r>
            <w:r>
              <w:rPr>
                <w:rFonts w:hint="eastAsia" w:ascii="宋体" w:hAnsi="宋体" w:eastAsia="宋体" w:cs="宋体"/>
                <w:b w:val="0"/>
                <w:bCs w:val="0"/>
                <w:sz w:val="21"/>
                <w:szCs w:val="21"/>
                <w:lang w:val="en-US" w:eastAsia="zh-CN"/>
              </w:rPr>
              <w:t>阴</w:t>
            </w:r>
            <w:r>
              <w:rPr>
                <w:rFonts w:hint="eastAsia" w:ascii="宋体" w:hAnsi="宋体" w:eastAsia="宋体" w:cs="宋体"/>
                <w:b w:val="0"/>
                <w:bCs w:val="0"/>
                <w:sz w:val="21"/>
                <w:szCs w:val="21"/>
              </w:rPr>
              <w:t>极界面层材料研究</w:t>
            </w:r>
          </w:p>
        </w:tc>
        <w:tc>
          <w:tcPr>
            <w:tcW w:w="975" w:type="dxa"/>
            <w:shd w:val="clear" w:color="auto" w:fill="auto"/>
            <w:vAlign w:val="center"/>
          </w:tcPr>
          <w:p w14:paraId="7105FE0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阮子宁</w:t>
            </w:r>
          </w:p>
        </w:tc>
        <w:tc>
          <w:tcPr>
            <w:tcW w:w="1320" w:type="dxa"/>
            <w:shd w:val="clear" w:color="auto" w:fill="auto"/>
            <w:vAlign w:val="center"/>
          </w:tcPr>
          <w:p w14:paraId="753DB4A6">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539C1B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sz w:val="21"/>
                <w:szCs w:val="21"/>
                <w:lang w:val="en-US" w:eastAsia="zh-CN"/>
              </w:rPr>
              <w:t>王玉枝</w:t>
            </w:r>
            <w:r>
              <w:rPr>
                <w:rFonts w:hint="eastAsia" w:ascii="宋体" w:hAnsi="宋体" w:eastAsia="宋体" w:cs="宋体"/>
                <w:b w:val="0"/>
                <w:bCs w:val="0"/>
                <w:i w:val="0"/>
                <w:iCs w:val="0"/>
                <w:color w:val="000000"/>
                <w:kern w:val="0"/>
                <w:sz w:val="21"/>
                <w:szCs w:val="21"/>
                <w:u w:val="none"/>
                <w:lang w:val="en-US" w:eastAsia="zh-CN" w:bidi="ar"/>
              </w:rPr>
              <w:t>,</w:t>
            </w:r>
            <w:r>
              <w:rPr>
                <w:rFonts w:hint="eastAsia" w:ascii="宋体" w:hAnsi="宋体" w:eastAsia="宋体" w:cs="宋体"/>
                <w:b w:val="0"/>
                <w:bCs w:val="0"/>
                <w:sz w:val="21"/>
                <w:szCs w:val="21"/>
                <w:lang w:val="en-US" w:eastAsia="zh-CN"/>
              </w:rPr>
              <w:t>王静崴</w:t>
            </w:r>
          </w:p>
        </w:tc>
        <w:tc>
          <w:tcPr>
            <w:tcW w:w="990" w:type="dxa"/>
            <w:shd w:val="clear" w:color="auto" w:fill="auto"/>
            <w:vAlign w:val="center"/>
          </w:tcPr>
          <w:p w14:paraId="40C4432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廖庆</w:t>
            </w:r>
          </w:p>
        </w:tc>
        <w:tc>
          <w:tcPr>
            <w:tcW w:w="780" w:type="dxa"/>
            <w:shd w:val="clear" w:color="auto" w:fill="auto"/>
            <w:vAlign w:val="center"/>
          </w:tcPr>
          <w:p w14:paraId="515A5FDD">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546E497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B45E3C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227D501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0327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68E836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202510386145</w:t>
            </w:r>
          </w:p>
        </w:tc>
        <w:tc>
          <w:tcPr>
            <w:tcW w:w="743" w:type="dxa"/>
            <w:shd w:val="clear" w:color="auto" w:fill="auto"/>
            <w:vAlign w:val="center"/>
          </w:tcPr>
          <w:p w14:paraId="7812AE7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361382A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氧化物掺杂钛酸钡基铁电陶瓷的烧结特性与电卡性能研究</w:t>
            </w:r>
          </w:p>
        </w:tc>
        <w:tc>
          <w:tcPr>
            <w:tcW w:w="975" w:type="dxa"/>
            <w:shd w:val="clear" w:color="auto" w:fill="auto"/>
            <w:vAlign w:val="center"/>
          </w:tcPr>
          <w:p w14:paraId="61450BC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张佳倩</w:t>
            </w:r>
          </w:p>
        </w:tc>
        <w:tc>
          <w:tcPr>
            <w:tcW w:w="1320" w:type="dxa"/>
            <w:shd w:val="clear" w:color="auto" w:fill="auto"/>
            <w:vAlign w:val="center"/>
          </w:tcPr>
          <w:p w14:paraId="2D1861A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7F2EA80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韦秋梅,李双娇,李雨洋</w:t>
            </w:r>
          </w:p>
        </w:tc>
        <w:tc>
          <w:tcPr>
            <w:tcW w:w="990" w:type="dxa"/>
            <w:shd w:val="clear" w:color="auto" w:fill="auto"/>
            <w:vAlign w:val="center"/>
          </w:tcPr>
          <w:p w14:paraId="584EB68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赵纯林</w:t>
            </w:r>
          </w:p>
        </w:tc>
        <w:tc>
          <w:tcPr>
            <w:tcW w:w="780" w:type="dxa"/>
            <w:shd w:val="clear" w:color="auto" w:fill="auto"/>
            <w:vAlign w:val="center"/>
          </w:tcPr>
          <w:p w14:paraId="26866CA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4EB3DF2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012EF93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3CD2250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9D3F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277965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202510386146</w:t>
            </w:r>
          </w:p>
        </w:tc>
        <w:tc>
          <w:tcPr>
            <w:tcW w:w="743" w:type="dxa"/>
            <w:shd w:val="clear" w:color="auto" w:fill="auto"/>
            <w:vAlign w:val="center"/>
          </w:tcPr>
          <w:p w14:paraId="6A421AD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4B695CD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三维分级多孔炭基锂硫电池正极材料的制备</w:t>
            </w:r>
          </w:p>
        </w:tc>
        <w:tc>
          <w:tcPr>
            <w:tcW w:w="975" w:type="dxa"/>
            <w:shd w:val="clear" w:color="auto" w:fill="auto"/>
            <w:vAlign w:val="center"/>
          </w:tcPr>
          <w:p w14:paraId="490930AB">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孙涛</w:t>
            </w:r>
          </w:p>
        </w:tc>
        <w:tc>
          <w:tcPr>
            <w:tcW w:w="1320" w:type="dxa"/>
            <w:shd w:val="clear" w:color="auto" w:fill="auto"/>
            <w:vAlign w:val="center"/>
          </w:tcPr>
          <w:p w14:paraId="23310467">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w:t>
            </w:r>
            <w:r>
              <w:rPr>
                <w:rFonts w:hint="eastAsia" w:ascii="宋体" w:hAnsi="宋体" w:eastAsia="宋体" w:cs="宋体"/>
                <w:b w:val="0"/>
                <w:bCs w:val="0"/>
                <w:sz w:val="21"/>
                <w:szCs w:val="21"/>
                <w:lang w:val="en-US" w:eastAsia="zh-CN"/>
              </w:rPr>
              <w:t>023级</w:t>
            </w:r>
          </w:p>
        </w:tc>
        <w:tc>
          <w:tcPr>
            <w:tcW w:w="2205" w:type="dxa"/>
            <w:shd w:val="clear" w:color="auto" w:fill="auto"/>
            <w:vAlign w:val="center"/>
          </w:tcPr>
          <w:p w14:paraId="1ACE9B1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szCs w:val="21"/>
              </w:rPr>
              <w:t>睢玮涛</w:t>
            </w:r>
            <w:r>
              <w:rPr>
                <w:rFonts w:hint="eastAsia" w:ascii="宋体" w:hAnsi="宋体" w:eastAsia="宋体" w:cs="宋体"/>
                <w:b w:val="0"/>
                <w:bCs w:val="0"/>
                <w:i w:val="0"/>
                <w:iCs w:val="0"/>
                <w:color w:val="000000"/>
                <w:kern w:val="2"/>
                <w:sz w:val="21"/>
                <w:szCs w:val="21"/>
                <w:u w:val="none"/>
                <w:lang w:val="en-US" w:eastAsia="zh-CN" w:bidi="ar-SA"/>
              </w:rPr>
              <w:t>,</w:t>
            </w:r>
            <w:r>
              <w:rPr>
                <w:rFonts w:hint="eastAsia" w:ascii="宋体" w:hAnsi="宋体"/>
                <w:szCs w:val="21"/>
              </w:rPr>
              <w:t>王天宇</w:t>
            </w:r>
            <w:r>
              <w:rPr>
                <w:rFonts w:hint="eastAsia" w:ascii="宋体" w:hAnsi="宋体" w:eastAsia="宋体" w:cs="宋体"/>
                <w:b w:val="0"/>
                <w:bCs w:val="0"/>
                <w:i w:val="0"/>
                <w:iCs w:val="0"/>
                <w:color w:val="000000"/>
                <w:kern w:val="2"/>
                <w:sz w:val="21"/>
                <w:szCs w:val="21"/>
                <w:u w:val="none"/>
                <w:lang w:val="en-US" w:eastAsia="zh-CN" w:bidi="ar-SA"/>
              </w:rPr>
              <w:t>,许家旺</w:t>
            </w:r>
          </w:p>
        </w:tc>
        <w:tc>
          <w:tcPr>
            <w:tcW w:w="990" w:type="dxa"/>
            <w:shd w:val="clear" w:color="auto" w:fill="auto"/>
            <w:vAlign w:val="center"/>
          </w:tcPr>
          <w:p w14:paraId="70B6486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张夏兰</w:t>
            </w:r>
          </w:p>
        </w:tc>
        <w:tc>
          <w:tcPr>
            <w:tcW w:w="780" w:type="dxa"/>
            <w:shd w:val="clear" w:color="auto" w:fill="auto"/>
            <w:vAlign w:val="center"/>
          </w:tcPr>
          <w:p w14:paraId="3D0FED5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E3FB69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37304C7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59CAE6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0575C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2226B4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202510386147</w:t>
            </w:r>
          </w:p>
        </w:tc>
        <w:tc>
          <w:tcPr>
            <w:tcW w:w="743" w:type="dxa"/>
            <w:shd w:val="clear" w:color="auto" w:fill="auto"/>
            <w:vAlign w:val="center"/>
          </w:tcPr>
          <w:p w14:paraId="1F92975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先进制造</w:t>
            </w:r>
          </w:p>
        </w:tc>
        <w:tc>
          <w:tcPr>
            <w:tcW w:w="3037" w:type="dxa"/>
            <w:shd w:val="clear" w:color="auto" w:fill="auto"/>
            <w:vAlign w:val="center"/>
          </w:tcPr>
          <w:p w14:paraId="5B8FCD4C">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PET降解菌剂的制备及其在污水中的修复应用研究</w:t>
            </w:r>
          </w:p>
        </w:tc>
        <w:tc>
          <w:tcPr>
            <w:tcW w:w="975" w:type="dxa"/>
            <w:shd w:val="clear" w:color="auto" w:fill="auto"/>
            <w:vAlign w:val="center"/>
          </w:tcPr>
          <w:p w14:paraId="2B760619">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吴赫轩</w:t>
            </w:r>
          </w:p>
        </w:tc>
        <w:tc>
          <w:tcPr>
            <w:tcW w:w="1320" w:type="dxa"/>
            <w:shd w:val="clear" w:color="auto" w:fill="auto"/>
            <w:vAlign w:val="center"/>
          </w:tcPr>
          <w:p w14:paraId="4F467979">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11B6BB9">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杨伟平</w:t>
            </w:r>
          </w:p>
        </w:tc>
        <w:tc>
          <w:tcPr>
            <w:tcW w:w="990" w:type="dxa"/>
            <w:shd w:val="clear" w:color="auto" w:fill="auto"/>
            <w:vAlign w:val="center"/>
          </w:tcPr>
          <w:p w14:paraId="397DEF26">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邱佳容</w:t>
            </w:r>
          </w:p>
        </w:tc>
        <w:tc>
          <w:tcPr>
            <w:tcW w:w="780" w:type="dxa"/>
            <w:shd w:val="clear" w:color="auto" w:fill="auto"/>
            <w:vAlign w:val="center"/>
          </w:tcPr>
          <w:p w14:paraId="09F948C2">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自选</w:t>
            </w:r>
          </w:p>
        </w:tc>
        <w:tc>
          <w:tcPr>
            <w:tcW w:w="1140" w:type="dxa"/>
            <w:shd w:val="clear" w:color="auto" w:fill="auto"/>
            <w:vAlign w:val="center"/>
          </w:tcPr>
          <w:p w14:paraId="53969932">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02D7FC8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380F6F6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A6A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74F354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202510386148</w:t>
            </w:r>
          </w:p>
        </w:tc>
        <w:tc>
          <w:tcPr>
            <w:tcW w:w="743" w:type="dxa"/>
            <w:shd w:val="clear" w:color="auto" w:fill="auto"/>
            <w:vAlign w:val="center"/>
          </w:tcPr>
          <w:p w14:paraId="2D3C510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先进制造</w:t>
            </w:r>
          </w:p>
        </w:tc>
        <w:tc>
          <w:tcPr>
            <w:tcW w:w="3037" w:type="dxa"/>
            <w:shd w:val="clear" w:color="auto" w:fill="auto"/>
            <w:vAlign w:val="center"/>
          </w:tcPr>
          <w:p w14:paraId="502182DF">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材续鲜链—可降解冷链物流保鲜材料研究</w:t>
            </w:r>
          </w:p>
        </w:tc>
        <w:tc>
          <w:tcPr>
            <w:tcW w:w="975" w:type="dxa"/>
            <w:shd w:val="clear" w:color="auto" w:fill="auto"/>
            <w:vAlign w:val="center"/>
          </w:tcPr>
          <w:p w14:paraId="33A3F589">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周韵</w:t>
            </w:r>
          </w:p>
        </w:tc>
        <w:tc>
          <w:tcPr>
            <w:tcW w:w="1320" w:type="dxa"/>
            <w:shd w:val="clear" w:color="auto" w:fill="auto"/>
            <w:vAlign w:val="center"/>
          </w:tcPr>
          <w:p w14:paraId="1BC033AF">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6B77436">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王昱雯</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郑思捷</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吴松霓</w:t>
            </w:r>
          </w:p>
        </w:tc>
        <w:tc>
          <w:tcPr>
            <w:tcW w:w="990" w:type="dxa"/>
            <w:shd w:val="clear" w:color="auto" w:fill="auto"/>
            <w:vAlign w:val="center"/>
          </w:tcPr>
          <w:p w14:paraId="689DFE61">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章培昆</w:t>
            </w:r>
          </w:p>
        </w:tc>
        <w:tc>
          <w:tcPr>
            <w:tcW w:w="780" w:type="dxa"/>
            <w:shd w:val="clear" w:color="auto" w:fill="auto"/>
            <w:vAlign w:val="center"/>
          </w:tcPr>
          <w:p w14:paraId="4DC729D6">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导师</w:t>
            </w:r>
          </w:p>
        </w:tc>
        <w:tc>
          <w:tcPr>
            <w:tcW w:w="1140" w:type="dxa"/>
            <w:shd w:val="clear" w:color="auto" w:fill="auto"/>
            <w:vAlign w:val="center"/>
          </w:tcPr>
          <w:p w14:paraId="78E3DCD4">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4276124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1D0E43C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802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6AFBFA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202510386149</w:t>
            </w:r>
          </w:p>
        </w:tc>
        <w:tc>
          <w:tcPr>
            <w:tcW w:w="743" w:type="dxa"/>
            <w:shd w:val="clear" w:color="auto" w:fill="auto"/>
            <w:vAlign w:val="center"/>
          </w:tcPr>
          <w:p w14:paraId="056C3CF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5BBC9CD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福州庙会傩舞文化代际传承与创新</w:t>
            </w:r>
          </w:p>
        </w:tc>
        <w:tc>
          <w:tcPr>
            <w:tcW w:w="975" w:type="dxa"/>
            <w:shd w:val="clear" w:color="auto" w:fill="auto"/>
            <w:vAlign w:val="center"/>
          </w:tcPr>
          <w:p w14:paraId="4B0A76D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陈天朗</w:t>
            </w:r>
          </w:p>
        </w:tc>
        <w:tc>
          <w:tcPr>
            <w:tcW w:w="1320" w:type="dxa"/>
            <w:shd w:val="clear" w:color="auto" w:fill="auto"/>
            <w:vAlign w:val="center"/>
          </w:tcPr>
          <w:p w14:paraId="24A0789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1DADF28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李婉怡,唐巧丽</w:t>
            </w:r>
          </w:p>
        </w:tc>
        <w:tc>
          <w:tcPr>
            <w:tcW w:w="990" w:type="dxa"/>
            <w:shd w:val="clear" w:color="auto" w:fill="auto"/>
            <w:vAlign w:val="center"/>
          </w:tcPr>
          <w:p w14:paraId="3BF9F15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魏德毓</w:t>
            </w:r>
          </w:p>
        </w:tc>
        <w:tc>
          <w:tcPr>
            <w:tcW w:w="780" w:type="dxa"/>
            <w:shd w:val="clear" w:color="auto" w:fill="auto"/>
            <w:vAlign w:val="center"/>
          </w:tcPr>
          <w:p w14:paraId="461371A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7F75EF4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0CC05BA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E6D8D9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14C91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445F5A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202510386150</w:t>
            </w:r>
          </w:p>
        </w:tc>
        <w:tc>
          <w:tcPr>
            <w:tcW w:w="743" w:type="dxa"/>
            <w:shd w:val="clear" w:color="auto" w:fill="auto"/>
            <w:vAlign w:val="center"/>
          </w:tcPr>
          <w:p w14:paraId="3078BBF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3F0DDC9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外卖骑手的收入波动与工作时间选择</w:t>
            </w:r>
          </w:p>
        </w:tc>
        <w:tc>
          <w:tcPr>
            <w:tcW w:w="975" w:type="dxa"/>
            <w:shd w:val="clear" w:color="auto" w:fill="auto"/>
            <w:vAlign w:val="center"/>
          </w:tcPr>
          <w:p w14:paraId="2B32AE6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汤镇林</w:t>
            </w:r>
          </w:p>
        </w:tc>
        <w:tc>
          <w:tcPr>
            <w:tcW w:w="1320" w:type="dxa"/>
            <w:shd w:val="clear" w:color="auto" w:fill="auto"/>
            <w:vAlign w:val="center"/>
          </w:tcPr>
          <w:p w14:paraId="2CF3624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340A9C8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邱子康,陈悦颜</w:t>
            </w:r>
          </w:p>
        </w:tc>
        <w:tc>
          <w:tcPr>
            <w:tcW w:w="990" w:type="dxa"/>
            <w:shd w:val="clear" w:color="auto" w:fill="auto"/>
            <w:vAlign w:val="center"/>
          </w:tcPr>
          <w:p w14:paraId="0DE59FC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张延吉</w:t>
            </w:r>
          </w:p>
        </w:tc>
        <w:tc>
          <w:tcPr>
            <w:tcW w:w="780" w:type="dxa"/>
            <w:shd w:val="clear" w:color="auto" w:fill="auto"/>
            <w:vAlign w:val="center"/>
          </w:tcPr>
          <w:p w14:paraId="461AEDD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79EDFD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31188D5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46728BE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7CEA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918558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202510386151</w:t>
            </w:r>
          </w:p>
        </w:tc>
        <w:tc>
          <w:tcPr>
            <w:tcW w:w="743" w:type="dxa"/>
            <w:shd w:val="clear" w:color="auto" w:fill="auto"/>
            <w:vAlign w:val="center"/>
          </w:tcPr>
          <w:p w14:paraId="20739F0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27B4E44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福州社戏演出新风俗对闽剧文化传承的影响</w:t>
            </w:r>
          </w:p>
        </w:tc>
        <w:tc>
          <w:tcPr>
            <w:tcW w:w="975" w:type="dxa"/>
            <w:shd w:val="clear" w:color="auto" w:fill="auto"/>
            <w:vAlign w:val="center"/>
          </w:tcPr>
          <w:p w14:paraId="2E66BF3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朱思洁</w:t>
            </w:r>
          </w:p>
        </w:tc>
        <w:tc>
          <w:tcPr>
            <w:tcW w:w="1320" w:type="dxa"/>
            <w:shd w:val="clear" w:color="auto" w:fill="auto"/>
            <w:vAlign w:val="center"/>
          </w:tcPr>
          <w:p w14:paraId="6448431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1B1AF6B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冯欣楠,吴予晞</w:t>
            </w:r>
          </w:p>
        </w:tc>
        <w:tc>
          <w:tcPr>
            <w:tcW w:w="990" w:type="dxa"/>
            <w:shd w:val="clear" w:color="auto" w:fill="auto"/>
            <w:vAlign w:val="center"/>
          </w:tcPr>
          <w:p w14:paraId="5870087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魏德毓</w:t>
            </w:r>
          </w:p>
        </w:tc>
        <w:tc>
          <w:tcPr>
            <w:tcW w:w="780" w:type="dxa"/>
            <w:shd w:val="clear" w:color="auto" w:fill="auto"/>
            <w:vAlign w:val="center"/>
          </w:tcPr>
          <w:p w14:paraId="2DAAC7B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6DCDA47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0CBBA9C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6A0A164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5341F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4C0F71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202510386152</w:t>
            </w:r>
          </w:p>
        </w:tc>
        <w:tc>
          <w:tcPr>
            <w:tcW w:w="743" w:type="dxa"/>
            <w:shd w:val="clear" w:color="auto" w:fill="auto"/>
            <w:vAlign w:val="center"/>
          </w:tcPr>
          <w:p w14:paraId="745487C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梅努斯</w:t>
            </w:r>
          </w:p>
        </w:tc>
        <w:tc>
          <w:tcPr>
            <w:tcW w:w="3037" w:type="dxa"/>
            <w:shd w:val="clear" w:color="auto" w:fill="auto"/>
            <w:vAlign w:val="center"/>
          </w:tcPr>
          <w:p w14:paraId="093E8064">
            <w:pPr>
              <w:widowControl/>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基于AIoT的社交互动型智能图片生成推荐荐系统的设计与实现</w:t>
            </w:r>
          </w:p>
        </w:tc>
        <w:tc>
          <w:tcPr>
            <w:tcW w:w="975" w:type="dxa"/>
            <w:shd w:val="clear" w:color="auto" w:fill="auto"/>
            <w:vAlign w:val="center"/>
          </w:tcPr>
          <w:p w14:paraId="2E9E695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王成</w:t>
            </w:r>
          </w:p>
        </w:tc>
        <w:tc>
          <w:tcPr>
            <w:tcW w:w="1320" w:type="dxa"/>
            <w:shd w:val="clear" w:color="auto" w:fill="auto"/>
            <w:vAlign w:val="center"/>
          </w:tcPr>
          <w:p w14:paraId="4B158BE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3B4AC0DA">
            <w:pPr>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bidi="ar"/>
              </w:rPr>
              <w:t>李泽宇</w:t>
            </w:r>
            <w:r>
              <w:rPr>
                <w:rFonts w:hint="eastAsia" w:ascii="宋体" w:hAnsi="宋体" w:eastAsia="宋体" w:cs="宋体"/>
                <w:b w:val="0"/>
                <w:bCs w:val="0"/>
                <w:sz w:val="21"/>
                <w:szCs w:val="21"/>
                <w:lang w:bidi="ar"/>
              </w:rPr>
              <w:t>,</w:t>
            </w:r>
            <w:r>
              <w:rPr>
                <w:rFonts w:hint="eastAsia" w:ascii="宋体" w:hAnsi="宋体" w:eastAsia="宋体" w:cs="宋体"/>
                <w:b w:val="0"/>
                <w:bCs w:val="0"/>
                <w:color w:val="000000"/>
                <w:kern w:val="0"/>
                <w:sz w:val="21"/>
                <w:szCs w:val="21"/>
                <w:lang w:bidi="ar"/>
              </w:rPr>
              <w:t>胡鹏翔</w:t>
            </w:r>
            <w:r>
              <w:rPr>
                <w:rFonts w:hint="eastAsia" w:ascii="宋体" w:hAnsi="宋体" w:eastAsia="宋体" w:cs="宋体"/>
                <w:b w:val="0"/>
                <w:bCs w:val="0"/>
                <w:sz w:val="21"/>
                <w:szCs w:val="21"/>
                <w:lang w:bidi="ar"/>
              </w:rPr>
              <w:t>,</w:t>
            </w:r>
            <w:r>
              <w:rPr>
                <w:rFonts w:hint="eastAsia" w:ascii="宋体" w:hAnsi="宋体" w:eastAsia="宋体" w:cs="宋体"/>
                <w:b w:val="0"/>
                <w:bCs w:val="0"/>
                <w:color w:val="000000"/>
                <w:sz w:val="21"/>
                <w:szCs w:val="21"/>
              </w:rPr>
              <w:t>郑意捷</w:t>
            </w:r>
          </w:p>
        </w:tc>
        <w:tc>
          <w:tcPr>
            <w:tcW w:w="990" w:type="dxa"/>
            <w:shd w:val="clear" w:color="auto" w:fill="auto"/>
            <w:vAlign w:val="center"/>
          </w:tcPr>
          <w:p w14:paraId="3699199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江灏</w:t>
            </w:r>
          </w:p>
        </w:tc>
        <w:tc>
          <w:tcPr>
            <w:tcW w:w="780" w:type="dxa"/>
            <w:shd w:val="clear" w:color="auto" w:fill="auto"/>
            <w:vAlign w:val="center"/>
          </w:tcPr>
          <w:p w14:paraId="76D832C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EE5BAF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036188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34A7EF2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2B9BB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7F7121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202510386153</w:t>
            </w:r>
          </w:p>
        </w:tc>
        <w:tc>
          <w:tcPr>
            <w:tcW w:w="743" w:type="dxa"/>
            <w:shd w:val="clear" w:color="auto" w:fill="auto"/>
            <w:vAlign w:val="center"/>
          </w:tcPr>
          <w:p w14:paraId="44A987D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梅努斯</w:t>
            </w:r>
          </w:p>
        </w:tc>
        <w:tc>
          <w:tcPr>
            <w:tcW w:w="3037" w:type="dxa"/>
            <w:shd w:val="clear" w:color="auto" w:fill="auto"/>
            <w:vAlign w:val="center"/>
          </w:tcPr>
          <w:p w14:paraId="16036F48">
            <w:pPr>
              <w:widowControl/>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基于多元传感器融合技术的桥梁动挠度监测系统</w:t>
            </w:r>
          </w:p>
        </w:tc>
        <w:tc>
          <w:tcPr>
            <w:tcW w:w="975" w:type="dxa"/>
            <w:shd w:val="clear" w:color="auto" w:fill="auto"/>
            <w:vAlign w:val="center"/>
          </w:tcPr>
          <w:p w14:paraId="223AB9B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林智伦</w:t>
            </w:r>
          </w:p>
        </w:tc>
        <w:tc>
          <w:tcPr>
            <w:tcW w:w="1320" w:type="dxa"/>
            <w:shd w:val="clear" w:color="auto" w:fill="auto"/>
            <w:vAlign w:val="center"/>
          </w:tcPr>
          <w:p w14:paraId="081E32F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129B073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林锦涛</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曾宇琪</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张宇轩</w:t>
            </w:r>
          </w:p>
        </w:tc>
        <w:tc>
          <w:tcPr>
            <w:tcW w:w="990" w:type="dxa"/>
            <w:shd w:val="clear" w:color="auto" w:fill="auto"/>
            <w:vAlign w:val="center"/>
          </w:tcPr>
          <w:p w14:paraId="0DC9A01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张昂</w:t>
            </w:r>
          </w:p>
        </w:tc>
        <w:tc>
          <w:tcPr>
            <w:tcW w:w="780" w:type="dxa"/>
            <w:shd w:val="clear" w:color="auto" w:fill="auto"/>
            <w:vAlign w:val="center"/>
          </w:tcPr>
          <w:p w14:paraId="691979C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0836DD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327DB1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2A19D2D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4938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AFA4C57">
            <w:pPr>
              <w:keepNext w:val="0"/>
              <w:keepLines w:val="0"/>
              <w:widowControl/>
              <w:suppressLineNumbers w:val="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0"/>
                <w:sz w:val="22"/>
                <w:szCs w:val="22"/>
                <w:u w:val="none"/>
                <w:lang w:val="en-US" w:eastAsia="zh-CN" w:bidi="ar"/>
              </w:rPr>
              <w:t>S</w:t>
            </w:r>
            <w:r>
              <w:rPr>
                <w:rFonts w:hint="eastAsia" w:ascii="宋体" w:hAnsi="宋体" w:eastAsia="宋体" w:cs="宋体"/>
                <w:i w:val="0"/>
                <w:iCs w:val="0"/>
                <w:color w:val="000000"/>
                <w:kern w:val="0"/>
                <w:sz w:val="22"/>
                <w:szCs w:val="22"/>
                <w:u w:val="none"/>
                <w:lang w:val="en-US" w:eastAsia="zh-CN" w:bidi="ar"/>
              </w:rPr>
              <w:t>202510386154</w:t>
            </w:r>
            <w:r>
              <w:rPr>
                <w:rFonts w:hint="eastAsia" w:ascii="宋体" w:hAnsi="宋体" w:cs="宋体"/>
                <w:i w:val="0"/>
                <w:iCs w:val="0"/>
                <w:color w:val="000000"/>
                <w:kern w:val="0"/>
                <w:sz w:val="22"/>
                <w:szCs w:val="22"/>
                <w:u w:val="none"/>
                <w:lang w:val="en-US" w:eastAsia="zh-CN" w:bidi="ar"/>
              </w:rPr>
              <w:t>X</w:t>
            </w:r>
          </w:p>
        </w:tc>
        <w:tc>
          <w:tcPr>
            <w:tcW w:w="743" w:type="dxa"/>
            <w:shd w:val="clear" w:color="auto" w:fill="auto"/>
            <w:vAlign w:val="center"/>
          </w:tcPr>
          <w:p w14:paraId="22CC29B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物信</w:t>
            </w:r>
          </w:p>
        </w:tc>
        <w:tc>
          <w:tcPr>
            <w:tcW w:w="3037" w:type="dxa"/>
            <w:shd w:val="clear" w:color="auto" w:fill="auto"/>
            <w:vAlign w:val="center"/>
          </w:tcPr>
          <w:p w14:paraId="4C150ABB">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福云智控</w:t>
            </w:r>
          </w:p>
        </w:tc>
        <w:tc>
          <w:tcPr>
            <w:tcW w:w="975" w:type="dxa"/>
            <w:shd w:val="clear" w:color="auto" w:fill="auto"/>
            <w:vAlign w:val="center"/>
          </w:tcPr>
          <w:p w14:paraId="2AB0605A">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张琳洁</w:t>
            </w:r>
          </w:p>
        </w:tc>
        <w:tc>
          <w:tcPr>
            <w:tcW w:w="1320" w:type="dxa"/>
            <w:shd w:val="clear" w:color="auto" w:fill="auto"/>
            <w:vAlign w:val="center"/>
          </w:tcPr>
          <w:p w14:paraId="2A0FB9FC">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4C3154D7">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张静怡,黄嘉欣,黄林哿,沈文韬</w:t>
            </w:r>
          </w:p>
        </w:tc>
        <w:tc>
          <w:tcPr>
            <w:tcW w:w="990" w:type="dxa"/>
            <w:shd w:val="clear" w:color="auto" w:fill="auto"/>
            <w:vAlign w:val="center"/>
          </w:tcPr>
          <w:p w14:paraId="5B22BCBA">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陈诚斌</w:t>
            </w:r>
          </w:p>
        </w:tc>
        <w:tc>
          <w:tcPr>
            <w:tcW w:w="780" w:type="dxa"/>
            <w:shd w:val="clear" w:color="auto" w:fill="auto"/>
            <w:vAlign w:val="center"/>
          </w:tcPr>
          <w:p w14:paraId="41480470">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其他</w:t>
            </w:r>
          </w:p>
        </w:tc>
        <w:tc>
          <w:tcPr>
            <w:tcW w:w="1140" w:type="dxa"/>
            <w:shd w:val="clear" w:color="auto" w:fill="auto"/>
            <w:vAlign w:val="center"/>
          </w:tcPr>
          <w:p w14:paraId="6C62B270">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创业训练</w:t>
            </w:r>
          </w:p>
        </w:tc>
        <w:tc>
          <w:tcPr>
            <w:tcW w:w="1320" w:type="dxa"/>
            <w:shd w:val="clear" w:color="auto" w:fill="auto"/>
            <w:vAlign w:val="center"/>
          </w:tcPr>
          <w:p w14:paraId="60309EC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推荐省级</w:t>
            </w:r>
          </w:p>
        </w:tc>
        <w:tc>
          <w:tcPr>
            <w:tcW w:w="1320" w:type="dxa"/>
            <w:shd w:val="clear" w:color="auto" w:fill="auto"/>
            <w:vAlign w:val="center"/>
          </w:tcPr>
          <w:p w14:paraId="6D25255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10000</w:t>
            </w:r>
          </w:p>
        </w:tc>
      </w:tr>
      <w:tr w14:paraId="65958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83E8315">
            <w:pPr>
              <w:keepNext w:val="0"/>
              <w:keepLines w:val="0"/>
              <w:widowControl/>
              <w:suppressLineNumbers w:val="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31001</w:t>
            </w:r>
          </w:p>
        </w:tc>
        <w:tc>
          <w:tcPr>
            <w:tcW w:w="743" w:type="dxa"/>
            <w:shd w:val="clear" w:color="auto" w:fill="auto"/>
            <w:vAlign w:val="center"/>
          </w:tcPr>
          <w:p w14:paraId="527AB87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3FC6FCD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面向48V数据中心的新型高功率密度电源研究与设计</w:t>
            </w:r>
          </w:p>
        </w:tc>
        <w:tc>
          <w:tcPr>
            <w:tcW w:w="975" w:type="dxa"/>
            <w:shd w:val="clear" w:color="auto" w:fill="auto"/>
            <w:vAlign w:val="center"/>
          </w:tcPr>
          <w:p w14:paraId="0FD52C0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刘凯伦</w:t>
            </w:r>
          </w:p>
        </w:tc>
        <w:tc>
          <w:tcPr>
            <w:tcW w:w="1320" w:type="dxa"/>
            <w:shd w:val="clear" w:color="auto" w:fill="auto"/>
            <w:vAlign w:val="center"/>
          </w:tcPr>
          <w:p w14:paraId="0A1F67C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483E01A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曹鑫华</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王佳芯</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叶宇峰</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林紫颖</w:t>
            </w:r>
          </w:p>
        </w:tc>
        <w:tc>
          <w:tcPr>
            <w:tcW w:w="990" w:type="dxa"/>
            <w:shd w:val="clear" w:color="auto" w:fill="auto"/>
            <w:vAlign w:val="center"/>
          </w:tcPr>
          <w:p w14:paraId="7C71E1D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陈孝莺</w:t>
            </w:r>
          </w:p>
        </w:tc>
        <w:tc>
          <w:tcPr>
            <w:tcW w:w="780" w:type="dxa"/>
            <w:shd w:val="clear" w:color="auto" w:fill="auto"/>
            <w:vAlign w:val="center"/>
          </w:tcPr>
          <w:p w14:paraId="657CB66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0B76CAD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5DA60C7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D529663">
            <w:pPr>
              <w:keepNext w:val="0"/>
              <w:keepLines w:val="0"/>
              <w:widowControl/>
              <w:suppressLineNumbers w:val="0"/>
              <w:jc w:val="center"/>
              <w:textAlignment w:val="center"/>
              <w:rPr>
                <w:rFonts w:hint="default"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D06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93AF21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31002</w:t>
            </w:r>
          </w:p>
        </w:tc>
        <w:tc>
          <w:tcPr>
            <w:tcW w:w="743" w:type="dxa"/>
            <w:shd w:val="clear" w:color="auto" w:fill="auto"/>
            <w:vAlign w:val="center"/>
          </w:tcPr>
          <w:p w14:paraId="59F0D36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72D0D18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基于多模态感知融合的无人机追踪控制</w:t>
            </w:r>
          </w:p>
        </w:tc>
        <w:tc>
          <w:tcPr>
            <w:tcW w:w="975" w:type="dxa"/>
            <w:shd w:val="clear" w:color="auto" w:fill="auto"/>
            <w:vAlign w:val="center"/>
          </w:tcPr>
          <w:p w14:paraId="080FE09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张淑妍</w:t>
            </w:r>
          </w:p>
        </w:tc>
        <w:tc>
          <w:tcPr>
            <w:tcW w:w="1320" w:type="dxa"/>
            <w:shd w:val="clear" w:color="auto" w:fill="auto"/>
            <w:vAlign w:val="center"/>
          </w:tcPr>
          <w:p w14:paraId="4882355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5E28C70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饶兆炜</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黄一致</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陆奕炜</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常思远</w:t>
            </w:r>
          </w:p>
        </w:tc>
        <w:tc>
          <w:tcPr>
            <w:tcW w:w="990" w:type="dxa"/>
            <w:shd w:val="clear" w:color="auto" w:fill="auto"/>
            <w:vAlign w:val="center"/>
          </w:tcPr>
          <w:p w14:paraId="5D5B722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陈宇韬</w:t>
            </w:r>
          </w:p>
        </w:tc>
        <w:tc>
          <w:tcPr>
            <w:tcW w:w="780" w:type="dxa"/>
            <w:shd w:val="clear" w:color="auto" w:fill="auto"/>
            <w:vAlign w:val="center"/>
          </w:tcPr>
          <w:p w14:paraId="0142AEC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20FC54C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6B97E30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F127F09">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36D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3E995D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31003</w:t>
            </w:r>
          </w:p>
        </w:tc>
        <w:tc>
          <w:tcPr>
            <w:tcW w:w="743" w:type="dxa"/>
            <w:shd w:val="clear" w:color="auto" w:fill="auto"/>
            <w:vAlign w:val="center"/>
          </w:tcPr>
          <w:p w14:paraId="766505D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24EC8B4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面向校园巡检的无人机系统设计与开发</w:t>
            </w:r>
          </w:p>
        </w:tc>
        <w:tc>
          <w:tcPr>
            <w:tcW w:w="975" w:type="dxa"/>
            <w:shd w:val="clear" w:color="auto" w:fill="auto"/>
            <w:vAlign w:val="center"/>
          </w:tcPr>
          <w:p w14:paraId="231CD46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严明宬</w:t>
            </w:r>
          </w:p>
        </w:tc>
        <w:tc>
          <w:tcPr>
            <w:tcW w:w="1320" w:type="dxa"/>
            <w:shd w:val="clear" w:color="auto" w:fill="auto"/>
            <w:vAlign w:val="center"/>
          </w:tcPr>
          <w:p w14:paraId="7D744C1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5CE09A1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傅雨凡</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sz w:val="21"/>
                <w:szCs w:val="21"/>
                <w:lang w:val="en-US" w:eastAsia="zh-CN"/>
              </w:rPr>
              <w:t>范玉婷</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sz w:val="21"/>
                <w:szCs w:val="21"/>
                <w:lang w:val="en-US" w:eastAsia="zh-CN"/>
              </w:rPr>
              <w:t>蔡宇涵</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sz w:val="21"/>
                <w:szCs w:val="21"/>
                <w:lang w:val="en-US" w:eastAsia="zh-CN"/>
              </w:rPr>
              <w:t>陈雨欣</w:t>
            </w:r>
          </w:p>
        </w:tc>
        <w:tc>
          <w:tcPr>
            <w:tcW w:w="990" w:type="dxa"/>
            <w:shd w:val="clear" w:color="auto" w:fill="auto"/>
            <w:vAlign w:val="center"/>
          </w:tcPr>
          <w:p w14:paraId="62C16E1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陈静</w:t>
            </w:r>
          </w:p>
        </w:tc>
        <w:tc>
          <w:tcPr>
            <w:tcW w:w="780" w:type="dxa"/>
            <w:shd w:val="clear" w:color="auto" w:fill="auto"/>
            <w:vAlign w:val="center"/>
          </w:tcPr>
          <w:p w14:paraId="0F470CC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37E8A80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379611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5E9CCC3">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EDC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76ED0C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31004</w:t>
            </w:r>
          </w:p>
        </w:tc>
        <w:tc>
          <w:tcPr>
            <w:tcW w:w="743" w:type="dxa"/>
            <w:shd w:val="clear" w:color="auto" w:fill="auto"/>
            <w:vAlign w:val="center"/>
          </w:tcPr>
          <w:p w14:paraId="425DFCB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18AC065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基于多模态感知驱动的嵌入式动态路径规划与鲁棒控制研究</w:t>
            </w:r>
          </w:p>
        </w:tc>
        <w:tc>
          <w:tcPr>
            <w:tcW w:w="975" w:type="dxa"/>
            <w:shd w:val="clear" w:color="auto" w:fill="auto"/>
            <w:vAlign w:val="center"/>
          </w:tcPr>
          <w:p w14:paraId="7409E31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钟翔</w:t>
            </w:r>
          </w:p>
        </w:tc>
        <w:tc>
          <w:tcPr>
            <w:tcW w:w="1320" w:type="dxa"/>
            <w:shd w:val="clear" w:color="auto" w:fill="auto"/>
            <w:vAlign w:val="center"/>
          </w:tcPr>
          <w:p w14:paraId="2686A89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3D4651C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张鹏</w:t>
            </w:r>
          </w:p>
        </w:tc>
        <w:tc>
          <w:tcPr>
            <w:tcW w:w="990" w:type="dxa"/>
            <w:shd w:val="clear" w:color="auto" w:fill="auto"/>
            <w:vAlign w:val="center"/>
          </w:tcPr>
          <w:p w14:paraId="3AB2BC1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柴琴琴</w:t>
            </w:r>
          </w:p>
        </w:tc>
        <w:tc>
          <w:tcPr>
            <w:tcW w:w="780" w:type="dxa"/>
            <w:shd w:val="clear" w:color="auto" w:fill="auto"/>
            <w:vAlign w:val="center"/>
          </w:tcPr>
          <w:p w14:paraId="7466372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06A6E72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DED82A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64660FE">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1DC8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58CBA8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31005</w:t>
            </w:r>
          </w:p>
        </w:tc>
        <w:tc>
          <w:tcPr>
            <w:tcW w:w="743" w:type="dxa"/>
            <w:shd w:val="clear" w:color="auto" w:fill="auto"/>
            <w:vAlign w:val="center"/>
          </w:tcPr>
          <w:p w14:paraId="1AB8D4E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7E48F58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磁悬浮轴承全数字控制系统的设计与实现</w:t>
            </w:r>
          </w:p>
        </w:tc>
        <w:tc>
          <w:tcPr>
            <w:tcW w:w="975" w:type="dxa"/>
            <w:shd w:val="clear" w:color="auto" w:fill="auto"/>
            <w:vAlign w:val="center"/>
          </w:tcPr>
          <w:p w14:paraId="1397FCF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游永琪</w:t>
            </w:r>
          </w:p>
        </w:tc>
        <w:tc>
          <w:tcPr>
            <w:tcW w:w="1320" w:type="dxa"/>
            <w:shd w:val="clear" w:color="auto" w:fill="auto"/>
            <w:vAlign w:val="center"/>
          </w:tcPr>
          <w:p w14:paraId="390E2FC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5BEF7C1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陈培超,朱妍晞,陈雨婧,刘卓灵</w:t>
            </w:r>
          </w:p>
        </w:tc>
        <w:tc>
          <w:tcPr>
            <w:tcW w:w="990" w:type="dxa"/>
            <w:shd w:val="clear" w:color="auto" w:fill="auto"/>
            <w:vAlign w:val="center"/>
          </w:tcPr>
          <w:p w14:paraId="1BA6E2B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禹春敏</w:t>
            </w:r>
          </w:p>
        </w:tc>
        <w:tc>
          <w:tcPr>
            <w:tcW w:w="780" w:type="dxa"/>
            <w:shd w:val="clear" w:color="auto" w:fill="auto"/>
            <w:vAlign w:val="center"/>
          </w:tcPr>
          <w:p w14:paraId="5581D7A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098EE44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6C24F7C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261776C">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3DC6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83339C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31006</w:t>
            </w:r>
          </w:p>
        </w:tc>
        <w:tc>
          <w:tcPr>
            <w:tcW w:w="743" w:type="dxa"/>
            <w:shd w:val="clear" w:color="auto" w:fill="auto"/>
            <w:vAlign w:val="center"/>
          </w:tcPr>
          <w:p w14:paraId="1789BF1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0999C84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高效强鲁棒性电力巡检机器人无线充电系统设计与实现</w:t>
            </w:r>
          </w:p>
        </w:tc>
        <w:tc>
          <w:tcPr>
            <w:tcW w:w="975" w:type="dxa"/>
            <w:shd w:val="clear" w:color="auto" w:fill="auto"/>
            <w:vAlign w:val="center"/>
          </w:tcPr>
          <w:p w14:paraId="4C301C4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陈昱扬</w:t>
            </w:r>
          </w:p>
        </w:tc>
        <w:tc>
          <w:tcPr>
            <w:tcW w:w="1320" w:type="dxa"/>
            <w:shd w:val="clear" w:color="auto" w:fill="auto"/>
            <w:vAlign w:val="center"/>
          </w:tcPr>
          <w:p w14:paraId="08FE87C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990448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郑凯津,蓝江华</w:t>
            </w:r>
          </w:p>
        </w:tc>
        <w:tc>
          <w:tcPr>
            <w:tcW w:w="990" w:type="dxa"/>
            <w:shd w:val="clear" w:color="auto" w:fill="auto"/>
            <w:vAlign w:val="center"/>
          </w:tcPr>
          <w:p w14:paraId="34777A4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疏许健</w:t>
            </w:r>
          </w:p>
        </w:tc>
        <w:tc>
          <w:tcPr>
            <w:tcW w:w="780" w:type="dxa"/>
            <w:shd w:val="clear" w:color="auto" w:fill="auto"/>
            <w:vAlign w:val="center"/>
          </w:tcPr>
          <w:p w14:paraId="5E49D85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0F8E825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CF2F99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61D11B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BA4A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05AFA3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31007</w:t>
            </w:r>
          </w:p>
        </w:tc>
        <w:tc>
          <w:tcPr>
            <w:tcW w:w="743" w:type="dxa"/>
            <w:shd w:val="clear" w:color="auto" w:fill="auto"/>
            <w:vAlign w:val="center"/>
          </w:tcPr>
          <w:p w14:paraId="7F54997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7A5C984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基于磁耦合谐振式无线电能传输技术的光伏发电与无线充电一体化便携装置</w:t>
            </w:r>
          </w:p>
        </w:tc>
        <w:tc>
          <w:tcPr>
            <w:tcW w:w="975" w:type="dxa"/>
            <w:shd w:val="clear" w:color="auto" w:fill="auto"/>
            <w:vAlign w:val="center"/>
          </w:tcPr>
          <w:p w14:paraId="615E4F5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林欣玲</w:t>
            </w:r>
          </w:p>
        </w:tc>
        <w:tc>
          <w:tcPr>
            <w:tcW w:w="1320" w:type="dxa"/>
            <w:shd w:val="clear" w:color="auto" w:fill="auto"/>
            <w:vAlign w:val="center"/>
          </w:tcPr>
          <w:p w14:paraId="07A9EA6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43211B6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刘熠</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sz w:val="21"/>
                <w:szCs w:val="21"/>
              </w:rPr>
              <w:t>肖杰</w:t>
            </w:r>
          </w:p>
        </w:tc>
        <w:tc>
          <w:tcPr>
            <w:tcW w:w="990" w:type="dxa"/>
            <w:shd w:val="clear" w:color="auto" w:fill="auto"/>
            <w:vAlign w:val="center"/>
          </w:tcPr>
          <w:p w14:paraId="24F7A0E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江彦伟</w:t>
            </w:r>
          </w:p>
        </w:tc>
        <w:tc>
          <w:tcPr>
            <w:tcW w:w="780" w:type="dxa"/>
            <w:shd w:val="clear" w:color="auto" w:fill="auto"/>
            <w:vAlign w:val="center"/>
          </w:tcPr>
          <w:p w14:paraId="101511B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65850F0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9ED367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CFA7C6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0925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7B91C3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31008</w:t>
            </w:r>
          </w:p>
        </w:tc>
        <w:tc>
          <w:tcPr>
            <w:tcW w:w="743" w:type="dxa"/>
            <w:shd w:val="clear" w:color="auto" w:fill="auto"/>
            <w:vAlign w:val="center"/>
          </w:tcPr>
          <w:p w14:paraId="4DF9759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1853BA3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基于视觉引导与红外跟随双模态车组协同控制系统</w:t>
            </w:r>
          </w:p>
        </w:tc>
        <w:tc>
          <w:tcPr>
            <w:tcW w:w="975" w:type="dxa"/>
            <w:shd w:val="clear" w:color="auto" w:fill="auto"/>
            <w:vAlign w:val="center"/>
          </w:tcPr>
          <w:p w14:paraId="45B4FC8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陈宏伟</w:t>
            </w:r>
          </w:p>
        </w:tc>
        <w:tc>
          <w:tcPr>
            <w:tcW w:w="1320" w:type="dxa"/>
            <w:shd w:val="clear" w:color="auto" w:fill="auto"/>
            <w:vAlign w:val="center"/>
          </w:tcPr>
          <w:p w14:paraId="2B7E5B9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0381BCC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朱宏斌,江慧聪</w:t>
            </w:r>
          </w:p>
        </w:tc>
        <w:tc>
          <w:tcPr>
            <w:tcW w:w="990" w:type="dxa"/>
            <w:shd w:val="clear" w:color="auto" w:fill="auto"/>
            <w:vAlign w:val="center"/>
          </w:tcPr>
          <w:p w14:paraId="4EED9AF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王武</w:t>
            </w:r>
          </w:p>
        </w:tc>
        <w:tc>
          <w:tcPr>
            <w:tcW w:w="780" w:type="dxa"/>
            <w:shd w:val="clear" w:color="auto" w:fill="auto"/>
            <w:vAlign w:val="center"/>
          </w:tcPr>
          <w:p w14:paraId="679A9D1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59A0C60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0FC37A3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61FF0F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B8E7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10FEA6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31009</w:t>
            </w:r>
          </w:p>
        </w:tc>
        <w:tc>
          <w:tcPr>
            <w:tcW w:w="743" w:type="dxa"/>
            <w:shd w:val="clear" w:color="auto" w:fill="auto"/>
            <w:vAlign w:val="center"/>
          </w:tcPr>
          <w:p w14:paraId="229988B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31CFF00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面向SF6放电典型分解气体检测的BiSb气敏传感器机理与性能研究</w:t>
            </w:r>
          </w:p>
        </w:tc>
        <w:tc>
          <w:tcPr>
            <w:tcW w:w="975" w:type="dxa"/>
            <w:shd w:val="clear" w:color="auto" w:fill="auto"/>
            <w:vAlign w:val="center"/>
          </w:tcPr>
          <w:p w14:paraId="58C20E2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熊瑛</w:t>
            </w:r>
          </w:p>
        </w:tc>
        <w:tc>
          <w:tcPr>
            <w:tcW w:w="1320" w:type="dxa"/>
            <w:shd w:val="clear" w:color="auto" w:fill="auto"/>
            <w:vAlign w:val="center"/>
          </w:tcPr>
          <w:p w14:paraId="2ABB633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323D832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陈宏燊,洪以宸,黄敏敏</w:t>
            </w:r>
          </w:p>
        </w:tc>
        <w:tc>
          <w:tcPr>
            <w:tcW w:w="990" w:type="dxa"/>
            <w:shd w:val="clear" w:color="auto" w:fill="auto"/>
            <w:vAlign w:val="center"/>
          </w:tcPr>
          <w:p w14:paraId="09F3363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夏圣垣</w:t>
            </w:r>
          </w:p>
        </w:tc>
        <w:tc>
          <w:tcPr>
            <w:tcW w:w="780" w:type="dxa"/>
            <w:shd w:val="clear" w:color="auto" w:fill="auto"/>
            <w:vAlign w:val="center"/>
          </w:tcPr>
          <w:p w14:paraId="1F12859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C6B378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94A6B2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C69157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7AB8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47CF38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31010</w:t>
            </w:r>
          </w:p>
        </w:tc>
        <w:tc>
          <w:tcPr>
            <w:tcW w:w="743" w:type="dxa"/>
            <w:shd w:val="clear" w:color="auto" w:fill="auto"/>
            <w:vAlign w:val="center"/>
          </w:tcPr>
          <w:p w14:paraId="496BAD8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14B671D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交流微电网远程监控系统设计与开发</w:t>
            </w:r>
          </w:p>
        </w:tc>
        <w:tc>
          <w:tcPr>
            <w:tcW w:w="975" w:type="dxa"/>
            <w:shd w:val="clear" w:color="auto" w:fill="auto"/>
            <w:vAlign w:val="center"/>
          </w:tcPr>
          <w:p w14:paraId="1D13ECA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尤晟宇</w:t>
            </w:r>
          </w:p>
        </w:tc>
        <w:tc>
          <w:tcPr>
            <w:tcW w:w="1320" w:type="dxa"/>
            <w:shd w:val="clear" w:color="auto" w:fill="auto"/>
            <w:vAlign w:val="center"/>
          </w:tcPr>
          <w:p w14:paraId="1636801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26738F8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何艺玮,许炎杰</w:t>
            </w:r>
          </w:p>
        </w:tc>
        <w:tc>
          <w:tcPr>
            <w:tcW w:w="990" w:type="dxa"/>
            <w:shd w:val="clear" w:color="auto" w:fill="auto"/>
            <w:vAlign w:val="center"/>
          </w:tcPr>
          <w:p w14:paraId="4F4D21C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刘宝谨</w:t>
            </w:r>
          </w:p>
        </w:tc>
        <w:tc>
          <w:tcPr>
            <w:tcW w:w="780" w:type="dxa"/>
            <w:shd w:val="clear" w:color="auto" w:fill="auto"/>
            <w:vAlign w:val="center"/>
          </w:tcPr>
          <w:p w14:paraId="2604287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062199F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5B5FED7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B3FB70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2380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16DEF9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31011</w:t>
            </w:r>
          </w:p>
        </w:tc>
        <w:tc>
          <w:tcPr>
            <w:tcW w:w="743" w:type="dxa"/>
            <w:shd w:val="clear" w:color="auto" w:fill="auto"/>
            <w:vAlign w:val="center"/>
          </w:tcPr>
          <w:p w14:paraId="7A40736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4BE713B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并网模式交流微电网短路故障诊断与定位系统设计</w:t>
            </w:r>
          </w:p>
        </w:tc>
        <w:tc>
          <w:tcPr>
            <w:tcW w:w="975" w:type="dxa"/>
            <w:shd w:val="clear" w:color="auto" w:fill="auto"/>
            <w:vAlign w:val="center"/>
          </w:tcPr>
          <w:p w14:paraId="3F5D6A0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邓仁杰</w:t>
            </w:r>
          </w:p>
        </w:tc>
        <w:tc>
          <w:tcPr>
            <w:tcW w:w="1320" w:type="dxa"/>
            <w:shd w:val="clear" w:color="auto" w:fill="auto"/>
            <w:vAlign w:val="center"/>
          </w:tcPr>
          <w:p w14:paraId="756A68F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10012E6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林鉴波,赖佳煌</w:t>
            </w:r>
          </w:p>
        </w:tc>
        <w:tc>
          <w:tcPr>
            <w:tcW w:w="990" w:type="dxa"/>
            <w:shd w:val="clear" w:color="auto" w:fill="auto"/>
            <w:vAlign w:val="center"/>
          </w:tcPr>
          <w:p w14:paraId="0C10A9C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郑昕</w:t>
            </w:r>
          </w:p>
        </w:tc>
        <w:tc>
          <w:tcPr>
            <w:tcW w:w="780" w:type="dxa"/>
            <w:shd w:val="clear" w:color="auto" w:fill="auto"/>
            <w:vAlign w:val="center"/>
          </w:tcPr>
          <w:p w14:paraId="15A21BF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7C52252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651B34F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462179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B21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5ACBE5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31012</w:t>
            </w:r>
          </w:p>
        </w:tc>
        <w:tc>
          <w:tcPr>
            <w:tcW w:w="743" w:type="dxa"/>
            <w:shd w:val="clear" w:color="auto" w:fill="auto"/>
            <w:vAlign w:val="center"/>
          </w:tcPr>
          <w:p w14:paraId="2B2D00C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1462CA0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基于视觉导航的全向轮常用工具智能分类机器人</w:t>
            </w:r>
          </w:p>
        </w:tc>
        <w:tc>
          <w:tcPr>
            <w:tcW w:w="975" w:type="dxa"/>
            <w:shd w:val="clear" w:color="auto" w:fill="auto"/>
            <w:vAlign w:val="center"/>
          </w:tcPr>
          <w:p w14:paraId="6A8B6C0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林雯静</w:t>
            </w:r>
          </w:p>
        </w:tc>
        <w:tc>
          <w:tcPr>
            <w:tcW w:w="1320" w:type="dxa"/>
            <w:shd w:val="clear" w:color="auto" w:fill="auto"/>
            <w:vAlign w:val="center"/>
          </w:tcPr>
          <w:p w14:paraId="4DB5871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5BFE5B9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张琼方,邱卓阳</w:t>
            </w:r>
          </w:p>
        </w:tc>
        <w:tc>
          <w:tcPr>
            <w:tcW w:w="990" w:type="dxa"/>
            <w:shd w:val="clear" w:color="auto" w:fill="auto"/>
            <w:vAlign w:val="center"/>
          </w:tcPr>
          <w:p w14:paraId="010D772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柴琴琴</w:t>
            </w:r>
          </w:p>
        </w:tc>
        <w:tc>
          <w:tcPr>
            <w:tcW w:w="780" w:type="dxa"/>
            <w:shd w:val="clear" w:color="auto" w:fill="auto"/>
            <w:vAlign w:val="center"/>
          </w:tcPr>
          <w:p w14:paraId="1B19532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0FB4F02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B88E3D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3640BA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9A5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BAA22E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31013</w:t>
            </w:r>
          </w:p>
        </w:tc>
        <w:tc>
          <w:tcPr>
            <w:tcW w:w="743" w:type="dxa"/>
            <w:shd w:val="clear" w:color="auto" w:fill="auto"/>
            <w:vAlign w:val="center"/>
          </w:tcPr>
          <w:p w14:paraId="0B456EC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385F710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基于虚拟振荡器控制（VOC）的构网型逆变器探索与实践</w:t>
            </w:r>
          </w:p>
        </w:tc>
        <w:tc>
          <w:tcPr>
            <w:tcW w:w="975" w:type="dxa"/>
            <w:shd w:val="clear" w:color="auto" w:fill="auto"/>
            <w:vAlign w:val="center"/>
          </w:tcPr>
          <w:p w14:paraId="78706203">
            <w:pPr>
              <w:spacing w:line="240" w:lineRule="auto"/>
              <w:ind w:firstLine="210" w:firstLineChars="100"/>
              <w:jc w:val="both"/>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徐嫣孺</w:t>
            </w:r>
          </w:p>
        </w:tc>
        <w:tc>
          <w:tcPr>
            <w:tcW w:w="1320" w:type="dxa"/>
            <w:shd w:val="clear" w:color="auto" w:fill="auto"/>
            <w:vAlign w:val="center"/>
          </w:tcPr>
          <w:p w14:paraId="2DF8207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02800BB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黄婧琳,林婧萱,武晨宇</w:t>
            </w:r>
          </w:p>
        </w:tc>
        <w:tc>
          <w:tcPr>
            <w:tcW w:w="990" w:type="dxa"/>
            <w:shd w:val="clear" w:color="auto" w:fill="auto"/>
            <w:vAlign w:val="center"/>
          </w:tcPr>
          <w:p w14:paraId="73554B6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刘宝谨</w:t>
            </w:r>
          </w:p>
        </w:tc>
        <w:tc>
          <w:tcPr>
            <w:tcW w:w="780" w:type="dxa"/>
            <w:shd w:val="clear" w:color="auto" w:fill="auto"/>
            <w:vAlign w:val="center"/>
          </w:tcPr>
          <w:p w14:paraId="2FC560F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4F8779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AA1FA9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57213A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A76D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C0115B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31014</w:t>
            </w:r>
          </w:p>
        </w:tc>
        <w:tc>
          <w:tcPr>
            <w:tcW w:w="743" w:type="dxa"/>
            <w:shd w:val="clear" w:color="auto" w:fill="auto"/>
            <w:vAlign w:val="center"/>
          </w:tcPr>
          <w:p w14:paraId="5F9A09E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070F482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构网型储能变流器自适应低电压穿越控制策略</w:t>
            </w:r>
          </w:p>
        </w:tc>
        <w:tc>
          <w:tcPr>
            <w:tcW w:w="975" w:type="dxa"/>
            <w:shd w:val="clear" w:color="auto" w:fill="auto"/>
            <w:vAlign w:val="center"/>
          </w:tcPr>
          <w:p w14:paraId="260AA0E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林屿晨</w:t>
            </w:r>
          </w:p>
        </w:tc>
        <w:tc>
          <w:tcPr>
            <w:tcW w:w="1320" w:type="dxa"/>
            <w:shd w:val="clear" w:color="auto" w:fill="auto"/>
            <w:vAlign w:val="center"/>
          </w:tcPr>
          <w:p w14:paraId="3175F69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348ADF3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邹柯闽</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sz w:val="21"/>
                <w:szCs w:val="21"/>
                <w:lang w:val="en-US" w:eastAsia="zh-CN"/>
              </w:rPr>
              <w:t>陈逸勋</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sz w:val="21"/>
                <w:szCs w:val="21"/>
                <w:lang w:val="en-US" w:eastAsia="zh-CN"/>
              </w:rPr>
              <w:t>苏铮弘</w:t>
            </w:r>
          </w:p>
        </w:tc>
        <w:tc>
          <w:tcPr>
            <w:tcW w:w="990" w:type="dxa"/>
            <w:shd w:val="clear" w:color="auto" w:fill="auto"/>
            <w:vAlign w:val="center"/>
          </w:tcPr>
          <w:p w14:paraId="14F3183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程翔鹏</w:t>
            </w:r>
          </w:p>
        </w:tc>
        <w:tc>
          <w:tcPr>
            <w:tcW w:w="780" w:type="dxa"/>
            <w:shd w:val="clear" w:color="auto" w:fill="auto"/>
            <w:vAlign w:val="center"/>
          </w:tcPr>
          <w:p w14:paraId="249914F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59C2A65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66CEF57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CAD377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03AE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92C07B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31015</w:t>
            </w:r>
          </w:p>
        </w:tc>
        <w:tc>
          <w:tcPr>
            <w:tcW w:w="743" w:type="dxa"/>
            <w:shd w:val="clear" w:color="auto" w:fill="auto"/>
            <w:vAlign w:val="center"/>
          </w:tcPr>
          <w:p w14:paraId="014852A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7594F83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园区巡检双车追随系统设计</w:t>
            </w:r>
          </w:p>
        </w:tc>
        <w:tc>
          <w:tcPr>
            <w:tcW w:w="975" w:type="dxa"/>
            <w:shd w:val="clear" w:color="auto" w:fill="auto"/>
            <w:vAlign w:val="center"/>
          </w:tcPr>
          <w:p w14:paraId="786B884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钟春妍</w:t>
            </w:r>
          </w:p>
        </w:tc>
        <w:tc>
          <w:tcPr>
            <w:tcW w:w="1320" w:type="dxa"/>
            <w:shd w:val="clear" w:color="auto" w:fill="auto"/>
            <w:vAlign w:val="center"/>
          </w:tcPr>
          <w:p w14:paraId="0913FC2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4E7FB76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陈佳亿</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黄佳慧</w:t>
            </w:r>
          </w:p>
        </w:tc>
        <w:tc>
          <w:tcPr>
            <w:tcW w:w="990" w:type="dxa"/>
            <w:shd w:val="clear" w:color="auto" w:fill="auto"/>
            <w:vAlign w:val="center"/>
          </w:tcPr>
          <w:p w14:paraId="5AE36F5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黄若辰</w:t>
            </w:r>
          </w:p>
        </w:tc>
        <w:tc>
          <w:tcPr>
            <w:tcW w:w="780" w:type="dxa"/>
            <w:shd w:val="clear" w:color="auto" w:fill="auto"/>
            <w:vAlign w:val="center"/>
          </w:tcPr>
          <w:p w14:paraId="24F17CC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01B4053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052A0EB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823EA4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C02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D44445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31016</w:t>
            </w:r>
          </w:p>
        </w:tc>
        <w:tc>
          <w:tcPr>
            <w:tcW w:w="743" w:type="dxa"/>
            <w:shd w:val="clear" w:color="auto" w:fill="auto"/>
            <w:vAlign w:val="center"/>
          </w:tcPr>
          <w:p w14:paraId="0A00847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0A6B99A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V2G集群协同调度策略研究</w:t>
            </w:r>
          </w:p>
        </w:tc>
        <w:tc>
          <w:tcPr>
            <w:tcW w:w="975" w:type="dxa"/>
            <w:shd w:val="clear" w:color="auto" w:fill="auto"/>
            <w:vAlign w:val="center"/>
          </w:tcPr>
          <w:p w14:paraId="3A902BE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蔡靖怡</w:t>
            </w:r>
          </w:p>
        </w:tc>
        <w:tc>
          <w:tcPr>
            <w:tcW w:w="1320" w:type="dxa"/>
            <w:shd w:val="clear" w:color="auto" w:fill="auto"/>
            <w:vAlign w:val="center"/>
          </w:tcPr>
          <w:p w14:paraId="54DFC4E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7F5FD06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黄晨轩</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sz w:val="21"/>
                <w:szCs w:val="21"/>
                <w:lang w:val="en-US" w:eastAsia="zh-CN"/>
              </w:rPr>
              <w:t>徐锦雯</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sz w:val="21"/>
                <w:szCs w:val="21"/>
                <w:lang w:val="en-US" w:eastAsia="zh-CN"/>
              </w:rPr>
              <w:t>曾智琳</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sz w:val="21"/>
                <w:szCs w:val="21"/>
                <w:lang w:val="en-US" w:eastAsia="zh-CN"/>
              </w:rPr>
              <w:t>苏琳媛</w:t>
            </w:r>
          </w:p>
        </w:tc>
        <w:tc>
          <w:tcPr>
            <w:tcW w:w="990" w:type="dxa"/>
            <w:shd w:val="clear" w:color="auto" w:fill="auto"/>
            <w:vAlign w:val="center"/>
          </w:tcPr>
          <w:p w14:paraId="648F99D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林琼斌</w:t>
            </w:r>
          </w:p>
        </w:tc>
        <w:tc>
          <w:tcPr>
            <w:tcW w:w="780" w:type="dxa"/>
            <w:shd w:val="clear" w:color="auto" w:fill="auto"/>
            <w:vAlign w:val="center"/>
          </w:tcPr>
          <w:p w14:paraId="4815279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623CDE6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9DEFED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541848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4C96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9A9D14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31017</w:t>
            </w:r>
          </w:p>
        </w:tc>
        <w:tc>
          <w:tcPr>
            <w:tcW w:w="743" w:type="dxa"/>
            <w:shd w:val="clear" w:color="auto" w:fill="auto"/>
            <w:vAlign w:val="center"/>
          </w:tcPr>
          <w:p w14:paraId="4F89577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7157CEB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用于配电网的微型智能雷击监测装置研究</w:t>
            </w:r>
          </w:p>
        </w:tc>
        <w:tc>
          <w:tcPr>
            <w:tcW w:w="975" w:type="dxa"/>
            <w:shd w:val="clear" w:color="auto" w:fill="auto"/>
            <w:vAlign w:val="center"/>
          </w:tcPr>
          <w:p w14:paraId="3A0E2B2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陈锐</w:t>
            </w:r>
          </w:p>
        </w:tc>
        <w:tc>
          <w:tcPr>
            <w:tcW w:w="1320" w:type="dxa"/>
            <w:shd w:val="clear" w:color="auto" w:fill="auto"/>
            <w:vAlign w:val="center"/>
          </w:tcPr>
          <w:p w14:paraId="3104BFB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2F7158F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洪睿祺</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sz w:val="21"/>
                <w:szCs w:val="21"/>
                <w:lang w:val="en-US" w:eastAsia="zh-CN"/>
              </w:rPr>
              <w:t>陈煜鸿</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sz w:val="21"/>
                <w:szCs w:val="21"/>
                <w:lang w:val="en-US" w:eastAsia="zh-CN"/>
              </w:rPr>
              <w:t>黄雨杉</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sz w:val="21"/>
                <w:szCs w:val="21"/>
                <w:lang w:val="en-US" w:eastAsia="zh-CN"/>
              </w:rPr>
              <w:t>洪褀豪</w:t>
            </w:r>
          </w:p>
        </w:tc>
        <w:tc>
          <w:tcPr>
            <w:tcW w:w="990" w:type="dxa"/>
            <w:shd w:val="clear" w:color="auto" w:fill="auto"/>
            <w:vAlign w:val="center"/>
          </w:tcPr>
          <w:p w14:paraId="10BB048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刘育豪</w:t>
            </w:r>
          </w:p>
        </w:tc>
        <w:tc>
          <w:tcPr>
            <w:tcW w:w="780" w:type="dxa"/>
            <w:shd w:val="clear" w:color="auto" w:fill="auto"/>
            <w:vAlign w:val="center"/>
          </w:tcPr>
          <w:p w14:paraId="4479627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714A135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BA4B6A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385565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00FD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CA8EBF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31018</w:t>
            </w:r>
          </w:p>
        </w:tc>
        <w:tc>
          <w:tcPr>
            <w:tcW w:w="743" w:type="dxa"/>
            <w:shd w:val="clear" w:color="auto" w:fill="auto"/>
            <w:vAlign w:val="center"/>
          </w:tcPr>
          <w:p w14:paraId="38277A4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5A7B161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风光储联合发电系统主动配电网多时段动态优化研究</w:t>
            </w:r>
          </w:p>
        </w:tc>
        <w:tc>
          <w:tcPr>
            <w:tcW w:w="975" w:type="dxa"/>
            <w:shd w:val="clear" w:color="auto" w:fill="auto"/>
            <w:vAlign w:val="center"/>
          </w:tcPr>
          <w:p w14:paraId="52D76AA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苏珊</w:t>
            </w:r>
          </w:p>
        </w:tc>
        <w:tc>
          <w:tcPr>
            <w:tcW w:w="1320" w:type="dxa"/>
            <w:shd w:val="clear" w:color="auto" w:fill="auto"/>
            <w:vAlign w:val="center"/>
          </w:tcPr>
          <w:p w14:paraId="46730E0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1F9A876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杨卫东,</w:t>
            </w:r>
            <w:r>
              <w:rPr>
                <w:rFonts w:hint="eastAsia" w:ascii="宋体" w:hAnsi="宋体" w:eastAsia="宋体" w:cs="宋体"/>
                <w:b w:val="0"/>
                <w:bCs w:val="0"/>
                <w:sz w:val="21"/>
                <w:szCs w:val="21"/>
                <w:lang w:val="en-US" w:eastAsia="zh-CN"/>
              </w:rPr>
              <w:t>侯凯铭</w:t>
            </w:r>
            <w:r>
              <w:rPr>
                <w:rFonts w:hint="eastAsia" w:ascii="宋体" w:hAnsi="宋体" w:eastAsia="宋体" w:cs="宋体"/>
                <w:b w:val="0"/>
                <w:bCs w:val="0"/>
                <w:i w:val="0"/>
                <w:iCs w:val="0"/>
                <w:color w:val="000000"/>
                <w:kern w:val="0"/>
                <w:sz w:val="21"/>
                <w:szCs w:val="21"/>
                <w:u w:val="none"/>
                <w:lang w:val="en-US" w:eastAsia="zh-CN" w:bidi="ar"/>
              </w:rPr>
              <w:t>,</w:t>
            </w:r>
            <w:r>
              <w:rPr>
                <w:rFonts w:hint="eastAsia" w:ascii="宋体" w:hAnsi="宋体" w:eastAsia="宋体" w:cs="宋体"/>
                <w:b w:val="0"/>
                <w:bCs w:val="0"/>
                <w:sz w:val="21"/>
                <w:szCs w:val="21"/>
                <w:lang w:val="en-US" w:eastAsia="zh-CN"/>
              </w:rPr>
              <w:t>宋朝</w:t>
            </w:r>
          </w:p>
        </w:tc>
        <w:tc>
          <w:tcPr>
            <w:tcW w:w="990" w:type="dxa"/>
            <w:shd w:val="clear" w:color="auto" w:fill="auto"/>
            <w:vAlign w:val="center"/>
          </w:tcPr>
          <w:p w14:paraId="3ABF6FB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江昌旭</w:t>
            </w:r>
          </w:p>
        </w:tc>
        <w:tc>
          <w:tcPr>
            <w:tcW w:w="780" w:type="dxa"/>
            <w:shd w:val="clear" w:color="auto" w:fill="auto"/>
            <w:vAlign w:val="center"/>
          </w:tcPr>
          <w:p w14:paraId="7631BCF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084BCBB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8F47B6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628377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E1AD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7CA9FF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31019</w:t>
            </w:r>
          </w:p>
        </w:tc>
        <w:tc>
          <w:tcPr>
            <w:tcW w:w="743" w:type="dxa"/>
            <w:shd w:val="clear" w:color="auto" w:fill="auto"/>
            <w:vAlign w:val="center"/>
          </w:tcPr>
          <w:p w14:paraId="2B878DB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电气</w:t>
            </w:r>
          </w:p>
        </w:tc>
        <w:tc>
          <w:tcPr>
            <w:tcW w:w="3037" w:type="dxa"/>
            <w:shd w:val="clear" w:color="auto" w:fill="auto"/>
            <w:vAlign w:val="center"/>
          </w:tcPr>
          <w:p w14:paraId="648BAA9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基于DeepSeek的储能系统智能问答平台开发</w:t>
            </w:r>
          </w:p>
        </w:tc>
        <w:tc>
          <w:tcPr>
            <w:tcW w:w="975" w:type="dxa"/>
            <w:shd w:val="clear" w:color="auto" w:fill="auto"/>
            <w:vAlign w:val="center"/>
          </w:tcPr>
          <w:p w14:paraId="6CC2025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刘志洪</w:t>
            </w:r>
          </w:p>
        </w:tc>
        <w:tc>
          <w:tcPr>
            <w:tcW w:w="1320" w:type="dxa"/>
            <w:shd w:val="clear" w:color="auto" w:fill="auto"/>
            <w:vAlign w:val="center"/>
          </w:tcPr>
          <w:p w14:paraId="29285B5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EBDD23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赵志城,蔡鸿辉,谭隆一</w:t>
            </w:r>
          </w:p>
        </w:tc>
        <w:tc>
          <w:tcPr>
            <w:tcW w:w="990" w:type="dxa"/>
            <w:shd w:val="clear" w:color="auto" w:fill="auto"/>
            <w:vAlign w:val="center"/>
          </w:tcPr>
          <w:p w14:paraId="0F6E191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eastAsia="zh-CN"/>
              </w:rPr>
              <w:t>郑宗华</w:t>
            </w:r>
          </w:p>
        </w:tc>
        <w:tc>
          <w:tcPr>
            <w:tcW w:w="780" w:type="dxa"/>
            <w:shd w:val="clear" w:color="auto" w:fill="auto"/>
            <w:vAlign w:val="center"/>
          </w:tcPr>
          <w:p w14:paraId="55D5C0E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E6514C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35F367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6EAA6D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DDCD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77F4B8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31020</w:t>
            </w:r>
          </w:p>
        </w:tc>
        <w:tc>
          <w:tcPr>
            <w:tcW w:w="743" w:type="dxa"/>
            <w:shd w:val="clear" w:color="auto" w:fill="auto"/>
            <w:vAlign w:val="center"/>
          </w:tcPr>
          <w:p w14:paraId="00B6D12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79E94F4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灵巧型多自由度机械臂设计与人机协作示范</w:t>
            </w:r>
          </w:p>
        </w:tc>
        <w:tc>
          <w:tcPr>
            <w:tcW w:w="975" w:type="dxa"/>
            <w:shd w:val="clear" w:color="auto" w:fill="auto"/>
            <w:vAlign w:val="center"/>
          </w:tcPr>
          <w:p w14:paraId="7183BF9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闫冠洲</w:t>
            </w:r>
          </w:p>
        </w:tc>
        <w:tc>
          <w:tcPr>
            <w:tcW w:w="1320" w:type="dxa"/>
            <w:shd w:val="clear" w:color="auto" w:fill="auto"/>
            <w:vAlign w:val="center"/>
          </w:tcPr>
          <w:p w14:paraId="2A8D87A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E05111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刘长辉,马勇,黄凯裕,陈俊兵</w:t>
            </w:r>
          </w:p>
        </w:tc>
        <w:tc>
          <w:tcPr>
            <w:tcW w:w="990" w:type="dxa"/>
            <w:shd w:val="clear" w:color="auto" w:fill="auto"/>
            <w:vAlign w:val="center"/>
          </w:tcPr>
          <w:p w14:paraId="11C3CDE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周时钊</w:t>
            </w:r>
          </w:p>
        </w:tc>
        <w:tc>
          <w:tcPr>
            <w:tcW w:w="780" w:type="dxa"/>
            <w:shd w:val="clear" w:color="auto" w:fill="auto"/>
            <w:vAlign w:val="center"/>
          </w:tcPr>
          <w:p w14:paraId="6800600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F3DDB8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创新训练</w:t>
            </w:r>
          </w:p>
        </w:tc>
        <w:tc>
          <w:tcPr>
            <w:tcW w:w="1320" w:type="dxa"/>
            <w:shd w:val="clear" w:color="auto" w:fill="auto"/>
            <w:vAlign w:val="center"/>
          </w:tcPr>
          <w:p w14:paraId="07F893A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AF240B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DE1F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CD8E32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31021</w:t>
            </w:r>
          </w:p>
        </w:tc>
        <w:tc>
          <w:tcPr>
            <w:tcW w:w="743" w:type="dxa"/>
            <w:shd w:val="clear" w:color="auto" w:fill="auto"/>
            <w:vAlign w:val="center"/>
          </w:tcPr>
          <w:p w14:paraId="2362287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447F056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可变构型平衡轴模块设计与自主运动控制研究</w:t>
            </w:r>
          </w:p>
        </w:tc>
        <w:tc>
          <w:tcPr>
            <w:tcW w:w="975" w:type="dxa"/>
            <w:shd w:val="clear" w:color="auto" w:fill="auto"/>
            <w:vAlign w:val="center"/>
          </w:tcPr>
          <w:p w14:paraId="4F15F98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黄俊涛</w:t>
            </w:r>
          </w:p>
        </w:tc>
        <w:tc>
          <w:tcPr>
            <w:tcW w:w="1320" w:type="dxa"/>
            <w:shd w:val="clear" w:color="auto" w:fill="auto"/>
            <w:vAlign w:val="center"/>
          </w:tcPr>
          <w:p w14:paraId="4296CFC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5CFF635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王士嘉</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陈名扬</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郑王晟</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蔡钰欣</w:t>
            </w:r>
          </w:p>
        </w:tc>
        <w:tc>
          <w:tcPr>
            <w:tcW w:w="990" w:type="dxa"/>
            <w:shd w:val="clear" w:color="auto" w:fill="auto"/>
            <w:vAlign w:val="center"/>
          </w:tcPr>
          <w:p w14:paraId="7E2F6F1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魏凌涛</w:t>
            </w:r>
          </w:p>
        </w:tc>
        <w:tc>
          <w:tcPr>
            <w:tcW w:w="780" w:type="dxa"/>
            <w:shd w:val="clear" w:color="auto" w:fill="auto"/>
            <w:vAlign w:val="center"/>
          </w:tcPr>
          <w:p w14:paraId="0D1AE65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69C1C91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CB8B08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2C6181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F0F8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F2859F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31022</w:t>
            </w:r>
          </w:p>
        </w:tc>
        <w:tc>
          <w:tcPr>
            <w:tcW w:w="743" w:type="dxa"/>
            <w:shd w:val="clear" w:color="auto" w:fill="auto"/>
            <w:vAlign w:val="center"/>
          </w:tcPr>
          <w:p w14:paraId="500772B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6F3D317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扫烘拖一体智能扫地机</w:t>
            </w:r>
          </w:p>
        </w:tc>
        <w:tc>
          <w:tcPr>
            <w:tcW w:w="975" w:type="dxa"/>
            <w:shd w:val="clear" w:color="auto" w:fill="auto"/>
            <w:vAlign w:val="center"/>
          </w:tcPr>
          <w:p w14:paraId="76A68D0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林烨瑶</w:t>
            </w:r>
          </w:p>
        </w:tc>
        <w:tc>
          <w:tcPr>
            <w:tcW w:w="1320" w:type="dxa"/>
            <w:shd w:val="clear" w:color="auto" w:fill="auto"/>
            <w:vAlign w:val="center"/>
          </w:tcPr>
          <w:p w14:paraId="30518AB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883026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蓝欣</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张静悦</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苏诗涵</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侯海斌</w:t>
            </w:r>
          </w:p>
        </w:tc>
        <w:tc>
          <w:tcPr>
            <w:tcW w:w="990" w:type="dxa"/>
            <w:shd w:val="clear" w:color="auto" w:fill="auto"/>
            <w:vAlign w:val="center"/>
          </w:tcPr>
          <w:p w14:paraId="61CA520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陈爱华</w:t>
            </w:r>
          </w:p>
        </w:tc>
        <w:tc>
          <w:tcPr>
            <w:tcW w:w="780" w:type="dxa"/>
            <w:shd w:val="clear" w:color="auto" w:fill="auto"/>
            <w:vAlign w:val="center"/>
          </w:tcPr>
          <w:p w14:paraId="2D80E68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6688E56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1C880E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FC7DCB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2798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17ECC6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31023</w:t>
            </w:r>
          </w:p>
        </w:tc>
        <w:tc>
          <w:tcPr>
            <w:tcW w:w="743" w:type="dxa"/>
            <w:shd w:val="clear" w:color="auto" w:fill="auto"/>
            <w:vAlign w:val="center"/>
          </w:tcPr>
          <w:p w14:paraId="478944D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473B61D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内梯形负泊松比波纹带制备技术研究</w:t>
            </w:r>
          </w:p>
        </w:tc>
        <w:tc>
          <w:tcPr>
            <w:tcW w:w="975" w:type="dxa"/>
            <w:shd w:val="clear" w:color="auto" w:fill="auto"/>
            <w:vAlign w:val="center"/>
          </w:tcPr>
          <w:p w14:paraId="331C78C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陈宇康</w:t>
            </w:r>
          </w:p>
        </w:tc>
        <w:tc>
          <w:tcPr>
            <w:tcW w:w="1320" w:type="dxa"/>
            <w:shd w:val="clear" w:color="auto" w:fill="auto"/>
            <w:vAlign w:val="center"/>
          </w:tcPr>
          <w:p w14:paraId="58B4810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4D587C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苏浩</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李晓榕</w:t>
            </w:r>
          </w:p>
        </w:tc>
        <w:tc>
          <w:tcPr>
            <w:tcW w:w="990" w:type="dxa"/>
            <w:shd w:val="clear" w:color="auto" w:fill="auto"/>
            <w:vAlign w:val="center"/>
          </w:tcPr>
          <w:p w14:paraId="12E5034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廖娟</w:t>
            </w:r>
          </w:p>
        </w:tc>
        <w:tc>
          <w:tcPr>
            <w:tcW w:w="780" w:type="dxa"/>
            <w:shd w:val="clear" w:color="auto" w:fill="auto"/>
            <w:vAlign w:val="center"/>
          </w:tcPr>
          <w:p w14:paraId="23B0FB6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C8DD6F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9C49C8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B10F07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8D5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6AFFAD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31024</w:t>
            </w:r>
          </w:p>
        </w:tc>
        <w:tc>
          <w:tcPr>
            <w:tcW w:w="743" w:type="dxa"/>
            <w:shd w:val="clear" w:color="auto" w:fill="auto"/>
            <w:vAlign w:val="center"/>
          </w:tcPr>
          <w:p w14:paraId="1826296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13086A8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人工智能辅助的单晶增材制造工艺设计</w:t>
            </w:r>
          </w:p>
        </w:tc>
        <w:tc>
          <w:tcPr>
            <w:tcW w:w="975" w:type="dxa"/>
            <w:shd w:val="clear" w:color="auto" w:fill="auto"/>
            <w:vAlign w:val="center"/>
          </w:tcPr>
          <w:p w14:paraId="616AF0F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蔡贵年</w:t>
            </w:r>
          </w:p>
        </w:tc>
        <w:tc>
          <w:tcPr>
            <w:tcW w:w="1320" w:type="dxa"/>
            <w:shd w:val="clear" w:color="auto" w:fill="auto"/>
            <w:vAlign w:val="center"/>
          </w:tcPr>
          <w:p w14:paraId="3B321DA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03E9461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胡西塔尔·拜布提别克</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韦子韬</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周心怡</w:t>
            </w:r>
          </w:p>
        </w:tc>
        <w:tc>
          <w:tcPr>
            <w:tcW w:w="990" w:type="dxa"/>
            <w:shd w:val="clear" w:color="auto" w:fill="auto"/>
            <w:vAlign w:val="center"/>
          </w:tcPr>
          <w:p w14:paraId="20B1E27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吴潮潮</w:t>
            </w:r>
          </w:p>
        </w:tc>
        <w:tc>
          <w:tcPr>
            <w:tcW w:w="780" w:type="dxa"/>
            <w:shd w:val="clear" w:color="auto" w:fill="auto"/>
            <w:vAlign w:val="center"/>
          </w:tcPr>
          <w:p w14:paraId="279AF9A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7DB960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077E26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E33E05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C453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7A8F46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31025</w:t>
            </w:r>
          </w:p>
        </w:tc>
        <w:tc>
          <w:tcPr>
            <w:tcW w:w="743" w:type="dxa"/>
            <w:shd w:val="clear" w:color="auto" w:fill="auto"/>
            <w:vAlign w:val="center"/>
          </w:tcPr>
          <w:p w14:paraId="1529F48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2707013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基于RFID-视觉-语言多模态感控一体的机器人导航研究</w:t>
            </w:r>
          </w:p>
        </w:tc>
        <w:tc>
          <w:tcPr>
            <w:tcW w:w="975" w:type="dxa"/>
            <w:shd w:val="clear" w:color="auto" w:fill="auto"/>
            <w:vAlign w:val="center"/>
          </w:tcPr>
          <w:p w14:paraId="5B59C50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甘锦琳</w:t>
            </w:r>
          </w:p>
        </w:tc>
        <w:tc>
          <w:tcPr>
            <w:tcW w:w="1320" w:type="dxa"/>
            <w:shd w:val="clear" w:color="auto" w:fill="auto"/>
            <w:vAlign w:val="center"/>
          </w:tcPr>
          <w:p w14:paraId="0B40116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0C0F3DA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赖嘉伟</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李坤燿</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朱乃哲</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黄炳文</w:t>
            </w:r>
          </w:p>
        </w:tc>
        <w:tc>
          <w:tcPr>
            <w:tcW w:w="990" w:type="dxa"/>
            <w:shd w:val="clear" w:color="auto" w:fill="auto"/>
            <w:vAlign w:val="center"/>
          </w:tcPr>
          <w:p w14:paraId="4528558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武翀</w:t>
            </w:r>
          </w:p>
        </w:tc>
        <w:tc>
          <w:tcPr>
            <w:tcW w:w="780" w:type="dxa"/>
            <w:shd w:val="clear" w:color="auto" w:fill="auto"/>
            <w:vAlign w:val="center"/>
          </w:tcPr>
          <w:p w14:paraId="76FA107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5D2CC0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AD6F29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DA2841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B65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F3CECC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31026</w:t>
            </w:r>
          </w:p>
        </w:tc>
        <w:tc>
          <w:tcPr>
            <w:tcW w:w="743" w:type="dxa"/>
            <w:shd w:val="clear" w:color="auto" w:fill="auto"/>
            <w:vAlign w:val="center"/>
          </w:tcPr>
          <w:p w14:paraId="38C57B8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0B63797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服务区车辆拥堵智能识别预警</w:t>
            </w:r>
          </w:p>
        </w:tc>
        <w:tc>
          <w:tcPr>
            <w:tcW w:w="975" w:type="dxa"/>
            <w:shd w:val="clear" w:color="auto" w:fill="auto"/>
            <w:vAlign w:val="center"/>
          </w:tcPr>
          <w:p w14:paraId="44AFCE9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邱榕浩</w:t>
            </w:r>
          </w:p>
        </w:tc>
        <w:tc>
          <w:tcPr>
            <w:tcW w:w="1320" w:type="dxa"/>
            <w:shd w:val="clear" w:color="auto" w:fill="auto"/>
            <w:vAlign w:val="center"/>
          </w:tcPr>
          <w:p w14:paraId="6A1DB81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38DACF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陈雅梅,严庆涛</w:t>
            </w:r>
          </w:p>
        </w:tc>
        <w:tc>
          <w:tcPr>
            <w:tcW w:w="990" w:type="dxa"/>
            <w:shd w:val="clear" w:color="auto" w:fill="auto"/>
            <w:vAlign w:val="center"/>
          </w:tcPr>
          <w:p w14:paraId="02082D4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朱明珠</w:t>
            </w:r>
          </w:p>
        </w:tc>
        <w:tc>
          <w:tcPr>
            <w:tcW w:w="780" w:type="dxa"/>
            <w:shd w:val="clear" w:color="auto" w:fill="auto"/>
            <w:vAlign w:val="center"/>
          </w:tcPr>
          <w:p w14:paraId="2582A44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0818B3A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6EC4D0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95D979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AF0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54A5AF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31027</w:t>
            </w:r>
          </w:p>
        </w:tc>
        <w:tc>
          <w:tcPr>
            <w:tcW w:w="743" w:type="dxa"/>
            <w:shd w:val="clear" w:color="auto" w:fill="auto"/>
            <w:vAlign w:val="center"/>
          </w:tcPr>
          <w:p w14:paraId="33FAC72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665D786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莲子剥芯机构设计</w:t>
            </w:r>
          </w:p>
        </w:tc>
        <w:tc>
          <w:tcPr>
            <w:tcW w:w="975" w:type="dxa"/>
            <w:shd w:val="clear" w:color="auto" w:fill="auto"/>
            <w:vAlign w:val="center"/>
          </w:tcPr>
          <w:p w14:paraId="6A70098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傅鸣洋</w:t>
            </w:r>
          </w:p>
        </w:tc>
        <w:tc>
          <w:tcPr>
            <w:tcW w:w="1320" w:type="dxa"/>
            <w:shd w:val="clear" w:color="auto" w:fill="auto"/>
            <w:vAlign w:val="center"/>
          </w:tcPr>
          <w:p w14:paraId="5D9E11E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488AA83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赵一冰</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陈家晔</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丁锦秋</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谷承乐</w:t>
            </w:r>
          </w:p>
        </w:tc>
        <w:tc>
          <w:tcPr>
            <w:tcW w:w="990" w:type="dxa"/>
            <w:shd w:val="clear" w:color="auto" w:fill="auto"/>
            <w:vAlign w:val="center"/>
          </w:tcPr>
          <w:p w14:paraId="70DCDA4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黄敏纯</w:t>
            </w:r>
          </w:p>
        </w:tc>
        <w:tc>
          <w:tcPr>
            <w:tcW w:w="780" w:type="dxa"/>
            <w:shd w:val="clear" w:color="auto" w:fill="auto"/>
            <w:vAlign w:val="center"/>
          </w:tcPr>
          <w:p w14:paraId="7398B76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555DDCD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1EAEE6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7145C5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583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26CCB2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31028</w:t>
            </w:r>
          </w:p>
        </w:tc>
        <w:tc>
          <w:tcPr>
            <w:tcW w:w="743" w:type="dxa"/>
            <w:shd w:val="clear" w:color="auto" w:fill="auto"/>
            <w:vAlign w:val="center"/>
          </w:tcPr>
          <w:p w14:paraId="059EBF1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3A6A53C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面向水下管道巡检的水下机器人系统</w:t>
            </w:r>
          </w:p>
        </w:tc>
        <w:tc>
          <w:tcPr>
            <w:tcW w:w="975" w:type="dxa"/>
            <w:shd w:val="clear" w:color="auto" w:fill="auto"/>
            <w:vAlign w:val="center"/>
          </w:tcPr>
          <w:p w14:paraId="73AE21C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刘亚枫</w:t>
            </w:r>
          </w:p>
        </w:tc>
        <w:tc>
          <w:tcPr>
            <w:tcW w:w="1320" w:type="dxa"/>
            <w:shd w:val="clear" w:color="auto" w:fill="auto"/>
            <w:vAlign w:val="center"/>
          </w:tcPr>
          <w:p w14:paraId="0349A33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cs="宋体"/>
                <w:b w:val="0"/>
                <w:bCs w:val="0"/>
                <w:sz w:val="21"/>
                <w:szCs w:val="21"/>
                <w:lang w:val="en-US" w:eastAsia="zh-CN"/>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A6649B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林宇涵</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罗星宇</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潘佳豪</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赖学境</w:t>
            </w:r>
          </w:p>
        </w:tc>
        <w:tc>
          <w:tcPr>
            <w:tcW w:w="990" w:type="dxa"/>
            <w:shd w:val="clear" w:color="auto" w:fill="auto"/>
            <w:vAlign w:val="center"/>
          </w:tcPr>
          <w:p w14:paraId="55A0186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闫帅铮</w:t>
            </w:r>
          </w:p>
        </w:tc>
        <w:tc>
          <w:tcPr>
            <w:tcW w:w="780" w:type="dxa"/>
            <w:shd w:val="clear" w:color="auto" w:fill="auto"/>
            <w:vAlign w:val="center"/>
          </w:tcPr>
          <w:p w14:paraId="4FF90BD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89113F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DC95A0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9D6223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D3F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3A87B2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31029</w:t>
            </w:r>
          </w:p>
        </w:tc>
        <w:tc>
          <w:tcPr>
            <w:tcW w:w="743" w:type="dxa"/>
            <w:shd w:val="clear" w:color="auto" w:fill="auto"/>
            <w:vAlign w:val="center"/>
          </w:tcPr>
          <w:p w14:paraId="6ACB1B5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6FBCB15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轧制形变量对5019铝合金组织与性能的影响</w:t>
            </w:r>
          </w:p>
        </w:tc>
        <w:tc>
          <w:tcPr>
            <w:tcW w:w="975" w:type="dxa"/>
            <w:shd w:val="clear" w:color="auto" w:fill="auto"/>
            <w:vAlign w:val="center"/>
          </w:tcPr>
          <w:p w14:paraId="72D3EFB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宋浩然</w:t>
            </w:r>
          </w:p>
        </w:tc>
        <w:tc>
          <w:tcPr>
            <w:tcW w:w="1320" w:type="dxa"/>
            <w:shd w:val="clear" w:color="auto" w:fill="auto"/>
            <w:vAlign w:val="center"/>
          </w:tcPr>
          <w:p w14:paraId="648EE87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7ABDF4B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王海涛</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刘瑞琪</w:t>
            </w:r>
          </w:p>
        </w:tc>
        <w:tc>
          <w:tcPr>
            <w:tcW w:w="990" w:type="dxa"/>
            <w:shd w:val="clear" w:color="auto" w:fill="auto"/>
            <w:vAlign w:val="center"/>
          </w:tcPr>
          <w:p w14:paraId="3C0D72B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邓丽萍</w:t>
            </w:r>
          </w:p>
        </w:tc>
        <w:tc>
          <w:tcPr>
            <w:tcW w:w="780" w:type="dxa"/>
            <w:shd w:val="clear" w:color="auto" w:fill="auto"/>
            <w:vAlign w:val="center"/>
          </w:tcPr>
          <w:p w14:paraId="58AD63F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6CD362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412627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91A92D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50C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BF2A2E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31030</w:t>
            </w:r>
          </w:p>
        </w:tc>
        <w:tc>
          <w:tcPr>
            <w:tcW w:w="743" w:type="dxa"/>
            <w:shd w:val="clear" w:color="auto" w:fill="auto"/>
            <w:vAlign w:val="center"/>
          </w:tcPr>
          <w:p w14:paraId="4DD9D6C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17E1200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无模液压胀球技术的工艺实践及实验分析</w:t>
            </w:r>
          </w:p>
        </w:tc>
        <w:tc>
          <w:tcPr>
            <w:tcW w:w="975" w:type="dxa"/>
            <w:shd w:val="clear" w:color="auto" w:fill="auto"/>
            <w:vAlign w:val="center"/>
          </w:tcPr>
          <w:p w14:paraId="042F6FE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钱龙升</w:t>
            </w:r>
          </w:p>
        </w:tc>
        <w:tc>
          <w:tcPr>
            <w:tcW w:w="1320" w:type="dxa"/>
            <w:shd w:val="clear" w:color="auto" w:fill="auto"/>
            <w:vAlign w:val="center"/>
          </w:tcPr>
          <w:p w14:paraId="78A43FB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1DAB20A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黄超,曾铖,洪林成</w:t>
            </w:r>
          </w:p>
        </w:tc>
        <w:tc>
          <w:tcPr>
            <w:tcW w:w="990" w:type="dxa"/>
            <w:shd w:val="clear" w:color="auto" w:fill="auto"/>
            <w:vAlign w:val="center"/>
          </w:tcPr>
          <w:p w14:paraId="1F5AB9B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邓将华</w:t>
            </w:r>
          </w:p>
        </w:tc>
        <w:tc>
          <w:tcPr>
            <w:tcW w:w="780" w:type="dxa"/>
            <w:shd w:val="clear" w:color="auto" w:fill="auto"/>
            <w:vAlign w:val="center"/>
          </w:tcPr>
          <w:p w14:paraId="1D65935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66BA33F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B456A1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E8EAD7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02AB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F4165C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31031</w:t>
            </w:r>
          </w:p>
        </w:tc>
        <w:tc>
          <w:tcPr>
            <w:tcW w:w="743" w:type="dxa"/>
            <w:shd w:val="clear" w:color="auto" w:fill="auto"/>
            <w:vAlign w:val="center"/>
          </w:tcPr>
          <w:p w14:paraId="13A6452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72F072C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小型水下空化射流清洗机器人</w:t>
            </w:r>
          </w:p>
        </w:tc>
        <w:tc>
          <w:tcPr>
            <w:tcW w:w="975" w:type="dxa"/>
            <w:shd w:val="clear" w:color="auto" w:fill="auto"/>
            <w:vAlign w:val="center"/>
          </w:tcPr>
          <w:p w14:paraId="4D199F6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翁浩翔</w:t>
            </w:r>
          </w:p>
        </w:tc>
        <w:tc>
          <w:tcPr>
            <w:tcW w:w="1320" w:type="dxa"/>
            <w:shd w:val="clear" w:color="auto" w:fill="auto"/>
            <w:vAlign w:val="center"/>
          </w:tcPr>
          <w:p w14:paraId="79A57D7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789E529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邱林浩</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郑泽铭</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叶书航</w:t>
            </w:r>
          </w:p>
        </w:tc>
        <w:tc>
          <w:tcPr>
            <w:tcW w:w="990" w:type="dxa"/>
            <w:shd w:val="clear" w:color="auto" w:fill="auto"/>
            <w:vAlign w:val="center"/>
          </w:tcPr>
          <w:p w14:paraId="16DCF95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李劲林</w:t>
            </w:r>
          </w:p>
        </w:tc>
        <w:tc>
          <w:tcPr>
            <w:tcW w:w="780" w:type="dxa"/>
            <w:shd w:val="clear" w:color="auto" w:fill="auto"/>
            <w:vAlign w:val="center"/>
          </w:tcPr>
          <w:p w14:paraId="5D034B0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09A1755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BA2D74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D430D9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D153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E9952E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31032</w:t>
            </w:r>
          </w:p>
        </w:tc>
        <w:tc>
          <w:tcPr>
            <w:tcW w:w="743" w:type="dxa"/>
            <w:shd w:val="clear" w:color="auto" w:fill="auto"/>
            <w:vAlign w:val="center"/>
          </w:tcPr>
          <w:p w14:paraId="718FB83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034E69F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基于胎内传感器信息融合的轮胎疲劳耐久损伤识别研究</w:t>
            </w:r>
          </w:p>
        </w:tc>
        <w:tc>
          <w:tcPr>
            <w:tcW w:w="975" w:type="dxa"/>
            <w:shd w:val="clear" w:color="auto" w:fill="auto"/>
            <w:vAlign w:val="center"/>
          </w:tcPr>
          <w:p w14:paraId="754ADB0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闵传文</w:t>
            </w:r>
          </w:p>
        </w:tc>
        <w:tc>
          <w:tcPr>
            <w:tcW w:w="1320" w:type="dxa"/>
            <w:shd w:val="clear" w:color="auto" w:fill="auto"/>
            <w:vAlign w:val="center"/>
          </w:tcPr>
          <w:p w14:paraId="289CB1A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0D147D4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邓琴</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谢永滨</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黄超云</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黄峥浩</w:t>
            </w:r>
          </w:p>
        </w:tc>
        <w:tc>
          <w:tcPr>
            <w:tcW w:w="990" w:type="dxa"/>
            <w:shd w:val="clear" w:color="auto" w:fill="auto"/>
            <w:vAlign w:val="center"/>
          </w:tcPr>
          <w:p w14:paraId="49A9617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章小龙</w:t>
            </w:r>
          </w:p>
        </w:tc>
        <w:tc>
          <w:tcPr>
            <w:tcW w:w="780" w:type="dxa"/>
            <w:shd w:val="clear" w:color="auto" w:fill="auto"/>
            <w:vAlign w:val="center"/>
          </w:tcPr>
          <w:p w14:paraId="19C7F22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651544B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9D7C06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28155D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F0B7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27864C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31033</w:t>
            </w:r>
          </w:p>
        </w:tc>
        <w:tc>
          <w:tcPr>
            <w:tcW w:w="743" w:type="dxa"/>
            <w:shd w:val="clear" w:color="auto" w:fill="auto"/>
            <w:vAlign w:val="center"/>
          </w:tcPr>
          <w:p w14:paraId="3A52EEC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2E8B9D7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基于数据和物理混合驱动的焊接温度场实时预测</w:t>
            </w:r>
          </w:p>
        </w:tc>
        <w:tc>
          <w:tcPr>
            <w:tcW w:w="975" w:type="dxa"/>
            <w:shd w:val="clear" w:color="auto" w:fill="auto"/>
            <w:vAlign w:val="center"/>
          </w:tcPr>
          <w:p w14:paraId="4DDA69E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邵承志</w:t>
            </w:r>
          </w:p>
        </w:tc>
        <w:tc>
          <w:tcPr>
            <w:tcW w:w="1320" w:type="dxa"/>
            <w:shd w:val="clear" w:color="auto" w:fill="auto"/>
            <w:vAlign w:val="center"/>
          </w:tcPr>
          <w:p w14:paraId="26AB163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374654F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任笑天</w:t>
            </w:r>
          </w:p>
        </w:tc>
        <w:tc>
          <w:tcPr>
            <w:tcW w:w="990" w:type="dxa"/>
            <w:shd w:val="clear" w:color="auto" w:fill="auto"/>
            <w:vAlign w:val="center"/>
          </w:tcPr>
          <w:p w14:paraId="5E6A208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韩绍华</w:t>
            </w:r>
          </w:p>
        </w:tc>
        <w:tc>
          <w:tcPr>
            <w:tcW w:w="780" w:type="dxa"/>
            <w:shd w:val="clear" w:color="auto" w:fill="auto"/>
            <w:vAlign w:val="center"/>
          </w:tcPr>
          <w:p w14:paraId="08B90E6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3D333B6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25AF1D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5D6DBA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CA92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57A115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31034</w:t>
            </w:r>
          </w:p>
        </w:tc>
        <w:tc>
          <w:tcPr>
            <w:tcW w:w="743" w:type="dxa"/>
            <w:shd w:val="clear" w:color="auto" w:fill="auto"/>
            <w:vAlign w:val="center"/>
          </w:tcPr>
          <w:p w14:paraId="2B6D6AA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69B3EA1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基于多功能压电传感器网络的复合材料固化繁多物理量原位检测</w:t>
            </w:r>
          </w:p>
        </w:tc>
        <w:tc>
          <w:tcPr>
            <w:tcW w:w="975" w:type="dxa"/>
            <w:shd w:val="clear" w:color="auto" w:fill="auto"/>
            <w:vAlign w:val="center"/>
          </w:tcPr>
          <w:p w14:paraId="34E9264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黄温哲</w:t>
            </w:r>
          </w:p>
        </w:tc>
        <w:tc>
          <w:tcPr>
            <w:tcW w:w="1320" w:type="dxa"/>
            <w:shd w:val="clear" w:color="auto" w:fill="auto"/>
            <w:vAlign w:val="center"/>
          </w:tcPr>
          <w:p w14:paraId="3C35B82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3217DD8A">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杨成辉,寇祺萌,姜傅豪</w:t>
            </w:r>
          </w:p>
        </w:tc>
        <w:tc>
          <w:tcPr>
            <w:tcW w:w="990" w:type="dxa"/>
            <w:shd w:val="clear" w:color="auto" w:fill="auto"/>
            <w:vAlign w:val="center"/>
          </w:tcPr>
          <w:p w14:paraId="69C7211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余映红</w:t>
            </w:r>
          </w:p>
        </w:tc>
        <w:tc>
          <w:tcPr>
            <w:tcW w:w="780" w:type="dxa"/>
            <w:shd w:val="clear" w:color="auto" w:fill="auto"/>
            <w:vAlign w:val="center"/>
          </w:tcPr>
          <w:p w14:paraId="6DE5762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0B87D7F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195E9E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86DCD7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B1D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189500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31035</w:t>
            </w:r>
          </w:p>
        </w:tc>
        <w:tc>
          <w:tcPr>
            <w:tcW w:w="743" w:type="dxa"/>
            <w:shd w:val="clear" w:color="auto" w:fill="auto"/>
            <w:vAlign w:val="center"/>
          </w:tcPr>
          <w:p w14:paraId="64541E0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571D693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TiB2-TiC-SiC复合陶瓷与金属连接工艺及机理研究</w:t>
            </w:r>
          </w:p>
        </w:tc>
        <w:tc>
          <w:tcPr>
            <w:tcW w:w="975" w:type="dxa"/>
            <w:shd w:val="clear" w:color="auto" w:fill="auto"/>
            <w:vAlign w:val="center"/>
          </w:tcPr>
          <w:p w14:paraId="5A2B008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张安琦</w:t>
            </w:r>
          </w:p>
        </w:tc>
        <w:tc>
          <w:tcPr>
            <w:tcW w:w="1320" w:type="dxa"/>
            <w:shd w:val="clear" w:color="auto" w:fill="auto"/>
            <w:vAlign w:val="center"/>
          </w:tcPr>
          <w:p w14:paraId="430057E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4464688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姚浩然</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曹松龄</w:t>
            </w:r>
          </w:p>
        </w:tc>
        <w:tc>
          <w:tcPr>
            <w:tcW w:w="990" w:type="dxa"/>
            <w:shd w:val="clear" w:color="auto" w:fill="auto"/>
            <w:vAlign w:val="center"/>
          </w:tcPr>
          <w:p w14:paraId="5D327BF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蔡小强</w:t>
            </w:r>
          </w:p>
        </w:tc>
        <w:tc>
          <w:tcPr>
            <w:tcW w:w="780" w:type="dxa"/>
            <w:shd w:val="clear" w:color="auto" w:fill="auto"/>
            <w:vAlign w:val="center"/>
          </w:tcPr>
          <w:p w14:paraId="0F7A13F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6E026F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7EED15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E741F7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938D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D7EABD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31036</w:t>
            </w:r>
          </w:p>
        </w:tc>
        <w:tc>
          <w:tcPr>
            <w:tcW w:w="743" w:type="dxa"/>
            <w:shd w:val="clear" w:color="auto" w:fill="auto"/>
            <w:vAlign w:val="center"/>
          </w:tcPr>
          <w:p w14:paraId="678B4BC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3D90945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新能源汽车散热器工艺对组织及性能的影响</w:t>
            </w:r>
          </w:p>
        </w:tc>
        <w:tc>
          <w:tcPr>
            <w:tcW w:w="975" w:type="dxa"/>
            <w:shd w:val="clear" w:color="auto" w:fill="auto"/>
            <w:vAlign w:val="center"/>
          </w:tcPr>
          <w:p w14:paraId="000F20F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温杰阳</w:t>
            </w:r>
          </w:p>
        </w:tc>
        <w:tc>
          <w:tcPr>
            <w:tcW w:w="1320" w:type="dxa"/>
            <w:shd w:val="clear" w:color="auto" w:fill="auto"/>
            <w:vAlign w:val="center"/>
          </w:tcPr>
          <w:p w14:paraId="32EC63A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5A80A5B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auto"/>
                <w:sz w:val="21"/>
                <w:szCs w:val="21"/>
              </w:rPr>
              <w:t>王志谋</w:t>
            </w:r>
          </w:p>
        </w:tc>
        <w:tc>
          <w:tcPr>
            <w:tcW w:w="990" w:type="dxa"/>
            <w:shd w:val="clear" w:color="auto" w:fill="auto"/>
            <w:vAlign w:val="center"/>
          </w:tcPr>
          <w:p w14:paraId="78B45F2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卢月美</w:t>
            </w:r>
          </w:p>
        </w:tc>
        <w:tc>
          <w:tcPr>
            <w:tcW w:w="780" w:type="dxa"/>
            <w:shd w:val="clear" w:color="auto" w:fill="auto"/>
            <w:vAlign w:val="center"/>
          </w:tcPr>
          <w:p w14:paraId="5AA2371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18BA888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EA2EDB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7DD891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25E5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09C72F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31037</w:t>
            </w:r>
          </w:p>
        </w:tc>
        <w:tc>
          <w:tcPr>
            <w:tcW w:w="743" w:type="dxa"/>
            <w:shd w:val="clear" w:color="auto" w:fill="auto"/>
            <w:vAlign w:val="center"/>
          </w:tcPr>
          <w:p w14:paraId="696A57F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78A3B50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薄壁异形不锈钢精铸件成型技术研究</w:t>
            </w:r>
          </w:p>
        </w:tc>
        <w:tc>
          <w:tcPr>
            <w:tcW w:w="975" w:type="dxa"/>
            <w:shd w:val="clear" w:color="auto" w:fill="auto"/>
            <w:vAlign w:val="center"/>
          </w:tcPr>
          <w:p w14:paraId="7DB9D18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魏坤毅</w:t>
            </w:r>
          </w:p>
        </w:tc>
        <w:tc>
          <w:tcPr>
            <w:tcW w:w="1320" w:type="dxa"/>
            <w:shd w:val="clear" w:color="auto" w:fill="auto"/>
            <w:vAlign w:val="center"/>
          </w:tcPr>
          <w:p w14:paraId="2D8E95F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1361848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王忠禹</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寿晓辉</w:t>
            </w:r>
          </w:p>
        </w:tc>
        <w:tc>
          <w:tcPr>
            <w:tcW w:w="990" w:type="dxa"/>
            <w:shd w:val="clear" w:color="auto" w:fill="auto"/>
            <w:vAlign w:val="center"/>
          </w:tcPr>
          <w:p w14:paraId="234DF66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何福善</w:t>
            </w:r>
          </w:p>
        </w:tc>
        <w:tc>
          <w:tcPr>
            <w:tcW w:w="780" w:type="dxa"/>
            <w:shd w:val="clear" w:color="auto" w:fill="auto"/>
            <w:vAlign w:val="center"/>
          </w:tcPr>
          <w:p w14:paraId="05A057C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3885C3B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5983E5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5F3855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66EB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EBC475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31038</w:t>
            </w:r>
          </w:p>
        </w:tc>
        <w:tc>
          <w:tcPr>
            <w:tcW w:w="743" w:type="dxa"/>
            <w:shd w:val="clear" w:color="auto" w:fill="auto"/>
            <w:vAlign w:val="center"/>
          </w:tcPr>
          <w:p w14:paraId="1B1ED3E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231D400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基于扩散模型的无人小车自主导航方法</w:t>
            </w:r>
          </w:p>
        </w:tc>
        <w:tc>
          <w:tcPr>
            <w:tcW w:w="975" w:type="dxa"/>
            <w:shd w:val="clear" w:color="auto" w:fill="auto"/>
            <w:vAlign w:val="center"/>
          </w:tcPr>
          <w:p w14:paraId="3FBF47F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洪力煌</w:t>
            </w:r>
          </w:p>
        </w:tc>
        <w:tc>
          <w:tcPr>
            <w:tcW w:w="1320" w:type="dxa"/>
            <w:shd w:val="clear" w:color="auto" w:fill="auto"/>
            <w:vAlign w:val="center"/>
          </w:tcPr>
          <w:p w14:paraId="24B9651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3C41975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李海涛</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简家豪</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陈剑涛</w:t>
            </w:r>
          </w:p>
        </w:tc>
        <w:tc>
          <w:tcPr>
            <w:tcW w:w="990" w:type="dxa"/>
            <w:shd w:val="clear" w:color="auto" w:fill="auto"/>
            <w:vAlign w:val="center"/>
          </w:tcPr>
          <w:p w14:paraId="72A9139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闫帅铮</w:t>
            </w:r>
          </w:p>
        </w:tc>
        <w:tc>
          <w:tcPr>
            <w:tcW w:w="780" w:type="dxa"/>
            <w:shd w:val="clear" w:color="auto" w:fill="auto"/>
            <w:vAlign w:val="center"/>
          </w:tcPr>
          <w:p w14:paraId="2BC013B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212FDE5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A74F46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5E92E5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281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4ABF8F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31039</w:t>
            </w:r>
          </w:p>
        </w:tc>
        <w:tc>
          <w:tcPr>
            <w:tcW w:w="743" w:type="dxa"/>
            <w:shd w:val="clear" w:color="auto" w:fill="auto"/>
            <w:vAlign w:val="center"/>
          </w:tcPr>
          <w:p w14:paraId="567EB32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2CFAC3DC">
            <w:pPr>
              <w:tabs>
                <w:tab w:val="left" w:pos="259"/>
              </w:tabs>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基于深度学习的磁共振图像重建研究</w:t>
            </w:r>
          </w:p>
        </w:tc>
        <w:tc>
          <w:tcPr>
            <w:tcW w:w="975" w:type="dxa"/>
            <w:shd w:val="clear" w:color="auto" w:fill="auto"/>
            <w:vAlign w:val="center"/>
          </w:tcPr>
          <w:p w14:paraId="25FCE9A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胡翔燕</w:t>
            </w:r>
          </w:p>
        </w:tc>
        <w:tc>
          <w:tcPr>
            <w:tcW w:w="1320" w:type="dxa"/>
            <w:shd w:val="clear" w:color="auto" w:fill="auto"/>
            <w:vAlign w:val="center"/>
          </w:tcPr>
          <w:p w14:paraId="36AC0F8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24E80547">
            <w:pPr>
              <w:widowControl/>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李玘</w:t>
            </w:r>
            <w:r>
              <w:rPr>
                <w:rFonts w:hint="eastAsia" w:ascii="宋体" w:hAnsi="宋体" w:eastAsia="宋体" w:cs="宋体"/>
                <w:b w:val="0"/>
                <w:bCs w:val="0"/>
                <w:sz w:val="21"/>
                <w:szCs w:val="21"/>
                <w:lang w:eastAsia="zh-CN"/>
              </w:rPr>
              <w:t>,</w:t>
            </w:r>
            <w:r>
              <w:rPr>
                <w:rFonts w:hint="eastAsia" w:ascii="宋体" w:hAnsi="宋体" w:eastAsia="宋体" w:cs="宋体"/>
                <w:b w:val="0"/>
                <w:bCs w:val="0"/>
                <w:color w:val="000000"/>
                <w:kern w:val="0"/>
                <w:sz w:val="21"/>
                <w:szCs w:val="21"/>
                <w:lang w:bidi="ar"/>
              </w:rPr>
              <w:t>杨嘉铭</w:t>
            </w:r>
            <w:r>
              <w:rPr>
                <w:rFonts w:hint="eastAsia" w:ascii="宋体" w:hAnsi="宋体" w:eastAsia="宋体" w:cs="宋体"/>
                <w:b w:val="0"/>
                <w:bCs w:val="0"/>
                <w:sz w:val="21"/>
                <w:szCs w:val="21"/>
                <w:lang w:eastAsia="zh-CN"/>
              </w:rPr>
              <w:t>,</w:t>
            </w:r>
            <w:r>
              <w:rPr>
                <w:rFonts w:hint="eastAsia" w:ascii="宋体" w:hAnsi="宋体" w:eastAsia="宋体" w:cs="宋体"/>
                <w:b w:val="0"/>
                <w:bCs w:val="0"/>
                <w:color w:val="000000"/>
                <w:kern w:val="0"/>
                <w:sz w:val="21"/>
                <w:szCs w:val="21"/>
                <w:lang w:bidi="ar"/>
              </w:rPr>
              <w:t>殷豪</w:t>
            </w:r>
            <w:r>
              <w:rPr>
                <w:rFonts w:hint="eastAsia" w:ascii="宋体" w:hAnsi="宋体" w:eastAsia="宋体" w:cs="宋体"/>
                <w:b w:val="0"/>
                <w:bCs w:val="0"/>
                <w:sz w:val="21"/>
                <w:szCs w:val="21"/>
                <w:lang w:eastAsia="zh-CN"/>
              </w:rPr>
              <w:t>,</w:t>
            </w:r>
            <w:r>
              <w:rPr>
                <w:rFonts w:hint="eastAsia" w:ascii="宋体" w:hAnsi="宋体" w:eastAsia="宋体" w:cs="宋体"/>
                <w:b w:val="0"/>
                <w:bCs w:val="0"/>
                <w:color w:val="000000"/>
                <w:kern w:val="0"/>
                <w:sz w:val="21"/>
                <w:szCs w:val="21"/>
                <w:lang w:bidi="ar"/>
              </w:rPr>
              <w:t>郭文杰</w:t>
            </w:r>
          </w:p>
        </w:tc>
        <w:tc>
          <w:tcPr>
            <w:tcW w:w="990" w:type="dxa"/>
            <w:shd w:val="clear" w:color="auto" w:fill="auto"/>
            <w:vAlign w:val="center"/>
          </w:tcPr>
          <w:p w14:paraId="1D64711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韩国强</w:t>
            </w:r>
          </w:p>
        </w:tc>
        <w:tc>
          <w:tcPr>
            <w:tcW w:w="780" w:type="dxa"/>
            <w:shd w:val="clear" w:color="auto" w:fill="auto"/>
            <w:vAlign w:val="center"/>
          </w:tcPr>
          <w:p w14:paraId="3E23C9E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8629A2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B084F8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CC3C4C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592A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CB510C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31040</w:t>
            </w:r>
          </w:p>
        </w:tc>
        <w:tc>
          <w:tcPr>
            <w:tcW w:w="743" w:type="dxa"/>
            <w:shd w:val="clear" w:color="auto" w:fill="auto"/>
            <w:vAlign w:val="center"/>
          </w:tcPr>
          <w:p w14:paraId="5B14169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4715EED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海上浮式风机大缩比尺寸模型传动系统的研制</w:t>
            </w:r>
          </w:p>
        </w:tc>
        <w:tc>
          <w:tcPr>
            <w:tcW w:w="975" w:type="dxa"/>
            <w:shd w:val="clear" w:color="auto" w:fill="auto"/>
            <w:vAlign w:val="center"/>
          </w:tcPr>
          <w:p w14:paraId="569730B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刘泽鸣</w:t>
            </w:r>
          </w:p>
        </w:tc>
        <w:tc>
          <w:tcPr>
            <w:tcW w:w="1320" w:type="dxa"/>
            <w:shd w:val="clear" w:color="auto" w:fill="auto"/>
            <w:vAlign w:val="center"/>
          </w:tcPr>
          <w:p w14:paraId="30E0177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7F5A8D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朱炳坤</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朱河田</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蔡官文</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阿巴拜克热</w:t>
            </w:r>
          </w:p>
        </w:tc>
        <w:tc>
          <w:tcPr>
            <w:tcW w:w="990" w:type="dxa"/>
            <w:shd w:val="clear" w:color="auto" w:fill="auto"/>
            <w:vAlign w:val="center"/>
          </w:tcPr>
          <w:p w14:paraId="0789926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郑荣业</w:t>
            </w:r>
          </w:p>
        </w:tc>
        <w:tc>
          <w:tcPr>
            <w:tcW w:w="780" w:type="dxa"/>
            <w:shd w:val="clear" w:color="auto" w:fill="auto"/>
            <w:vAlign w:val="center"/>
          </w:tcPr>
          <w:p w14:paraId="45F9BB5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6D23F82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DCD85A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D1D2AF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ECC4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6F3809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31041</w:t>
            </w:r>
          </w:p>
        </w:tc>
        <w:tc>
          <w:tcPr>
            <w:tcW w:w="743" w:type="dxa"/>
            <w:shd w:val="clear" w:color="auto" w:fill="auto"/>
            <w:vAlign w:val="center"/>
          </w:tcPr>
          <w:p w14:paraId="2C2328F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6ED262C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CoAlW合金与双相不锈钢连接工艺及机理研究</w:t>
            </w:r>
          </w:p>
        </w:tc>
        <w:tc>
          <w:tcPr>
            <w:tcW w:w="975" w:type="dxa"/>
            <w:shd w:val="clear" w:color="auto" w:fill="auto"/>
            <w:vAlign w:val="center"/>
          </w:tcPr>
          <w:p w14:paraId="7D31603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周和翔</w:t>
            </w:r>
          </w:p>
        </w:tc>
        <w:tc>
          <w:tcPr>
            <w:tcW w:w="1320" w:type="dxa"/>
            <w:shd w:val="clear" w:color="auto" w:fill="auto"/>
            <w:vAlign w:val="center"/>
          </w:tcPr>
          <w:p w14:paraId="52491DD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0BD4B51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修以恒</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陈佳宏</w:t>
            </w:r>
          </w:p>
        </w:tc>
        <w:tc>
          <w:tcPr>
            <w:tcW w:w="990" w:type="dxa"/>
            <w:shd w:val="clear" w:color="auto" w:fill="auto"/>
            <w:vAlign w:val="center"/>
          </w:tcPr>
          <w:p w14:paraId="30781C9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蔡小强</w:t>
            </w:r>
          </w:p>
        </w:tc>
        <w:tc>
          <w:tcPr>
            <w:tcW w:w="780" w:type="dxa"/>
            <w:shd w:val="clear" w:color="auto" w:fill="auto"/>
            <w:vAlign w:val="center"/>
          </w:tcPr>
          <w:p w14:paraId="3F59A17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4C4AFA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167E18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9CEA6A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242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830CF1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31042</w:t>
            </w:r>
          </w:p>
        </w:tc>
        <w:tc>
          <w:tcPr>
            <w:tcW w:w="743" w:type="dxa"/>
            <w:shd w:val="clear" w:color="auto" w:fill="auto"/>
            <w:vAlign w:val="center"/>
          </w:tcPr>
          <w:p w14:paraId="006AA57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75A21F5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辐照环境下钨基多主元合金损伤失效的微尺度机理分析</w:t>
            </w:r>
          </w:p>
        </w:tc>
        <w:tc>
          <w:tcPr>
            <w:tcW w:w="975" w:type="dxa"/>
            <w:shd w:val="clear" w:color="auto" w:fill="auto"/>
            <w:vAlign w:val="center"/>
          </w:tcPr>
          <w:p w14:paraId="7AF3562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洪桦澎</w:t>
            </w:r>
          </w:p>
        </w:tc>
        <w:tc>
          <w:tcPr>
            <w:tcW w:w="1320" w:type="dxa"/>
            <w:shd w:val="clear" w:color="auto" w:fill="auto"/>
            <w:vAlign w:val="center"/>
          </w:tcPr>
          <w:p w14:paraId="35E388A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0433C9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张灿禄</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陈云雨</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李翊恺</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张钧霏</w:t>
            </w:r>
          </w:p>
        </w:tc>
        <w:tc>
          <w:tcPr>
            <w:tcW w:w="990" w:type="dxa"/>
            <w:shd w:val="clear" w:color="auto" w:fill="auto"/>
            <w:vAlign w:val="center"/>
          </w:tcPr>
          <w:p w14:paraId="2CC729D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吴宜涵</w:t>
            </w:r>
          </w:p>
        </w:tc>
        <w:tc>
          <w:tcPr>
            <w:tcW w:w="780" w:type="dxa"/>
            <w:shd w:val="clear" w:color="auto" w:fill="auto"/>
            <w:vAlign w:val="center"/>
          </w:tcPr>
          <w:p w14:paraId="17851F9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7D97DD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8CC314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2896D7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3489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4B03E2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31043</w:t>
            </w:r>
          </w:p>
        </w:tc>
        <w:tc>
          <w:tcPr>
            <w:tcW w:w="743" w:type="dxa"/>
            <w:shd w:val="clear" w:color="auto" w:fill="auto"/>
            <w:vAlign w:val="center"/>
          </w:tcPr>
          <w:p w14:paraId="21A8FCC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30BDA51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电弧增材制造钽及其化合物增强钛基复合材料的组织性能研究</w:t>
            </w:r>
          </w:p>
        </w:tc>
        <w:tc>
          <w:tcPr>
            <w:tcW w:w="975" w:type="dxa"/>
            <w:shd w:val="clear" w:color="auto" w:fill="auto"/>
            <w:vAlign w:val="center"/>
          </w:tcPr>
          <w:p w14:paraId="308C0D2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韩慕昇</w:t>
            </w:r>
          </w:p>
        </w:tc>
        <w:tc>
          <w:tcPr>
            <w:tcW w:w="1320" w:type="dxa"/>
            <w:shd w:val="clear" w:color="auto" w:fill="auto"/>
            <w:vAlign w:val="center"/>
          </w:tcPr>
          <w:p w14:paraId="64AC2CF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224EBD0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陈毅东</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付佳乐</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胡骁屹</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戴达军</w:t>
            </w:r>
          </w:p>
        </w:tc>
        <w:tc>
          <w:tcPr>
            <w:tcW w:w="990" w:type="dxa"/>
            <w:shd w:val="clear" w:color="auto" w:fill="auto"/>
            <w:vAlign w:val="center"/>
          </w:tcPr>
          <w:p w14:paraId="2082FAB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蔡小强</w:t>
            </w:r>
          </w:p>
        </w:tc>
        <w:tc>
          <w:tcPr>
            <w:tcW w:w="780" w:type="dxa"/>
            <w:shd w:val="clear" w:color="auto" w:fill="auto"/>
            <w:vAlign w:val="center"/>
          </w:tcPr>
          <w:p w14:paraId="03B8C2A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930FB0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4DC9BF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8A8DAE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268A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52EE18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31044</w:t>
            </w:r>
          </w:p>
        </w:tc>
        <w:tc>
          <w:tcPr>
            <w:tcW w:w="743" w:type="dxa"/>
            <w:shd w:val="clear" w:color="auto" w:fill="auto"/>
            <w:vAlign w:val="center"/>
          </w:tcPr>
          <w:p w14:paraId="2B5ED90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7EBC8A2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基于多模态控制技术的智能杵针按摩机械臂系统研发</w:t>
            </w:r>
          </w:p>
        </w:tc>
        <w:tc>
          <w:tcPr>
            <w:tcW w:w="975" w:type="dxa"/>
            <w:shd w:val="clear" w:color="auto" w:fill="auto"/>
            <w:vAlign w:val="center"/>
          </w:tcPr>
          <w:p w14:paraId="6016232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吴昌静</w:t>
            </w:r>
          </w:p>
        </w:tc>
        <w:tc>
          <w:tcPr>
            <w:tcW w:w="1320" w:type="dxa"/>
            <w:shd w:val="clear" w:color="auto" w:fill="auto"/>
            <w:vAlign w:val="center"/>
          </w:tcPr>
          <w:p w14:paraId="1393023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3F304F8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郭其宏,赖佳圣</w:t>
            </w:r>
          </w:p>
        </w:tc>
        <w:tc>
          <w:tcPr>
            <w:tcW w:w="990" w:type="dxa"/>
            <w:shd w:val="clear" w:color="auto" w:fill="auto"/>
            <w:vAlign w:val="center"/>
          </w:tcPr>
          <w:p w14:paraId="1496929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任志英</w:t>
            </w:r>
          </w:p>
        </w:tc>
        <w:tc>
          <w:tcPr>
            <w:tcW w:w="780" w:type="dxa"/>
            <w:shd w:val="clear" w:color="auto" w:fill="auto"/>
            <w:vAlign w:val="center"/>
          </w:tcPr>
          <w:p w14:paraId="4925DE1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0406208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98EBBE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A95177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3FA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BC15BF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31045</w:t>
            </w:r>
          </w:p>
        </w:tc>
        <w:tc>
          <w:tcPr>
            <w:tcW w:w="743" w:type="dxa"/>
            <w:shd w:val="clear" w:color="auto" w:fill="auto"/>
            <w:vAlign w:val="center"/>
          </w:tcPr>
          <w:p w14:paraId="050648B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21D19E8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基于超磁致伸缩材料的冲击能量回收装置设计及应用</w:t>
            </w:r>
          </w:p>
        </w:tc>
        <w:tc>
          <w:tcPr>
            <w:tcW w:w="975" w:type="dxa"/>
            <w:shd w:val="clear" w:color="auto" w:fill="auto"/>
            <w:vAlign w:val="center"/>
          </w:tcPr>
          <w:p w14:paraId="4E988CB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吴汉兵</w:t>
            </w:r>
          </w:p>
        </w:tc>
        <w:tc>
          <w:tcPr>
            <w:tcW w:w="1320" w:type="dxa"/>
            <w:shd w:val="clear" w:color="auto" w:fill="auto"/>
            <w:vAlign w:val="center"/>
          </w:tcPr>
          <w:p w14:paraId="708534A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0378EAC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苏桔平</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李葉</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张延颢</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王贺</w:t>
            </w:r>
          </w:p>
        </w:tc>
        <w:tc>
          <w:tcPr>
            <w:tcW w:w="990" w:type="dxa"/>
            <w:shd w:val="clear" w:color="auto" w:fill="auto"/>
            <w:vAlign w:val="center"/>
          </w:tcPr>
          <w:p w14:paraId="005726D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薛光明</w:t>
            </w:r>
          </w:p>
        </w:tc>
        <w:tc>
          <w:tcPr>
            <w:tcW w:w="780" w:type="dxa"/>
            <w:shd w:val="clear" w:color="auto" w:fill="auto"/>
            <w:vAlign w:val="center"/>
          </w:tcPr>
          <w:p w14:paraId="0EB2CC2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32B709F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0FEBF7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48BF96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E246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78633A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31046</w:t>
            </w:r>
          </w:p>
        </w:tc>
        <w:tc>
          <w:tcPr>
            <w:tcW w:w="743" w:type="dxa"/>
            <w:shd w:val="clear" w:color="auto" w:fill="auto"/>
            <w:vAlign w:val="center"/>
          </w:tcPr>
          <w:p w14:paraId="262DA2E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12275CD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共晶合金中多级连通网状结构增强相的三维形貌表征</w:t>
            </w:r>
          </w:p>
        </w:tc>
        <w:tc>
          <w:tcPr>
            <w:tcW w:w="975" w:type="dxa"/>
            <w:shd w:val="clear" w:color="auto" w:fill="auto"/>
            <w:vAlign w:val="center"/>
          </w:tcPr>
          <w:p w14:paraId="4F61FC1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雷孝瑾</w:t>
            </w:r>
          </w:p>
        </w:tc>
        <w:tc>
          <w:tcPr>
            <w:tcW w:w="1320" w:type="dxa"/>
            <w:shd w:val="clear" w:color="auto" w:fill="auto"/>
            <w:vAlign w:val="center"/>
          </w:tcPr>
          <w:p w14:paraId="1E5D812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1790ED9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李靖</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温晓峰</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蔡明炜</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聂晨昕</w:t>
            </w:r>
          </w:p>
        </w:tc>
        <w:tc>
          <w:tcPr>
            <w:tcW w:w="990" w:type="dxa"/>
            <w:shd w:val="clear" w:color="auto" w:fill="auto"/>
            <w:vAlign w:val="center"/>
          </w:tcPr>
          <w:p w14:paraId="1558074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宁汉维</w:t>
            </w:r>
          </w:p>
        </w:tc>
        <w:tc>
          <w:tcPr>
            <w:tcW w:w="780" w:type="dxa"/>
            <w:shd w:val="clear" w:color="auto" w:fill="auto"/>
            <w:vAlign w:val="center"/>
          </w:tcPr>
          <w:p w14:paraId="4C72DC1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29D2806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09A3B7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5BAA30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EE4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4EBE56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31047</w:t>
            </w:r>
          </w:p>
        </w:tc>
        <w:tc>
          <w:tcPr>
            <w:tcW w:w="743" w:type="dxa"/>
            <w:shd w:val="clear" w:color="auto" w:fill="auto"/>
            <w:vAlign w:val="center"/>
          </w:tcPr>
          <w:p w14:paraId="54D8EAF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机械</w:t>
            </w:r>
          </w:p>
        </w:tc>
        <w:tc>
          <w:tcPr>
            <w:tcW w:w="3037" w:type="dxa"/>
            <w:shd w:val="clear" w:color="auto" w:fill="auto"/>
            <w:vAlign w:val="center"/>
          </w:tcPr>
          <w:p w14:paraId="5694E01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智能园艺花盆</w:t>
            </w:r>
          </w:p>
        </w:tc>
        <w:tc>
          <w:tcPr>
            <w:tcW w:w="975" w:type="dxa"/>
            <w:shd w:val="clear" w:color="auto" w:fill="auto"/>
            <w:vAlign w:val="center"/>
          </w:tcPr>
          <w:p w14:paraId="7ED2483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林盼弟</w:t>
            </w:r>
          </w:p>
        </w:tc>
        <w:tc>
          <w:tcPr>
            <w:tcW w:w="1320" w:type="dxa"/>
            <w:shd w:val="clear" w:color="auto" w:fill="auto"/>
            <w:vAlign w:val="center"/>
          </w:tcPr>
          <w:p w14:paraId="56C5E64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35895DE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王豪凯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龙焕均</w:t>
            </w:r>
          </w:p>
        </w:tc>
        <w:tc>
          <w:tcPr>
            <w:tcW w:w="990" w:type="dxa"/>
            <w:shd w:val="clear" w:color="auto" w:fill="auto"/>
            <w:vAlign w:val="center"/>
          </w:tcPr>
          <w:p w14:paraId="1BEAEB1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陈爱华</w:t>
            </w:r>
          </w:p>
        </w:tc>
        <w:tc>
          <w:tcPr>
            <w:tcW w:w="780" w:type="dxa"/>
            <w:shd w:val="clear" w:color="auto" w:fill="auto"/>
            <w:vAlign w:val="center"/>
          </w:tcPr>
          <w:p w14:paraId="7A267AC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32C84DC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F72660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289CEB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A3F8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10D0EF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31048</w:t>
            </w:r>
          </w:p>
        </w:tc>
        <w:tc>
          <w:tcPr>
            <w:tcW w:w="743" w:type="dxa"/>
            <w:shd w:val="clear" w:color="auto" w:fill="auto"/>
            <w:vAlign w:val="center"/>
          </w:tcPr>
          <w:p w14:paraId="173F2F8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数统</w:t>
            </w:r>
          </w:p>
        </w:tc>
        <w:tc>
          <w:tcPr>
            <w:tcW w:w="3037" w:type="dxa"/>
            <w:shd w:val="clear" w:color="auto" w:fill="auto"/>
            <w:vAlign w:val="center"/>
          </w:tcPr>
          <w:p w14:paraId="6672F22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智慧引领未来：基于时空分析的智慧城市竞争力评估与政策赋能研究</w:t>
            </w:r>
          </w:p>
        </w:tc>
        <w:tc>
          <w:tcPr>
            <w:tcW w:w="975" w:type="dxa"/>
            <w:shd w:val="clear" w:color="auto" w:fill="auto"/>
            <w:vAlign w:val="center"/>
          </w:tcPr>
          <w:p w14:paraId="0BE647D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黄东升</w:t>
            </w:r>
          </w:p>
        </w:tc>
        <w:tc>
          <w:tcPr>
            <w:tcW w:w="1320" w:type="dxa"/>
            <w:shd w:val="clear" w:color="auto" w:fill="auto"/>
            <w:vAlign w:val="center"/>
          </w:tcPr>
          <w:p w14:paraId="0B67912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2855ACC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陈冠宏,梁心恬,刘煜婕,林烨</w:t>
            </w:r>
          </w:p>
        </w:tc>
        <w:tc>
          <w:tcPr>
            <w:tcW w:w="990" w:type="dxa"/>
            <w:shd w:val="clear" w:color="auto" w:fill="auto"/>
            <w:vAlign w:val="center"/>
          </w:tcPr>
          <w:p w14:paraId="00CF5C2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黄文彬</w:t>
            </w:r>
          </w:p>
        </w:tc>
        <w:tc>
          <w:tcPr>
            <w:tcW w:w="780" w:type="dxa"/>
            <w:shd w:val="clear" w:color="auto" w:fill="auto"/>
            <w:vAlign w:val="center"/>
          </w:tcPr>
          <w:p w14:paraId="7D70E24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161CCF0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480D994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4B22D9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84B4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E19B60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31049</w:t>
            </w:r>
          </w:p>
        </w:tc>
        <w:tc>
          <w:tcPr>
            <w:tcW w:w="743" w:type="dxa"/>
            <w:shd w:val="clear" w:color="auto" w:fill="auto"/>
            <w:vAlign w:val="center"/>
          </w:tcPr>
          <w:p w14:paraId="1A604B4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数统</w:t>
            </w:r>
          </w:p>
        </w:tc>
        <w:tc>
          <w:tcPr>
            <w:tcW w:w="3037" w:type="dxa"/>
            <w:shd w:val="clear" w:color="auto" w:fill="auto"/>
            <w:vAlign w:val="center"/>
          </w:tcPr>
          <w:p w14:paraId="2DABED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数字经济</w:t>
            </w:r>
            <w:r>
              <w:rPr>
                <w:rFonts w:hint="eastAsia" w:ascii="宋体" w:hAnsi="宋体" w:eastAsia="宋体" w:cs="宋体"/>
                <w:b w:val="0"/>
                <w:bCs w:val="0"/>
                <w:sz w:val="21"/>
                <w:szCs w:val="21"/>
                <w:lang w:val="en-US" w:eastAsia="zh-CN"/>
              </w:rPr>
              <w:t>省域</w:t>
            </w:r>
            <w:r>
              <w:rPr>
                <w:rFonts w:hint="eastAsia" w:ascii="宋体" w:hAnsi="宋体" w:eastAsia="宋体" w:cs="宋体"/>
                <w:b w:val="0"/>
                <w:bCs w:val="0"/>
                <w:sz w:val="21"/>
                <w:szCs w:val="21"/>
              </w:rPr>
              <w:t>空间关联网络时空演变分析及其与绿色经济发展的交互关系研究</w:t>
            </w:r>
          </w:p>
        </w:tc>
        <w:tc>
          <w:tcPr>
            <w:tcW w:w="975" w:type="dxa"/>
            <w:shd w:val="clear" w:color="auto" w:fill="auto"/>
            <w:vAlign w:val="center"/>
          </w:tcPr>
          <w:p w14:paraId="5DBB159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孙艺菲</w:t>
            </w:r>
          </w:p>
        </w:tc>
        <w:tc>
          <w:tcPr>
            <w:tcW w:w="1320" w:type="dxa"/>
            <w:shd w:val="clear" w:color="auto" w:fill="auto"/>
            <w:vAlign w:val="center"/>
          </w:tcPr>
          <w:p w14:paraId="17F1672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0F36CCB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何谦宜</w:t>
            </w:r>
          </w:p>
        </w:tc>
        <w:tc>
          <w:tcPr>
            <w:tcW w:w="990" w:type="dxa"/>
            <w:shd w:val="clear" w:color="auto" w:fill="auto"/>
            <w:vAlign w:val="center"/>
          </w:tcPr>
          <w:p w14:paraId="701A290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黄文彬</w:t>
            </w:r>
          </w:p>
        </w:tc>
        <w:tc>
          <w:tcPr>
            <w:tcW w:w="780" w:type="dxa"/>
            <w:shd w:val="clear" w:color="auto" w:fill="auto"/>
            <w:vAlign w:val="center"/>
          </w:tcPr>
          <w:p w14:paraId="53BA6B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EC1103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7F80D9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A55406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6E2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89D523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31050</w:t>
            </w:r>
          </w:p>
        </w:tc>
        <w:tc>
          <w:tcPr>
            <w:tcW w:w="743" w:type="dxa"/>
            <w:shd w:val="clear" w:color="auto" w:fill="auto"/>
            <w:vAlign w:val="center"/>
          </w:tcPr>
          <w:p w14:paraId="767A20C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数统</w:t>
            </w:r>
          </w:p>
        </w:tc>
        <w:tc>
          <w:tcPr>
            <w:tcW w:w="3037" w:type="dxa"/>
            <w:shd w:val="clear" w:color="auto" w:fill="auto"/>
            <w:vAlign w:val="center"/>
          </w:tcPr>
          <w:p w14:paraId="044954F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高风险行为异质的HIV年龄分组模型及其防控策略研究</w:t>
            </w:r>
          </w:p>
        </w:tc>
        <w:tc>
          <w:tcPr>
            <w:tcW w:w="975" w:type="dxa"/>
            <w:shd w:val="clear" w:color="auto" w:fill="auto"/>
            <w:vAlign w:val="center"/>
          </w:tcPr>
          <w:p w14:paraId="6938A94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吴舒淇</w:t>
            </w:r>
          </w:p>
        </w:tc>
        <w:tc>
          <w:tcPr>
            <w:tcW w:w="1320" w:type="dxa"/>
            <w:shd w:val="clear" w:color="auto" w:fill="auto"/>
            <w:vAlign w:val="center"/>
          </w:tcPr>
          <w:p w14:paraId="4B4542C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54B66C4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杜淼,吴炜</w:t>
            </w:r>
          </w:p>
        </w:tc>
        <w:tc>
          <w:tcPr>
            <w:tcW w:w="990" w:type="dxa"/>
            <w:shd w:val="clear" w:color="auto" w:fill="auto"/>
            <w:vAlign w:val="center"/>
          </w:tcPr>
          <w:p w14:paraId="7C0D483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魏凤英</w:t>
            </w:r>
          </w:p>
        </w:tc>
        <w:tc>
          <w:tcPr>
            <w:tcW w:w="780" w:type="dxa"/>
            <w:shd w:val="clear" w:color="auto" w:fill="auto"/>
            <w:vAlign w:val="center"/>
          </w:tcPr>
          <w:p w14:paraId="26C9EBB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65FF5D1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6BB84C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7217F2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714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0D74FB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31051</w:t>
            </w:r>
          </w:p>
        </w:tc>
        <w:tc>
          <w:tcPr>
            <w:tcW w:w="743" w:type="dxa"/>
            <w:shd w:val="clear" w:color="auto" w:fill="auto"/>
            <w:vAlign w:val="center"/>
          </w:tcPr>
          <w:p w14:paraId="5CD8B8D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0"/>
                <w:sz w:val="21"/>
                <w:szCs w:val="21"/>
                <w:u w:val="none"/>
                <w:lang w:val="en-US" w:eastAsia="zh-CN" w:bidi="ar"/>
              </w:rPr>
            </w:pPr>
            <w:r>
              <w:rPr>
                <w:rFonts w:hint="eastAsia" w:ascii="宋体" w:hAnsi="宋体" w:eastAsia="宋体" w:cs="宋体"/>
                <w:b w:val="0"/>
                <w:bCs w:val="0"/>
                <w:i w:val="0"/>
                <w:iCs w:val="0"/>
                <w:color w:val="000000"/>
                <w:kern w:val="0"/>
                <w:sz w:val="21"/>
                <w:szCs w:val="21"/>
                <w:u w:val="none"/>
                <w:lang w:val="en-US" w:eastAsia="zh-CN" w:bidi="ar"/>
              </w:rPr>
              <w:t>数统</w:t>
            </w:r>
          </w:p>
        </w:tc>
        <w:tc>
          <w:tcPr>
            <w:tcW w:w="3037" w:type="dxa"/>
            <w:shd w:val="clear" w:color="auto" w:fill="auto"/>
            <w:vAlign w:val="center"/>
          </w:tcPr>
          <w:p w14:paraId="5B553F0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公共数据开放与企业行为——基于“领导留言板”的实证分析</w:t>
            </w:r>
          </w:p>
        </w:tc>
        <w:tc>
          <w:tcPr>
            <w:tcW w:w="975" w:type="dxa"/>
            <w:shd w:val="clear" w:color="auto" w:fill="auto"/>
            <w:vAlign w:val="center"/>
          </w:tcPr>
          <w:p w14:paraId="5591B93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陈秋诺</w:t>
            </w:r>
          </w:p>
        </w:tc>
        <w:tc>
          <w:tcPr>
            <w:tcW w:w="1320" w:type="dxa"/>
            <w:shd w:val="clear" w:color="auto" w:fill="auto"/>
            <w:vAlign w:val="center"/>
          </w:tcPr>
          <w:p w14:paraId="3AFABA2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9B06D6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谢雨彤</w:t>
            </w:r>
          </w:p>
        </w:tc>
        <w:tc>
          <w:tcPr>
            <w:tcW w:w="990" w:type="dxa"/>
            <w:shd w:val="clear" w:color="auto" w:fill="auto"/>
            <w:vAlign w:val="center"/>
          </w:tcPr>
          <w:p w14:paraId="342F9ED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粟永华</w:t>
            </w:r>
          </w:p>
        </w:tc>
        <w:tc>
          <w:tcPr>
            <w:tcW w:w="780" w:type="dxa"/>
            <w:shd w:val="clear" w:color="auto" w:fill="auto"/>
            <w:vAlign w:val="center"/>
          </w:tcPr>
          <w:p w14:paraId="45EA52C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11A140B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50729CC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5C2710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954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B537F8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31052</w:t>
            </w:r>
          </w:p>
        </w:tc>
        <w:tc>
          <w:tcPr>
            <w:tcW w:w="743" w:type="dxa"/>
            <w:shd w:val="clear" w:color="auto" w:fill="auto"/>
            <w:vAlign w:val="center"/>
          </w:tcPr>
          <w:p w14:paraId="7F3DB2E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018CFD7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高强度多孔聚乙烯醇海绵的制备及应用</w:t>
            </w:r>
          </w:p>
        </w:tc>
        <w:tc>
          <w:tcPr>
            <w:tcW w:w="975" w:type="dxa"/>
            <w:shd w:val="clear" w:color="auto" w:fill="auto"/>
            <w:vAlign w:val="center"/>
          </w:tcPr>
          <w:p w14:paraId="0FF3536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张笑</w:t>
            </w:r>
          </w:p>
        </w:tc>
        <w:tc>
          <w:tcPr>
            <w:tcW w:w="1320" w:type="dxa"/>
            <w:shd w:val="clear" w:color="auto" w:fill="auto"/>
            <w:vAlign w:val="center"/>
          </w:tcPr>
          <w:p w14:paraId="126C5F0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3DDC44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邓杰鑫,林凡喻,金霖闽,林志杰</w:t>
            </w:r>
          </w:p>
        </w:tc>
        <w:tc>
          <w:tcPr>
            <w:tcW w:w="990" w:type="dxa"/>
            <w:shd w:val="clear" w:color="auto" w:fill="auto"/>
            <w:vAlign w:val="center"/>
          </w:tcPr>
          <w:p w14:paraId="2B90504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江献财</w:t>
            </w:r>
          </w:p>
        </w:tc>
        <w:tc>
          <w:tcPr>
            <w:tcW w:w="780" w:type="dxa"/>
            <w:shd w:val="clear" w:color="auto" w:fill="auto"/>
            <w:vAlign w:val="center"/>
          </w:tcPr>
          <w:p w14:paraId="12F6257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D203B7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833BAD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A8CC22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F29E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891D77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31053</w:t>
            </w:r>
          </w:p>
        </w:tc>
        <w:tc>
          <w:tcPr>
            <w:tcW w:w="743" w:type="dxa"/>
            <w:shd w:val="clear" w:color="auto" w:fill="auto"/>
            <w:vAlign w:val="center"/>
          </w:tcPr>
          <w:p w14:paraId="0D2515B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39EB863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基于丙烯酸可聚合低共熔体系制备导电抗冻凝胶材料的研究</w:t>
            </w:r>
          </w:p>
        </w:tc>
        <w:tc>
          <w:tcPr>
            <w:tcW w:w="975" w:type="dxa"/>
            <w:shd w:val="clear" w:color="auto" w:fill="auto"/>
            <w:vAlign w:val="center"/>
          </w:tcPr>
          <w:p w14:paraId="1024326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陈宇宸</w:t>
            </w:r>
          </w:p>
        </w:tc>
        <w:tc>
          <w:tcPr>
            <w:tcW w:w="1320" w:type="dxa"/>
            <w:shd w:val="clear" w:color="auto" w:fill="auto"/>
            <w:vAlign w:val="center"/>
          </w:tcPr>
          <w:p w14:paraId="6AA2E08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3D55DB4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韩鹏飞</w:t>
            </w:r>
          </w:p>
        </w:tc>
        <w:tc>
          <w:tcPr>
            <w:tcW w:w="990" w:type="dxa"/>
            <w:shd w:val="clear" w:color="auto" w:fill="auto"/>
            <w:vAlign w:val="center"/>
          </w:tcPr>
          <w:p w14:paraId="603BE50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李晓</w:t>
            </w:r>
          </w:p>
        </w:tc>
        <w:tc>
          <w:tcPr>
            <w:tcW w:w="780" w:type="dxa"/>
            <w:shd w:val="clear" w:color="auto" w:fill="auto"/>
            <w:vAlign w:val="center"/>
          </w:tcPr>
          <w:p w14:paraId="5562677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6199E4F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560792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4E8B69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A58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C19D48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31054</w:t>
            </w:r>
          </w:p>
        </w:tc>
        <w:tc>
          <w:tcPr>
            <w:tcW w:w="743" w:type="dxa"/>
            <w:shd w:val="clear" w:color="auto" w:fill="auto"/>
            <w:vAlign w:val="center"/>
          </w:tcPr>
          <w:p w14:paraId="29C0557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7C4B266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盐湖提锂用一/二价阳离子选择性分离膜的开发</w:t>
            </w:r>
          </w:p>
        </w:tc>
        <w:tc>
          <w:tcPr>
            <w:tcW w:w="975" w:type="dxa"/>
            <w:shd w:val="clear" w:color="auto" w:fill="auto"/>
            <w:vAlign w:val="center"/>
          </w:tcPr>
          <w:p w14:paraId="27C6548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王强</w:t>
            </w:r>
          </w:p>
        </w:tc>
        <w:tc>
          <w:tcPr>
            <w:tcW w:w="1320" w:type="dxa"/>
            <w:shd w:val="clear" w:color="auto" w:fill="auto"/>
            <w:vAlign w:val="center"/>
          </w:tcPr>
          <w:p w14:paraId="5D6D0BA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1692E5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马致远,章婧雯,林婉霞</w:t>
            </w:r>
          </w:p>
        </w:tc>
        <w:tc>
          <w:tcPr>
            <w:tcW w:w="990" w:type="dxa"/>
            <w:shd w:val="clear" w:color="auto" w:fill="auto"/>
            <w:vAlign w:val="center"/>
          </w:tcPr>
          <w:p w14:paraId="22EFE74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林小城</w:t>
            </w:r>
          </w:p>
        </w:tc>
        <w:tc>
          <w:tcPr>
            <w:tcW w:w="780" w:type="dxa"/>
            <w:shd w:val="clear" w:color="auto" w:fill="auto"/>
            <w:vAlign w:val="center"/>
          </w:tcPr>
          <w:p w14:paraId="5657E29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09293DA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28B686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D4CBEF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D00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2532BF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31055</w:t>
            </w:r>
          </w:p>
        </w:tc>
        <w:tc>
          <w:tcPr>
            <w:tcW w:w="743" w:type="dxa"/>
            <w:shd w:val="clear" w:color="auto" w:fill="auto"/>
            <w:vAlign w:val="center"/>
          </w:tcPr>
          <w:p w14:paraId="7FAD0F3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062443E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高锰钢的氢脆损伤行为的研究</w:t>
            </w:r>
          </w:p>
        </w:tc>
        <w:tc>
          <w:tcPr>
            <w:tcW w:w="975" w:type="dxa"/>
            <w:shd w:val="clear" w:color="auto" w:fill="auto"/>
            <w:vAlign w:val="center"/>
          </w:tcPr>
          <w:p w14:paraId="21C674B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颜海艺</w:t>
            </w:r>
          </w:p>
        </w:tc>
        <w:tc>
          <w:tcPr>
            <w:tcW w:w="1320" w:type="dxa"/>
            <w:shd w:val="clear" w:color="auto" w:fill="auto"/>
            <w:vAlign w:val="center"/>
          </w:tcPr>
          <w:p w14:paraId="72B4A4A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8429B2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马世鹏,张政</w:t>
            </w:r>
          </w:p>
        </w:tc>
        <w:tc>
          <w:tcPr>
            <w:tcW w:w="990" w:type="dxa"/>
            <w:shd w:val="clear" w:color="auto" w:fill="auto"/>
            <w:vAlign w:val="center"/>
          </w:tcPr>
          <w:p w14:paraId="4BC88B5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张经伟</w:t>
            </w:r>
          </w:p>
        </w:tc>
        <w:tc>
          <w:tcPr>
            <w:tcW w:w="780" w:type="dxa"/>
            <w:shd w:val="clear" w:color="auto" w:fill="auto"/>
            <w:vAlign w:val="center"/>
          </w:tcPr>
          <w:p w14:paraId="54EA50B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自选</w:t>
            </w:r>
          </w:p>
        </w:tc>
        <w:tc>
          <w:tcPr>
            <w:tcW w:w="1140" w:type="dxa"/>
            <w:shd w:val="clear" w:color="auto" w:fill="auto"/>
            <w:vAlign w:val="center"/>
          </w:tcPr>
          <w:p w14:paraId="605B829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859420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9D61CB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7044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1E7235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31056</w:t>
            </w:r>
          </w:p>
        </w:tc>
        <w:tc>
          <w:tcPr>
            <w:tcW w:w="743" w:type="dxa"/>
            <w:shd w:val="clear" w:color="auto" w:fill="auto"/>
            <w:vAlign w:val="center"/>
          </w:tcPr>
          <w:p w14:paraId="2BCD95E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0DDB360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环碳酸酯合成催化剂的制备</w:t>
            </w:r>
          </w:p>
        </w:tc>
        <w:tc>
          <w:tcPr>
            <w:tcW w:w="975" w:type="dxa"/>
            <w:shd w:val="clear" w:color="auto" w:fill="auto"/>
            <w:vAlign w:val="center"/>
          </w:tcPr>
          <w:p w14:paraId="254F40A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武孔彬</w:t>
            </w:r>
          </w:p>
        </w:tc>
        <w:tc>
          <w:tcPr>
            <w:tcW w:w="1320" w:type="dxa"/>
            <w:shd w:val="clear" w:color="auto" w:fill="auto"/>
            <w:vAlign w:val="center"/>
          </w:tcPr>
          <w:p w14:paraId="6F5997D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7974071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田继,卓彦锋,余茂宁</w:t>
            </w:r>
          </w:p>
        </w:tc>
        <w:tc>
          <w:tcPr>
            <w:tcW w:w="990" w:type="dxa"/>
            <w:shd w:val="clear" w:color="auto" w:fill="auto"/>
            <w:vAlign w:val="center"/>
          </w:tcPr>
          <w:p w14:paraId="69B0C90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叶长燊</w:t>
            </w:r>
          </w:p>
        </w:tc>
        <w:tc>
          <w:tcPr>
            <w:tcW w:w="780" w:type="dxa"/>
            <w:shd w:val="clear" w:color="auto" w:fill="auto"/>
            <w:vAlign w:val="center"/>
          </w:tcPr>
          <w:p w14:paraId="35B930B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345C8D4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3187AC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4EDDCB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22F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C5F5FA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31057</w:t>
            </w:r>
          </w:p>
        </w:tc>
        <w:tc>
          <w:tcPr>
            <w:tcW w:w="743" w:type="dxa"/>
            <w:shd w:val="clear" w:color="auto" w:fill="auto"/>
            <w:vAlign w:val="center"/>
          </w:tcPr>
          <w:p w14:paraId="24CB278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15BD9C7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脉冲式红外热成像检测及缺陷智能识别技术研究</w:t>
            </w:r>
          </w:p>
        </w:tc>
        <w:tc>
          <w:tcPr>
            <w:tcW w:w="975" w:type="dxa"/>
            <w:shd w:val="clear" w:color="auto" w:fill="auto"/>
            <w:vAlign w:val="center"/>
          </w:tcPr>
          <w:p w14:paraId="342B952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闫博宇</w:t>
            </w:r>
          </w:p>
        </w:tc>
        <w:tc>
          <w:tcPr>
            <w:tcW w:w="1320" w:type="dxa"/>
            <w:shd w:val="clear" w:color="auto" w:fill="auto"/>
            <w:vAlign w:val="center"/>
          </w:tcPr>
          <w:p w14:paraId="6F7EBF7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684FBE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赖惟昊,孙奥航,胡稼壮</w:t>
            </w:r>
          </w:p>
        </w:tc>
        <w:tc>
          <w:tcPr>
            <w:tcW w:w="990" w:type="dxa"/>
            <w:shd w:val="clear" w:color="auto" w:fill="auto"/>
            <w:vAlign w:val="center"/>
          </w:tcPr>
          <w:p w14:paraId="70A1C45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饶诗杭</w:t>
            </w:r>
          </w:p>
        </w:tc>
        <w:tc>
          <w:tcPr>
            <w:tcW w:w="780" w:type="dxa"/>
            <w:shd w:val="clear" w:color="auto" w:fill="auto"/>
            <w:vAlign w:val="center"/>
          </w:tcPr>
          <w:p w14:paraId="0F1AA8B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EE807A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343F9B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19B19B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445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A3F27A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31058</w:t>
            </w:r>
          </w:p>
        </w:tc>
        <w:tc>
          <w:tcPr>
            <w:tcW w:w="743" w:type="dxa"/>
            <w:shd w:val="clear" w:color="auto" w:fill="auto"/>
            <w:vAlign w:val="center"/>
          </w:tcPr>
          <w:p w14:paraId="33C0A5E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57463C4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原位构建PVDF-HFP基凝胶聚合物电解质的制备及其性能研究</w:t>
            </w:r>
          </w:p>
        </w:tc>
        <w:tc>
          <w:tcPr>
            <w:tcW w:w="975" w:type="dxa"/>
            <w:shd w:val="clear" w:color="auto" w:fill="auto"/>
            <w:vAlign w:val="center"/>
          </w:tcPr>
          <w:p w14:paraId="09CD040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曾祥洲</w:t>
            </w:r>
          </w:p>
        </w:tc>
        <w:tc>
          <w:tcPr>
            <w:tcW w:w="1320" w:type="dxa"/>
            <w:shd w:val="clear" w:color="auto" w:fill="auto"/>
            <w:vAlign w:val="center"/>
          </w:tcPr>
          <w:p w14:paraId="285F483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EDDC33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吴训航,孙博成</w:t>
            </w:r>
          </w:p>
        </w:tc>
        <w:tc>
          <w:tcPr>
            <w:tcW w:w="990" w:type="dxa"/>
            <w:shd w:val="clear" w:color="auto" w:fill="auto"/>
            <w:vAlign w:val="center"/>
          </w:tcPr>
          <w:p w14:paraId="4DD6617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汤育欣</w:t>
            </w:r>
          </w:p>
        </w:tc>
        <w:tc>
          <w:tcPr>
            <w:tcW w:w="780" w:type="dxa"/>
            <w:shd w:val="clear" w:color="auto" w:fill="auto"/>
            <w:vAlign w:val="center"/>
          </w:tcPr>
          <w:p w14:paraId="05EAC2F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自选</w:t>
            </w:r>
          </w:p>
        </w:tc>
        <w:tc>
          <w:tcPr>
            <w:tcW w:w="1140" w:type="dxa"/>
            <w:shd w:val="clear" w:color="auto" w:fill="auto"/>
            <w:vAlign w:val="center"/>
          </w:tcPr>
          <w:p w14:paraId="0678BCD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11BFA2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55592C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E1B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04A6EB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31059</w:t>
            </w:r>
          </w:p>
        </w:tc>
        <w:tc>
          <w:tcPr>
            <w:tcW w:w="743" w:type="dxa"/>
            <w:shd w:val="clear" w:color="auto" w:fill="auto"/>
            <w:vAlign w:val="center"/>
          </w:tcPr>
          <w:p w14:paraId="15F4BD9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6310F69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电场作用下油中水滴在极板表面处的粘附机制</w:t>
            </w:r>
          </w:p>
        </w:tc>
        <w:tc>
          <w:tcPr>
            <w:tcW w:w="975" w:type="dxa"/>
            <w:shd w:val="clear" w:color="auto" w:fill="auto"/>
            <w:vAlign w:val="center"/>
          </w:tcPr>
          <w:p w14:paraId="46DFF06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谢明伟</w:t>
            </w:r>
          </w:p>
        </w:tc>
        <w:tc>
          <w:tcPr>
            <w:tcW w:w="1320" w:type="dxa"/>
            <w:shd w:val="clear" w:color="auto" w:fill="auto"/>
            <w:vAlign w:val="center"/>
          </w:tcPr>
          <w:p w14:paraId="0FF6690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B6759B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杨皓</w:t>
            </w:r>
          </w:p>
        </w:tc>
        <w:tc>
          <w:tcPr>
            <w:tcW w:w="990" w:type="dxa"/>
            <w:shd w:val="clear" w:color="auto" w:fill="auto"/>
            <w:vAlign w:val="center"/>
          </w:tcPr>
          <w:p w14:paraId="0F47472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黄鑫</w:t>
            </w:r>
          </w:p>
        </w:tc>
        <w:tc>
          <w:tcPr>
            <w:tcW w:w="780" w:type="dxa"/>
            <w:shd w:val="clear" w:color="auto" w:fill="auto"/>
            <w:vAlign w:val="center"/>
          </w:tcPr>
          <w:p w14:paraId="2972343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45EBC82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D124B9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7B4FA5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264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CCC720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31060</w:t>
            </w:r>
          </w:p>
        </w:tc>
        <w:tc>
          <w:tcPr>
            <w:tcW w:w="743" w:type="dxa"/>
            <w:shd w:val="clear" w:color="auto" w:fill="auto"/>
            <w:vAlign w:val="center"/>
          </w:tcPr>
          <w:p w14:paraId="1F1D70A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461C93B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离子型COFs的制备与应用</w:t>
            </w:r>
          </w:p>
        </w:tc>
        <w:tc>
          <w:tcPr>
            <w:tcW w:w="975" w:type="dxa"/>
            <w:shd w:val="clear" w:color="auto" w:fill="auto"/>
            <w:vAlign w:val="center"/>
          </w:tcPr>
          <w:p w14:paraId="3F740C0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刘柳军</w:t>
            </w:r>
          </w:p>
        </w:tc>
        <w:tc>
          <w:tcPr>
            <w:tcW w:w="1320" w:type="dxa"/>
            <w:shd w:val="clear" w:color="auto" w:fill="auto"/>
            <w:vAlign w:val="center"/>
          </w:tcPr>
          <w:p w14:paraId="11EBDD6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14AD08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钟颖迪,罗艾佳,赵鹏</w:t>
            </w:r>
          </w:p>
        </w:tc>
        <w:tc>
          <w:tcPr>
            <w:tcW w:w="990" w:type="dxa"/>
            <w:shd w:val="clear" w:color="auto" w:fill="auto"/>
            <w:vAlign w:val="center"/>
          </w:tcPr>
          <w:p w14:paraId="3FD9705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张孟佳</w:t>
            </w:r>
          </w:p>
        </w:tc>
        <w:tc>
          <w:tcPr>
            <w:tcW w:w="780" w:type="dxa"/>
            <w:shd w:val="clear" w:color="auto" w:fill="auto"/>
            <w:vAlign w:val="center"/>
          </w:tcPr>
          <w:p w14:paraId="2228424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自选</w:t>
            </w:r>
          </w:p>
        </w:tc>
        <w:tc>
          <w:tcPr>
            <w:tcW w:w="1140" w:type="dxa"/>
            <w:shd w:val="clear" w:color="auto" w:fill="auto"/>
            <w:vAlign w:val="center"/>
          </w:tcPr>
          <w:p w14:paraId="3BD23F7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F2F622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B4A65A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6A8F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3676B8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31061</w:t>
            </w:r>
          </w:p>
        </w:tc>
        <w:tc>
          <w:tcPr>
            <w:tcW w:w="743" w:type="dxa"/>
            <w:shd w:val="clear" w:color="auto" w:fill="auto"/>
            <w:vAlign w:val="center"/>
          </w:tcPr>
          <w:p w14:paraId="56008E3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2A7E52C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聚吡咯</w:t>
            </w:r>
            <w:r>
              <w:rPr>
                <w:rStyle w:val="8"/>
                <w:rFonts w:hint="eastAsia" w:ascii="宋体" w:hAnsi="宋体" w:eastAsia="宋体" w:cs="宋体"/>
                <w:b w:val="0"/>
                <w:bCs w:val="0"/>
                <w:sz w:val="21"/>
                <w:szCs w:val="21"/>
                <w:lang w:val="en-US" w:eastAsia="zh-CN" w:bidi="ar"/>
              </w:rPr>
              <w:t>@</w:t>
            </w:r>
            <w:r>
              <w:rPr>
                <w:rStyle w:val="7"/>
                <w:rFonts w:hint="eastAsia" w:ascii="宋体" w:hAnsi="宋体" w:eastAsia="宋体" w:cs="宋体"/>
                <w:b w:val="0"/>
                <w:bCs w:val="0"/>
                <w:sz w:val="21"/>
                <w:szCs w:val="21"/>
                <w:lang w:val="en-US" w:eastAsia="zh-CN" w:bidi="ar"/>
              </w:rPr>
              <w:t>氧化镍宽波段电磁波吸收材料的制备及性能探究</w:t>
            </w:r>
          </w:p>
        </w:tc>
        <w:tc>
          <w:tcPr>
            <w:tcW w:w="975" w:type="dxa"/>
            <w:shd w:val="clear" w:color="auto" w:fill="auto"/>
            <w:vAlign w:val="center"/>
          </w:tcPr>
          <w:p w14:paraId="5BAD70A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杨欣</w:t>
            </w:r>
          </w:p>
        </w:tc>
        <w:tc>
          <w:tcPr>
            <w:tcW w:w="1320" w:type="dxa"/>
            <w:shd w:val="clear" w:color="auto" w:fill="auto"/>
            <w:vAlign w:val="center"/>
          </w:tcPr>
          <w:p w14:paraId="30EDD9E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FC6012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魏金阳,陈仕妮,周锦霞</w:t>
            </w:r>
          </w:p>
        </w:tc>
        <w:tc>
          <w:tcPr>
            <w:tcW w:w="990" w:type="dxa"/>
            <w:shd w:val="clear" w:color="auto" w:fill="auto"/>
            <w:vAlign w:val="center"/>
          </w:tcPr>
          <w:p w14:paraId="06B34D6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阴翔宇</w:t>
            </w:r>
          </w:p>
        </w:tc>
        <w:tc>
          <w:tcPr>
            <w:tcW w:w="780" w:type="dxa"/>
            <w:shd w:val="clear" w:color="auto" w:fill="auto"/>
            <w:vAlign w:val="center"/>
          </w:tcPr>
          <w:p w14:paraId="05FC06D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35E6A07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ECFBE0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BFC692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DA4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B50901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31062</w:t>
            </w:r>
          </w:p>
        </w:tc>
        <w:tc>
          <w:tcPr>
            <w:tcW w:w="743" w:type="dxa"/>
            <w:shd w:val="clear" w:color="auto" w:fill="auto"/>
            <w:vAlign w:val="center"/>
          </w:tcPr>
          <w:p w14:paraId="680387A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27A0299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醋酸纤维素/离子液体复合导电纳米纤维膜的制备</w:t>
            </w:r>
          </w:p>
        </w:tc>
        <w:tc>
          <w:tcPr>
            <w:tcW w:w="975" w:type="dxa"/>
            <w:shd w:val="clear" w:color="auto" w:fill="auto"/>
            <w:vAlign w:val="center"/>
          </w:tcPr>
          <w:p w14:paraId="41733E0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李宇翔</w:t>
            </w:r>
          </w:p>
        </w:tc>
        <w:tc>
          <w:tcPr>
            <w:tcW w:w="1320" w:type="dxa"/>
            <w:shd w:val="clear" w:color="auto" w:fill="auto"/>
            <w:vAlign w:val="center"/>
          </w:tcPr>
          <w:p w14:paraId="5D130D5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72FA36C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舒三鑫</w:t>
            </w:r>
          </w:p>
        </w:tc>
        <w:tc>
          <w:tcPr>
            <w:tcW w:w="990" w:type="dxa"/>
            <w:shd w:val="clear" w:color="auto" w:fill="auto"/>
            <w:vAlign w:val="center"/>
          </w:tcPr>
          <w:p w14:paraId="7821778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张卫英</w:t>
            </w:r>
          </w:p>
        </w:tc>
        <w:tc>
          <w:tcPr>
            <w:tcW w:w="780" w:type="dxa"/>
            <w:shd w:val="clear" w:color="auto" w:fill="auto"/>
            <w:vAlign w:val="center"/>
          </w:tcPr>
          <w:p w14:paraId="28277BD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自选</w:t>
            </w:r>
          </w:p>
        </w:tc>
        <w:tc>
          <w:tcPr>
            <w:tcW w:w="1140" w:type="dxa"/>
            <w:shd w:val="clear" w:color="auto" w:fill="auto"/>
            <w:vAlign w:val="center"/>
          </w:tcPr>
          <w:p w14:paraId="091D3F6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9726CD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28FA2F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477B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A7E8D3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31063</w:t>
            </w:r>
          </w:p>
        </w:tc>
        <w:tc>
          <w:tcPr>
            <w:tcW w:w="743" w:type="dxa"/>
            <w:shd w:val="clear" w:color="auto" w:fill="auto"/>
            <w:vAlign w:val="center"/>
          </w:tcPr>
          <w:p w14:paraId="39F1AFB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4B293C9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聚氨酯与聚丙烯酰胺复合制备亲水性柔性材料</w:t>
            </w:r>
          </w:p>
        </w:tc>
        <w:tc>
          <w:tcPr>
            <w:tcW w:w="975" w:type="dxa"/>
            <w:shd w:val="clear" w:color="auto" w:fill="auto"/>
            <w:vAlign w:val="center"/>
          </w:tcPr>
          <w:p w14:paraId="40F1B43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彭俊杰</w:t>
            </w:r>
          </w:p>
        </w:tc>
        <w:tc>
          <w:tcPr>
            <w:tcW w:w="1320" w:type="dxa"/>
            <w:shd w:val="clear" w:color="auto" w:fill="auto"/>
            <w:vAlign w:val="center"/>
          </w:tcPr>
          <w:p w14:paraId="6D5FFF2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3156EC4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钟泽佳</w:t>
            </w:r>
          </w:p>
        </w:tc>
        <w:tc>
          <w:tcPr>
            <w:tcW w:w="990" w:type="dxa"/>
            <w:shd w:val="clear" w:color="auto" w:fill="auto"/>
            <w:vAlign w:val="center"/>
          </w:tcPr>
          <w:p w14:paraId="54B0C0C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李晓</w:t>
            </w:r>
          </w:p>
        </w:tc>
        <w:tc>
          <w:tcPr>
            <w:tcW w:w="780" w:type="dxa"/>
            <w:shd w:val="clear" w:color="auto" w:fill="auto"/>
            <w:vAlign w:val="center"/>
          </w:tcPr>
          <w:p w14:paraId="57BAC83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自选</w:t>
            </w:r>
          </w:p>
        </w:tc>
        <w:tc>
          <w:tcPr>
            <w:tcW w:w="1140" w:type="dxa"/>
            <w:shd w:val="clear" w:color="auto" w:fill="auto"/>
            <w:vAlign w:val="center"/>
          </w:tcPr>
          <w:p w14:paraId="3BB5D37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0B2335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4CBC8E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256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CCC16E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31064</w:t>
            </w:r>
          </w:p>
        </w:tc>
        <w:tc>
          <w:tcPr>
            <w:tcW w:w="743" w:type="dxa"/>
            <w:shd w:val="clear" w:color="auto" w:fill="auto"/>
            <w:vAlign w:val="center"/>
          </w:tcPr>
          <w:p w14:paraId="34A6DB2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5E389FB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强保湿乳液的制备研究</w:t>
            </w:r>
          </w:p>
        </w:tc>
        <w:tc>
          <w:tcPr>
            <w:tcW w:w="975" w:type="dxa"/>
            <w:shd w:val="clear" w:color="auto" w:fill="auto"/>
            <w:vAlign w:val="center"/>
          </w:tcPr>
          <w:p w14:paraId="3020C23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李汶臣</w:t>
            </w:r>
          </w:p>
        </w:tc>
        <w:tc>
          <w:tcPr>
            <w:tcW w:w="1320" w:type="dxa"/>
            <w:shd w:val="clear" w:color="auto" w:fill="auto"/>
            <w:vAlign w:val="center"/>
          </w:tcPr>
          <w:p w14:paraId="3630708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AA8D54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许锶滢,连心茗,柯彬琪</w:t>
            </w:r>
          </w:p>
        </w:tc>
        <w:tc>
          <w:tcPr>
            <w:tcW w:w="990" w:type="dxa"/>
            <w:shd w:val="clear" w:color="auto" w:fill="auto"/>
            <w:vAlign w:val="center"/>
          </w:tcPr>
          <w:p w14:paraId="764CA3B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葛雪惠</w:t>
            </w:r>
          </w:p>
        </w:tc>
        <w:tc>
          <w:tcPr>
            <w:tcW w:w="780" w:type="dxa"/>
            <w:shd w:val="clear" w:color="auto" w:fill="auto"/>
            <w:vAlign w:val="center"/>
          </w:tcPr>
          <w:p w14:paraId="6044D84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60EF9F1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C0D753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3A5966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3764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8ECA8F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31065</w:t>
            </w:r>
          </w:p>
        </w:tc>
        <w:tc>
          <w:tcPr>
            <w:tcW w:w="743" w:type="dxa"/>
            <w:shd w:val="clear" w:color="auto" w:fill="auto"/>
            <w:vAlign w:val="center"/>
          </w:tcPr>
          <w:p w14:paraId="2C48986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化工</w:t>
            </w:r>
          </w:p>
        </w:tc>
        <w:tc>
          <w:tcPr>
            <w:tcW w:w="3037" w:type="dxa"/>
            <w:shd w:val="clear" w:color="auto" w:fill="auto"/>
            <w:vAlign w:val="center"/>
          </w:tcPr>
          <w:p w14:paraId="195868F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基于全生命周期化工产品碳足迹分析</w:t>
            </w:r>
          </w:p>
        </w:tc>
        <w:tc>
          <w:tcPr>
            <w:tcW w:w="975" w:type="dxa"/>
            <w:shd w:val="clear" w:color="auto" w:fill="auto"/>
            <w:vAlign w:val="center"/>
          </w:tcPr>
          <w:p w14:paraId="684B8FC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谢颜宇</w:t>
            </w:r>
          </w:p>
        </w:tc>
        <w:tc>
          <w:tcPr>
            <w:tcW w:w="1320" w:type="dxa"/>
            <w:shd w:val="clear" w:color="auto" w:fill="auto"/>
            <w:vAlign w:val="center"/>
          </w:tcPr>
          <w:p w14:paraId="5B3DF7B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F6BF85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柯祥琳,吴小勇,黄馨微</w:t>
            </w:r>
          </w:p>
        </w:tc>
        <w:tc>
          <w:tcPr>
            <w:tcW w:w="990" w:type="dxa"/>
            <w:shd w:val="clear" w:color="auto" w:fill="auto"/>
            <w:vAlign w:val="center"/>
          </w:tcPr>
          <w:p w14:paraId="67CBA5A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陈晓彦</w:t>
            </w:r>
          </w:p>
        </w:tc>
        <w:tc>
          <w:tcPr>
            <w:tcW w:w="780" w:type="dxa"/>
            <w:shd w:val="clear" w:color="auto" w:fill="auto"/>
            <w:vAlign w:val="center"/>
          </w:tcPr>
          <w:p w14:paraId="40E6A45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自选</w:t>
            </w:r>
          </w:p>
        </w:tc>
        <w:tc>
          <w:tcPr>
            <w:tcW w:w="1140" w:type="dxa"/>
            <w:shd w:val="clear" w:color="auto" w:fill="auto"/>
            <w:vAlign w:val="center"/>
          </w:tcPr>
          <w:p w14:paraId="286F5A6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C6380D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09A07E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9803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C97965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31066</w:t>
            </w:r>
          </w:p>
        </w:tc>
        <w:tc>
          <w:tcPr>
            <w:tcW w:w="743" w:type="dxa"/>
            <w:shd w:val="clear" w:color="auto" w:fill="auto"/>
            <w:vAlign w:val="center"/>
          </w:tcPr>
          <w:p w14:paraId="77EC7EC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1190282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被动式热熔压差双态能量转换储能装置</w:t>
            </w:r>
          </w:p>
        </w:tc>
        <w:tc>
          <w:tcPr>
            <w:tcW w:w="975" w:type="dxa"/>
            <w:shd w:val="clear" w:color="auto" w:fill="auto"/>
            <w:vAlign w:val="center"/>
          </w:tcPr>
          <w:p w14:paraId="645E64B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王晨旭</w:t>
            </w:r>
          </w:p>
        </w:tc>
        <w:tc>
          <w:tcPr>
            <w:tcW w:w="1320" w:type="dxa"/>
            <w:shd w:val="clear" w:color="auto" w:fill="auto"/>
            <w:vAlign w:val="center"/>
          </w:tcPr>
          <w:p w14:paraId="60B5A20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12F0BD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徐义雄,叶圣韬,凌晨昱,李剑锋</w:t>
            </w:r>
          </w:p>
        </w:tc>
        <w:tc>
          <w:tcPr>
            <w:tcW w:w="990" w:type="dxa"/>
            <w:shd w:val="clear" w:color="auto" w:fill="auto"/>
            <w:vAlign w:val="center"/>
          </w:tcPr>
          <w:p w14:paraId="360A18A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陈橙</w:t>
            </w:r>
          </w:p>
        </w:tc>
        <w:tc>
          <w:tcPr>
            <w:tcW w:w="780" w:type="dxa"/>
            <w:shd w:val="clear" w:color="auto" w:fill="auto"/>
            <w:vAlign w:val="center"/>
          </w:tcPr>
          <w:p w14:paraId="3D81447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327EBD8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228BF9D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D5A420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3AD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894AE7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31067</w:t>
            </w:r>
          </w:p>
        </w:tc>
        <w:tc>
          <w:tcPr>
            <w:tcW w:w="743" w:type="dxa"/>
            <w:shd w:val="clear" w:color="auto" w:fill="auto"/>
            <w:vAlign w:val="center"/>
          </w:tcPr>
          <w:p w14:paraId="07E6F23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30CB9B5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预制装配钢-ECC组合梁抗剪连接件</w:t>
            </w:r>
            <w:r>
              <w:rPr>
                <w:rFonts w:hint="eastAsia" w:ascii="宋体" w:hAnsi="宋体" w:eastAsia="宋体" w:cs="宋体"/>
                <w:b w:val="0"/>
                <w:bCs w:val="0"/>
                <w:i w:val="0"/>
                <w:iCs w:val="0"/>
                <w:color w:val="000000"/>
                <w:kern w:val="0"/>
                <w:sz w:val="21"/>
                <w:szCs w:val="21"/>
                <w:u w:val="none"/>
                <w:lang w:val="en-US" w:eastAsia="zh-CN" w:bidi="ar"/>
              </w:rPr>
              <w:br w:type="textWrapping"/>
            </w:r>
            <w:r>
              <w:rPr>
                <w:rFonts w:hint="eastAsia" w:ascii="宋体" w:hAnsi="宋体" w:eastAsia="宋体" w:cs="宋体"/>
                <w:b w:val="0"/>
                <w:bCs w:val="0"/>
                <w:i w:val="0"/>
                <w:iCs w:val="0"/>
                <w:color w:val="000000"/>
                <w:kern w:val="0"/>
                <w:sz w:val="21"/>
                <w:szCs w:val="21"/>
                <w:u w:val="none"/>
                <w:lang w:val="en-US" w:eastAsia="zh-CN" w:bidi="ar"/>
              </w:rPr>
              <w:t>传力机理与设计方法</w:t>
            </w:r>
          </w:p>
        </w:tc>
        <w:tc>
          <w:tcPr>
            <w:tcW w:w="975" w:type="dxa"/>
            <w:shd w:val="clear" w:color="auto" w:fill="auto"/>
            <w:vAlign w:val="center"/>
          </w:tcPr>
          <w:p w14:paraId="3B2C9EF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施雅涵</w:t>
            </w:r>
          </w:p>
        </w:tc>
        <w:tc>
          <w:tcPr>
            <w:tcW w:w="1320" w:type="dxa"/>
            <w:shd w:val="clear" w:color="auto" w:fill="auto"/>
            <w:vAlign w:val="center"/>
          </w:tcPr>
          <w:p w14:paraId="1311046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AFCDEB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童诗妍,陈恬欣,林慈宏,林垠</w:t>
            </w:r>
          </w:p>
        </w:tc>
        <w:tc>
          <w:tcPr>
            <w:tcW w:w="990" w:type="dxa"/>
            <w:shd w:val="clear" w:color="auto" w:fill="auto"/>
            <w:vAlign w:val="center"/>
          </w:tcPr>
          <w:p w14:paraId="0D72C33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许莉</w:t>
            </w:r>
          </w:p>
        </w:tc>
        <w:tc>
          <w:tcPr>
            <w:tcW w:w="780" w:type="dxa"/>
            <w:shd w:val="clear" w:color="auto" w:fill="auto"/>
            <w:vAlign w:val="center"/>
          </w:tcPr>
          <w:p w14:paraId="280C487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0B03D7C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8EBEA2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781618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77F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63743A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31068</w:t>
            </w:r>
          </w:p>
        </w:tc>
        <w:tc>
          <w:tcPr>
            <w:tcW w:w="743" w:type="dxa"/>
            <w:shd w:val="clear" w:color="auto" w:fill="auto"/>
            <w:vAlign w:val="center"/>
          </w:tcPr>
          <w:p w14:paraId="26D04B6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0011E50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超薄加铺高粘度沥青及其混合料研发和应用</w:t>
            </w:r>
          </w:p>
        </w:tc>
        <w:tc>
          <w:tcPr>
            <w:tcW w:w="975" w:type="dxa"/>
            <w:shd w:val="clear" w:color="auto" w:fill="auto"/>
            <w:vAlign w:val="center"/>
          </w:tcPr>
          <w:p w14:paraId="3B5EB8D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朱梓矜</w:t>
            </w:r>
          </w:p>
        </w:tc>
        <w:tc>
          <w:tcPr>
            <w:tcW w:w="1320" w:type="dxa"/>
            <w:shd w:val="clear" w:color="auto" w:fill="auto"/>
            <w:vAlign w:val="center"/>
          </w:tcPr>
          <w:p w14:paraId="12A3999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D2AAD9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陈瑞程,黄斌,施宇,王子诚</w:t>
            </w:r>
          </w:p>
        </w:tc>
        <w:tc>
          <w:tcPr>
            <w:tcW w:w="990" w:type="dxa"/>
            <w:shd w:val="clear" w:color="auto" w:fill="auto"/>
            <w:vAlign w:val="center"/>
          </w:tcPr>
          <w:p w14:paraId="755A23C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张峰</w:t>
            </w:r>
          </w:p>
        </w:tc>
        <w:tc>
          <w:tcPr>
            <w:tcW w:w="780" w:type="dxa"/>
            <w:shd w:val="clear" w:color="auto" w:fill="auto"/>
            <w:vAlign w:val="center"/>
          </w:tcPr>
          <w:p w14:paraId="2E389B4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5BD9515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08DB087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44903B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D95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7C4DE9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31069</w:t>
            </w:r>
          </w:p>
        </w:tc>
        <w:tc>
          <w:tcPr>
            <w:tcW w:w="743" w:type="dxa"/>
            <w:shd w:val="clear" w:color="auto" w:fill="auto"/>
            <w:vAlign w:val="center"/>
          </w:tcPr>
          <w:p w14:paraId="7D822A0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07CA08E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 xml:space="preserve">基于BIM-价值工程的公共建筑        </w:t>
            </w:r>
            <w:r>
              <w:rPr>
                <w:rFonts w:hint="eastAsia" w:ascii="宋体" w:hAnsi="宋体" w:eastAsia="宋体" w:cs="宋体"/>
                <w:b w:val="0"/>
                <w:bCs w:val="0"/>
                <w:i w:val="0"/>
                <w:iCs w:val="0"/>
                <w:color w:val="000000"/>
                <w:kern w:val="0"/>
                <w:sz w:val="21"/>
                <w:szCs w:val="21"/>
                <w:u w:val="none"/>
                <w:lang w:val="en-US" w:eastAsia="zh-CN" w:bidi="ar"/>
              </w:rPr>
              <w:br w:type="textWrapping"/>
            </w:r>
            <w:r>
              <w:rPr>
                <w:rFonts w:hint="eastAsia" w:ascii="宋体" w:hAnsi="宋体" w:eastAsia="宋体" w:cs="宋体"/>
                <w:b w:val="0"/>
                <w:bCs w:val="0"/>
                <w:i w:val="0"/>
                <w:iCs w:val="0"/>
                <w:color w:val="000000"/>
                <w:kern w:val="0"/>
                <w:sz w:val="21"/>
                <w:szCs w:val="21"/>
                <w:u w:val="none"/>
                <w:lang w:val="en-US" w:eastAsia="zh-CN" w:bidi="ar"/>
              </w:rPr>
              <w:t xml:space="preserve">    碳排放计算及优化设计分析</w:t>
            </w:r>
          </w:p>
        </w:tc>
        <w:tc>
          <w:tcPr>
            <w:tcW w:w="975" w:type="dxa"/>
            <w:shd w:val="clear" w:color="auto" w:fill="auto"/>
            <w:vAlign w:val="center"/>
          </w:tcPr>
          <w:p w14:paraId="65CC094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严佳怡</w:t>
            </w:r>
          </w:p>
        </w:tc>
        <w:tc>
          <w:tcPr>
            <w:tcW w:w="1320" w:type="dxa"/>
            <w:shd w:val="clear" w:color="auto" w:fill="auto"/>
            <w:vAlign w:val="center"/>
          </w:tcPr>
          <w:p w14:paraId="21C1998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F30BB6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刘诗琪,董子建,陈滨</w:t>
            </w:r>
          </w:p>
        </w:tc>
        <w:tc>
          <w:tcPr>
            <w:tcW w:w="990" w:type="dxa"/>
            <w:shd w:val="clear" w:color="auto" w:fill="auto"/>
            <w:vAlign w:val="center"/>
          </w:tcPr>
          <w:p w14:paraId="647F7B4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范冰辉</w:t>
            </w:r>
          </w:p>
        </w:tc>
        <w:tc>
          <w:tcPr>
            <w:tcW w:w="780" w:type="dxa"/>
            <w:shd w:val="clear" w:color="auto" w:fill="auto"/>
            <w:vAlign w:val="center"/>
          </w:tcPr>
          <w:p w14:paraId="660C5E0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2ADBCC6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60C867D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DAA49F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8E5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0BF155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31070</w:t>
            </w:r>
          </w:p>
        </w:tc>
        <w:tc>
          <w:tcPr>
            <w:tcW w:w="743" w:type="dxa"/>
            <w:shd w:val="clear" w:color="auto" w:fill="auto"/>
            <w:vAlign w:val="center"/>
          </w:tcPr>
          <w:p w14:paraId="20D0489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020E4A3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基于深度学习的斜拉桥拉索健康状态虚拟感知研究</w:t>
            </w:r>
          </w:p>
        </w:tc>
        <w:tc>
          <w:tcPr>
            <w:tcW w:w="975" w:type="dxa"/>
            <w:shd w:val="clear" w:color="auto" w:fill="auto"/>
            <w:vAlign w:val="center"/>
          </w:tcPr>
          <w:p w14:paraId="0CFCAD6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林易晓</w:t>
            </w:r>
          </w:p>
        </w:tc>
        <w:tc>
          <w:tcPr>
            <w:tcW w:w="1320" w:type="dxa"/>
            <w:shd w:val="clear" w:color="auto" w:fill="auto"/>
            <w:vAlign w:val="center"/>
          </w:tcPr>
          <w:p w14:paraId="05076F6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77DD86A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邵志铭,张可易</w:t>
            </w:r>
          </w:p>
        </w:tc>
        <w:tc>
          <w:tcPr>
            <w:tcW w:w="990" w:type="dxa"/>
            <w:shd w:val="clear" w:color="auto" w:fill="auto"/>
            <w:vAlign w:val="center"/>
          </w:tcPr>
          <w:p w14:paraId="3272717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谷音</w:t>
            </w:r>
          </w:p>
        </w:tc>
        <w:tc>
          <w:tcPr>
            <w:tcW w:w="780" w:type="dxa"/>
            <w:shd w:val="clear" w:color="auto" w:fill="auto"/>
            <w:vAlign w:val="center"/>
          </w:tcPr>
          <w:p w14:paraId="2A020EF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7E1FBB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2209321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DEEEDB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67A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180D57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31071</w:t>
            </w:r>
          </w:p>
        </w:tc>
        <w:tc>
          <w:tcPr>
            <w:tcW w:w="743" w:type="dxa"/>
            <w:shd w:val="clear" w:color="auto" w:fill="auto"/>
            <w:vAlign w:val="center"/>
          </w:tcPr>
          <w:p w14:paraId="3E08AA4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2D52E91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密实度渐变砂土地层时变性浆液扩散规律研究</w:t>
            </w:r>
          </w:p>
        </w:tc>
        <w:tc>
          <w:tcPr>
            <w:tcW w:w="975" w:type="dxa"/>
            <w:shd w:val="clear" w:color="auto" w:fill="auto"/>
            <w:vAlign w:val="center"/>
          </w:tcPr>
          <w:p w14:paraId="0244BD6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吴少杰</w:t>
            </w:r>
          </w:p>
        </w:tc>
        <w:tc>
          <w:tcPr>
            <w:tcW w:w="1320" w:type="dxa"/>
            <w:shd w:val="clear" w:color="auto" w:fill="auto"/>
            <w:vAlign w:val="center"/>
          </w:tcPr>
          <w:p w14:paraId="4E1E398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DEB0D0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葛妍汐,钱厚昌</w:t>
            </w:r>
          </w:p>
        </w:tc>
        <w:tc>
          <w:tcPr>
            <w:tcW w:w="990" w:type="dxa"/>
            <w:shd w:val="clear" w:color="auto" w:fill="auto"/>
            <w:vAlign w:val="center"/>
          </w:tcPr>
          <w:p w14:paraId="4D01279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曹洋</w:t>
            </w:r>
          </w:p>
        </w:tc>
        <w:tc>
          <w:tcPr>
            <w:tcW w:w="780" w:type="dxa"/>
            <w:shd w:val="clear" w:color="auto" w:fill="auto"/>
            <w:vAlign w:val="center"/>
          </w:tcPr>
          <w:p w14:paraId="61637A5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2E86E40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4D98D6F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9078A4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613D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17275B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31072</w:t>
            </w:r>
          </w:p>
        </w:tc>
        <w:tc>
          <w:tcPr>
            <w:tcW w:w="743" w:type="dxa"/>
            <w:shd w:val="clear" w:color="auto" w:fill="auto"/>
            <w:vAlign w:val="center"/>
          </w:tcPr>
          <w:p w14:paraId="1548710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32EEC0F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基于景观美学的高速公路隧道光环境优化研究</w:t>
            </w:r>
          </w:p>
        </w:tc>
        <w:tc>
          <w:tcPr>
            <w:tcW w:w="975" w:type="dxa"/>
            <w:shd w:val="clear" w:color="auto" w:fill="auto"/>
            <w:vAlign w:val="center"/>
          </w:tcPr>
          <w:p w14:paraId="5ED14DB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高翊</w:t>
            </w:r>
          </w:p>
        </w:tc>
        <w:tc>
          <w:tcPr>
            <w:tcW w:w="1320" w:type="dxa"/>
            <w:shd w:val="clear" w:color="auto" w:fill="auto"/>
            <w:vAlign w:val="center"/>
          </w:tcPr>
          <w:p w14:paraId="56240A8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BA02FE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江卓睿,邱庭睿,张静宇</w:t>
            </w:r>
          </w:p>
        </w:tc>
        <w:tc>
          <w:tcPr>
            <w:tcW w:w="990" w:type="dxa"/>
            <w:shd w:val="clear" w:color="auto" w:fill="auto"/>
            <w:vAlign w:val="center"/>
          </w:tcPr>
          <w:p w14:paraId="3377556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张鹤</w:t>
            </w:r>
          </w:p>
        </w:tc>
        <w:tc>
          <w:tcPr>
            <w:tcW w:w="780" w:type="dxa"/>
            <w:shd w:val="clear" w:color="auto" w:fill="auto"/>
            <w:vAlign w:val="center"/>
          </w:tcPr>
          <w:p w14:paraId="3AEFCB6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0BFDD5E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4D52966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86341C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3C28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F0DEC5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31073</w:t>
            </w:r>
          </w:p>
        </w:tc>
        <w:tc>
          <w:tcPr>
            <w:tcW w:w="743" w:type="dxa"/>
            <w:shd w:val="clear" w:color="auto" w:fill="auto"/>
            <w:vAlign w:val="center"/>
          </w:tcPr>
          <w:p w14:paraId="6EC62BF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739F7E0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基于城市轨道交通接驳的微循环公交智能调度优化研究</w:t>
            </w:r>
          </w:p>
        </w:tc>
        <w:tc>
          <w:tcPr>
            <w:tcW w:w="975" w:type="dxa"/>
            <w:shd w:val="clear" w:color="auto" w:fill="auto"/>
            <w:vAlign w:val="center"/>
          </w:tcPr>
          <w:p w14:paraId="0390364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王汉元</w:t>
            </w:r>
          </w:p>
        </w:tc>
        <w:tc>
          <w:tcPr>
            <w:tcW w:w="1320" w:type="dxa"/>
            <w:shd w:val="clear" w:color="auto" w:fill="auto"/>
            <w:vAlign w:val="center"/>
          </w:tcPr>
          <w:p w14:paraId="75558FC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56C266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林禹帆,蔡明润</w:t>
            </w:r>
          </w:p>
        </w:tc>
        <w:tc>
          <w:tcPr>
            <w:tcW w:w="990" w:type="dxa"/>
            <w:shd w:val="clear" w:color="auto" w:fill="auto"/>
            <w:vAlign w:val="center"/>
          </w:tcPr>
          <w:p w14:paraId="7470582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王书易</w:t>
            </w:r>
          </w:p>
        </w:tc>
        <w:tc>
          <w:tcPr>
            <w:tcW w:w="780" w:type="dxa"/>
            <w:shd w:val="clear" w:color="auto" w:fill="auto"/>
            <w:vAlign w:val="center"/>
          </w:tcPr>
          <w:p w14:paraId="2EF81A4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2175E5C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33ED063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1C779F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F1A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2B837D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31074</w:t>
            </w:r>
          </w:p>
        </w:tc>
        <w:tc>
          <w:tcPr>
            <w:tcW w:w="743" w:type="dxa"/>
            <w:shd w:val="clear" w:color="auto" w:fill="auto"/>
            <w:vAlign w:val="center"/>
          </w:tcPr>
          <w:p w14:paraId="6F0BE5E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229BC92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基于机器视觉的钢筋检测与测量技术研究</w:t>
            </w:r>
          </w:p>
        </w:tc>
        <w:tc>
          <w:tcPr>
            <w:tcW w:w="975" w:type="dxa"/>
            <w:shd w:val="clear" w:color="auto" w:fill="auto"/>
            <w:vAlign w:val="center"/>
          </w:tcPr>
          <w:p w14:paraId="22D5F83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林传增</w:t>
            </w:r>
          </w:p>
        </w:tc>
        <w:tc>
          <w:tcPr>
            <w:tcW w:w="1320" w:type="dxa"/>
            <w:shd w:val="clear" w:color="auto" w:fill="auto"/>
            <w:vAlign w:val="center"/>
          </w:tcPr>
          <w:p w14:paraId="2CEDBDF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F8111B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林越,叶祥涛</w:t>
            </w:r>
          </w:p>
        </w:tc>
        <w:tc>
          <w:tcPr>
            <w:tcW w:w="990" w:type="dxa"/>
            <w:shd w:val="clear" w:color="auto" w:fill="auto"/>
            <w:vAlign w:val="center"/>
          </w:tcPr>
          <w:p w14:paraId="7292C7D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关振长</w:t>
            </w:r>
          </w:p>
        </w:tc>
        <w:tc>
          <w:tcPr>
            <w:tcW w:w="780" w:type="dxa"/>
            <w:shd w:val="clear" w:color="auto" w:fill="auto"/>
            <w:vAlign w:val="center"/>
          </w:tcPr>
          <w:p w14:paraId="69C9C97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67C0544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3A0815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FA6F12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02D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EB854E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31075</w:t>
            </w:r>
          </w:p>
        </w:tc>
        <w:tc>
          <w:tcPr>
            <w:tcW w:w="743" w:type="dxa"/>
            <w:shd w:val="clear" w:color="auto" w:fill="auto"/>
            <w:vAlign w:val="center"/>
          </w:tcPr>
          <w:p w14:paraId="5CEF13B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626FB99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带楼板约束的钢框架结构抗连续性倒塌性能研究</w:t>
            </w:r>
          </w:p>
        </w:tc>
        <w:tc>
          <w:tcPr>
            <w:tcW w:w="975" w:type="dxa"/>
            <w:shd w:val="clear" w:color="auto" w:fill="auto"/>
            <w:vAlign w:val="center"/>
          </w:tcPr>
          <w:p w14:paraId="51A144F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肖欣宇</w:t>
            </w:r>
          </w:p>
        </w:tc>
        <w:tc>
          <w:tcPr>
            <w:tcW w:w="1320" w:type="dxa"/>
            <w:shd w:val="clear" w:color="auto" w:fill="auto"/>
            <w:vAlign w:val="center"/>
          </w:tcPr>
          <w:p w14:paraId="467D085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3863238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沈圣开,苏玮鑫,林书尧</w:t>
            </w:r>
          </w:p>
        </w:tc>
        <w:tc>
          <w:tcPr>
            <w:tcW w:w="990" w:type="dxa"/>
            <w:shd w:val="clear" w:color="auto" w:fill="auto"/>
            <w:vAlign w:val="center"/>
          </w:tcPr>
          <w:p w14:paraId="3D2BE48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陈誉</w:t>
            </w:r>
          </w:p>
        </w:tc>
        <w:tc>
          <w:tcPr>
            <w:tcW w:w="780" w:type="dxa"/>
            <w:shd w:val="clear" w:color="auto" w:fill="auto"/>
            <w:vAlign w:val="center"/>
          </w:tcPr>
          <w:p w14:paraId="03F7CEC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49AD446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208A526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CAB580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BB5F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0EB36C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31076</w:t>
            </w:r>
          </w:p>
        </w:tc>
        <w:tc>
          <w:tcPr>
            <w:tcW w:w="743" w:type="dxa"/>
            <w:shd w:val="clear" w:color="auto" w:fill="auto"/>
            <w:vAlign w:val="center"/>
          </w:tcPr>
          <w:p w14:paraId="0E9608E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43178B3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不锈钢复合管-UHPC海上风电塔筒腐蚀机理研究</w:t>
            </w:r>
          </w:p>
        </w:tc>
        <w:tc>
          <w:tcPr>
            <w:tcW w:w="975" w:type="dxa"/>
            <w:shd w:val="clear" w:color="auto" w:fill="auto"/>
            <w:vAlign w:val="center"/>
          </w:tcPr>
          <w:p w14:paraId="7D078E3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李浩铭</w:t>
            </w:r>
          </w:p>
        </w:tc>
        <w:tc>
          <w:tcPr>
            <w:tcW w:w="1320" w:type="dxa"/>
            <w:shd w:val="clear" w:color="auto" w:fill="auto"/>
            <w:vAlign w:val="center"/>
          </w:tcPr>
          <w:p w14:paraId="74528BB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76B0F19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王钰中,张昌锦,王紫憧,林伊华</w:t>
            </w:r>
          </w:p>
        </w:tc>
        <w:tc>
          <w:tcPr>
            <w:tcW w:w="990" w:type="dxa"/>
            <w:shd w:val="clear" w:color="auto" w:fill="auto"/>
            <w:vAlign w:val="center"/>
          </w:tcPr>
          <w:p w14:paraId="1394B49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李栋</w:t>
            </w:r>
          </w:p>
        </w:tc>
        <w:tc>
          <w:tcPr>
            <w:tcW w:w="780" w:type="dxa"/>
            <w:shd w:val="clear" w:color="auto" w:fill="auto"/>
            <w:vAlign w:val="center"/>
          </w:tcPr>
          <w:p w14:paraId="3103CD3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105B337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BDEA3C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3C3EB5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721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B934A4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31077</w:t>
            </w:r>
          </w:p>
        </w:tc>
        <w:tc>
          <w:tcPr>
            <w:tcW w:w="743" w:type="dxa"/>
            <w:shd w:val="clear" w:color="auto" w:fill="auto"/>
            <w:vAlign w:val="center"/>
          </w:tcPr>
          <w:p w14:paraId="2095C19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0367196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高温热储层花岗岩裂隙剪切力学特性研究</w:t>
            </w:r>
          </w:p>
        </w:tc>
        <w:tc>
          <w:tcPr>
            <w:tcW w:w="975" w:type="dxa"/>
            <w:shd w:val="clear" w:color="auto" w:fill="auto"/>
            <w:vAlign w:val="center"/>
          </w:tcPr>
          <w:p w14:paraId="1C9E19C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林晗煜</w:t>
            </w:r>
          </w:p>
        </w:tc>
        <w:tc>
          <w:tcPr>
            <w:tcW w:w="1320" w:type="dxa"/>
            <w:shd w:val="clear" w:color="auto" w:fill="auto"/>
            <w:vAlign w:val="center"/>
          </w:tcPr>
          <w:p w14:paraId="06E323D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F7099B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刘昱,陈天乐,苏扬帆,林欣仪</w:t>
            </w:r>
          </w:p>
        </w:tc>
        <w:tc>
          <w:tcPr>
            <w:tcW w:w="990" w:type="dxa"/>
            <w:shd w:val="clear" w:color="auto" w:fill="auto"/>
            <w:vAlign w:val="center"/>
          </w:tcPr>
          <w:p w14:paraId="63E29B9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张元超</w:t>
            </w:r>
          </w:p>
        </w:tc>
        <w:tc>
          <w:tcPr>
            <w:tcW w:w="780" w:type="dxa"/>
            <w:shd w:val="clear" w:color="auto" w:fill="auto"/>
            <w:vAlign w:val="center"/>
          </w:tcPr>
          <w:p w14:paraId="68C3F4D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6406F0A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2E8940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A35991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4AF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498390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31078</w:t>
            </w:r>
          </w:p>
        </w:tc>
        <w:tc>
          <w:tcPr>
            <w:tcW w:w="743" w:type="dxa"/>
            <w:shd w:val="clear" w:color="auto" w:fill="auto"/>
            <w:vAlign w:val="center"/>
          </w:tcPr>
          <w:p w14:paraId="59B991D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14A1C88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基于灰色关联-TOPSIS方法的装配式建筑预制构件供应商选择研究</w:t>
            </w:r>
          </w:p>
        </w:tc>
        <w:tc>
          <w:tcPr>
            <w:tcW w:w="975" w:type="dxa"/>
            <w:shd w:val="clear" w:color="auto" w:fill="auto"/>
            <w:vAlign w:val="center"/>
          </w:tcPr>
          <w:p w14:paraId="7C35A72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王嘉莉</w:t>
            </w:r>
          </w:p>
        </w:tc>
        <w:tc>
          <w:tcPr>
            <w:tcW w:w="1320" w:type="dxa"/>
            <w:shd w:val="clear" w:color="auto" w:fill="auto"/>
            <w:vAlign w:val="center"/>
          </w:tcPr>
          <w:p w14:paraId="7288136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79C2B73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吴静怡</w:t>
            </w:r>
          </w:p>
        </w:tc>
        <w:tc>
          <w:tcPr>
            <w:tcW w:w="990" w:type="dxa"/>
            <w:shd w:val="clear" w:color="auto" w:fill="auto"/>
            <w:vAlign w:val="center"/>
          </w:tcPr>
          <w:p w14:paraId="4AA8C9B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黄梅萍</w:t>
            </w:r>
          </w:p>
        </w:tc>
        <w:tc>
          <w:tcPr>
            <w:tcW w:w="780" w:type="dxa"/>
            <w:shd w:val="clear" w:color="auto" w:fill="auto"/>
            <w:vAlign w:val="center"/>
          </w:tcPr>
          <w:p w14:paraId="74F5670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5D7DD17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61690E3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555D15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FF00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0F0B35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31079</w:t>
            </w:r>
          </w:p>
        </w:tc>
        <w:tc>
          <w:tcPr>
            <w:tcW w:w="743" w:type="dxa"/>
            <w:shd w:val="clear" w:color="auto" w:fill="auto"/>
            <w:vAlign w:val="center"/>
          </w:tcPr>
          <w:p w14:paraId="6FAEDCC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0287FC0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钢筋-再生玻璃砂ECC粘结破坏机理与锚固长度设计方法</w:t>
            </w:r>
          </w:p>
        </w:tc>
        <w:tc>
          <w:tcPr>
            <w:tcW w:w="975" w:type="dxa"/>
            <w:shd w:val="clear" w:color="auto" w:fill="auto"/>
            <w:vAlign w:val="center"/>
          </w:tcPr>
          <w:p w14:paraId="4005638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李桢</w:t>
            </w:r>
          </w:p>
        </w:tc>
        <w:tc>
          <w:tcPr>
            <w:tcW w:w="1320" w:type="dxa"/>
            <w:shd w:val="clear" w:color="auto" w:fill="auto"/>
            <w:vAlign w:val="center"/>
          </w:tcPr>
          <w:p w14:paraId="3D0211D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7AE1DBB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吴雨航,吴子林</w:t>
            </w:r>
          </w:p>
        </w:tc>
        <w:tc>
          <w:tcPr>
            <w:tcW w:w="990" w:type="dxa"/>
            <w:shd w:val="clear" w:color="auto" w:fill="auto"/>
            <w:vAlign w:val="center"/>
          </w:tcPr>
          <w:p w14:paraId="4CEF1DF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张广达</w:t>
            </w:r>
          </w:p>
        </w:tc>
        <w:tc>
          <w:tcPr>
            <w:tcW w:w="780" w:type="dxa"/>
            <w:shd w:val="clear" w:color="auto" w:fill="auto"/>
            <w:vAlign w:val="center"/>
          </w:tcPr>
          <w:p w14:paraId="313284F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0BF2B9E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6764646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67EFB0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143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E0E919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31080</w:t>
            </w:r>
          </w:p>
        </w:tc>
        <w:tc>
          <w:tcPr>
            <w:tcW w:w="743" w:type="dxa"/>
            <w:shd w:val="clear" w:color="auto" w:fill="auto"/>
            <w:vAlign w:val="center"/>
          </w:tcPr>
          <w:p w14:paraId="4352EA9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1A38D6B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碳纳米管涂层细骨料砂浆制备及其氯离子感知性能研究</w:t>
            </w:r>
          </w:p>
        </w:tc>
        <w:tc>
          <w:tcPr>
            <w:tcW w:w="975" w:type="dxa"/>
            <w:shd w:val="clear" w:color="auto" w:fill="auto"/>
            <w:vAlign w:val="center"/>
          </w:tcPr>
          <w:p w14:paraId="75F1FC7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黄婧瑶</w:t>
            </w:r>
          </w:p>
        </w:tc>
        <w:tc>
          <w:tcPr>
            <w:tcW w:w="1320" w:type="dxa"/>
            <w:shd w:val="clear" w:color="auto" w:fill="auto"/>
            <w:vAlign w:val="center"/>
          </w:tcPr>
          <w:p w14:paraId="18565F0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2F8635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詹淇,林俊,黄锦</w:t>
            </w:r>
          </w:p>
        </w:tc>
        <w:tc>
          <w:tcPr>
            <w:tcW w:w="990" w:type="dxa"/>
            <w:shd w:val="clear" w:color="auto" w:fill="auto"/>
            <w:vAlign w:val="center"/>
          </w:tcPr>
          <w:p w14:paraId="11A74FC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张鸿儒</w:t>
            </w:r>
          </w:p>
        </w:tc>
        <w:tc>
          <w:tcPr>
            <w:tcW w:w="780" w:type="dxa"/>
            <w:shd w:val="clear" w:color="auto" w:fill="auto"/>
            <w:vAlign w:val="center"/>
          </w:tcPr>
          <w:p w14:paraId="139F1EC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57A108C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857175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250206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CBB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BC3266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31081</w:t>
            </w:r>
          </w:p>
        </w:tc>
        <w:tc>
          <w:tcPr>
            <w:tcW w:w="743" w:type="dxa"/>
            <w:shd w:val="clear" w:color="auto" w:fill="auto"/>
            <w:vAlign w:val="center"/>
          </w:tcPr>
          <w:p w14:paraId="5C82C55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1E1C9D1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基于边缘智能和计算机视觉的桥梁动挠度监测</w:t>
            </w:r>
          </w:p>
        </w:tc>
        <w:tc>
          <w:tcPr>
            <w:tcW w:w="975" w:type="dxa"/>
            <w:shd w:val="clear" w:color="auto" w:fill="auto"/>
            <w:vAlign w:val="center"/>
          </w:tcPr>
          <w:p w14:paraId="53C705F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孙莉莎</w:t>
            </w:r>
          </w:p>
        </w:tc>
        <w:tc>
          <w:tcPr>
            <w:tcW w:w="1320" w:type="dxa"/>
            <w:shd w:val="clear" w:color="auto" w:fill="auto"/>
            <w:vAlign w:val="center"/>
          </w:tcPr>
          <w:p w14:paraId="7846535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EF1DF2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蒋金玲,李飞</w:t>
            </w:r>
          </w:p>
        </w:tc>
        <w:tc>
          <w:tcPr>
            <w:tcW w:w="990" w:type="dxa"/>
            <w:shd w:val="clear" w:color="auto" w:fill="auto"/>
            <w:vAlign w:val="center"/>
          </w:tcPr>
          <w:p w14:paraId="5F6461B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骆剑彬</w:t>
            </w:r>
          </w:p>
        </w:tc>
        <w:tc>
          <w:tcPr>
            <w:tcW w:w="780" w:type="dxa"/>
            <w:shd w:val="clear" w:color="auto" w:fill="auto"/>
            <w:vAlign w:val="center"/>
          </w:tcPr>
          <w:p w14:paraId="76326BB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5626379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DE218D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EA70C1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663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771324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31082</w:t>
            </w:r>
          </w:p>
        </w:tc>
        <w:tc>
          <w:tcPr>
            <w:tcW w:w="743" w:type="dxa"/>
            <w:shd w:val="clear" w:color="auto" w:fill="auto"/>
            <w:vAlign w:val="center"/>
          </w:tcPr>
          <w:p w14:paraId="126A235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003A2F1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方形不透钢管约束钢筋混凝土轴压力学性能研究</w:t>
            </w:r>
          </w:p>
        </w:tc>
        <w:tc>
          <w:tcPr>
            <w:tcW w:w="975" w:type="dxa"/>
            <w:shd w:val="clear" w:color="auto" w:fill="auto"/>
            <w:vAlign w:val="center"/>
          </w:tcPr>
          <w:p w14:paraId="0AA3C8D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汤子铸</w:t>
            </w:r>
          </w:p>
        </w:tc>
        <w:tc>
          <w:tcPr>
            <w:tcW w:w="1320" w:type="dxa"/>
            <w:shd w:val="clear" w:color="auto" w:fill="auto"/>
            <w:vAlign w:val="center"/>
          </w:tcPr>
          <w:p w14:paraId="7E99078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6CF69E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王炯章</w:t>
            </w:r>
          </w:p>
        </w:tc>
        <w:tc>
          <w:tcPr>
            <w:tcW w:w="990" w:type="dxa"/>
            <w:shd w:val="clear" w:color="auto" w:fill="auto"/>
            <w:vAlign w:val="center"/>
          </w:tcPr>
          <w:p w14:paraId="049B3E1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吴兆旗</w:t>
            </w:r>
          </w:p>
        </w:tc>
        <w:tc>
          <w:tcPr>
            <w:tcW w:w="780" w:type="dxa"/>
            <w:shd w:val="clear" w:color="auto" w:fill="auto"/>
            <w:vAlign w:val="center"/>
          </w:tcPr>
          <w:p w14:paraId="14BB3F4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249145F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4F4C13F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D4D7C0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168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B90492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31083</w:t>
            </w:r>
          </w:p>
        </w:tc>
        <w:tc>
          <w:tcPr>
            <w:tcW w:w="743" w:type="dxa"/>
            <w:shd w:val="clear" w:color="auto" w:fill="auto"/>
            <w:vAlign w:val="center"/>
          </w:tcPr>
          <w:p w14:paraId="03CBB03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27531BE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地震-风耦合作用下风电结构体系震振双控技术研究</w:t>
            </w:r>
          </w:p>
        </w:tc>
        <w:tc>
          <w:tcPr>
            <w:tcW w:w="975" w:type="dxa"/>
            <w:shd w:val="clear" w:color="auto" w:fill="auto"/>
            <w:vAlign w:val="center"/>
          </w:tcPr>
          <w:p w14:paraId="4E5B356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禹智纯</w:t>
            </w:r>
          </w:p>
        </w:tc>
        <w:tc>
          <w:tcPr>
            <w:tcW w:w="1320" w:type="dxa"/>
            <w:shd w:val="clear" w:color="auto" w:fill="auto"/>
            <w:vAlign w:val="center"/>
          </w:tcPr>
          <w:p w14:paraId="772AA15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FBA915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吴赫蓬,陈绍翔,任昰衡</w:t>
            </w:r>
          </w:p>
        </w:tc>
        <w:tc>
          <w:tcPr>
            <w:tcW w:w="990" w:type="dxa"/>
            <w:shd w:val="clear" w:color="auto" w:fill="auto"/>
            <w:vAlign w:val="center"/>
          </w:tcPr>
          <w:p w14:paraId="0873316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李栋</w:t>
            </w:r>
          </w:p>
        </w:tc>
        <w:tc>
          <w:tcPr>
            <w:tcW w:w="780" w:type="dxa"/>
            <w:shd w:val="clear" w:color="auto" w:fill="auto"/>
            <w:vAlign w:val="center"/>
          </w:tcPr>
          <w:p w14:paraId="41D374D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44E7777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058B2CD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48C1C2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C06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2861B4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31084</w:t>
            </w:r>
          </w:p>
        </w:tc>
        <w:tc>
          <w:tcPr>
            <w:tcW w:w="743" w:type="dxa"/>
            <w:shd w:val="clear" w:color="auto" w:fill="auto"/>
            <w:vAlign w:val="center"/>
          </w:tcPr>
          <w:p w14:paraId="60A7A0A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5640BF7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工程泥浆制备流态固化土性能研究</w:t>
            </w:r>
          </w:p>
        </w:tc>
        <w:tc>
          <w:tcPr>
            <w:tcW w:w="975" w:type="dxa"/>
            <w:shd w:val="clear" w:color="auto" w:fill="auto"/>
            <w:vAlign w:val="center"/>
          </w:tcPr>
          <w:p w14:paraId="07AB55E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黄宇鹏</w:t>
            </w:r>
          </w:p>
        </w:tc>
        <w:tc>
          <w:tcPr>
            <w:tcW w:w="1320" w:type="dxa"/>
            <w:shd w:val="clear" w:color="auto" w:fill="auto"/>
            <w:vAlign w:val="center"/>
          </w:tcPr>
          <w:p w14:paraId="331B087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90EE8A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王敬涛,王宇豪,郑文涛,杨世杰</w:t>
            </w:r>
          </w:p>
        </w:tc>
        <w:tc>
          <w:tcPr>
            <w:tcW w:w="990" w:type="dxa"/>
            <w:shd w:val="clear" w:color="auto" w:fill="auto"/>
            <w:vAlign w:val="center"/>
          </w:tcPr>
          <w:p w14:paraId="62BFF36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阙云</w:t>
            </w:r>
          </w:p>
        </w:tc>
        <w:tc>
          <w:tcPr>
            <w:tcW w:w="780" w:type="dxa"/>
            <w:shd w:val="clear" w:color="auto" w:fill="auto"/>
            <w:vAlign w:val="center"/>
          </w:tcPr>
          <w:p w14:paraId="4AA7E5A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19A43E5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5B608DB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2875AC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5E43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AF98D3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31085</w:t>
            </w:r>
          </w:p>
        </w:tc>
        <w:tc>
          <w:tcPr>
            <w:tcW w:w="743" w:type="dxa"/>
            <w:shd w:val="clear" w:color="auto" w:fill="auto"/>
            <w:vAlign w:val="center"/>
          </w:tcPr>
          <w:p w14:paraId="776DFBA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287A394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雨雪天气下高速公路护栏鉴别算法研究</w:t>
            </w:r>
          </w:p>
        </w:tc>
        <w:tc>
          <w:tcPr>
            <w:tcW w:w="975" w:type="dxa"/>
            <w:shd w:val="clear" w:color="auto" w:fill="auto"/>
            <w:vAlign w:val="center"/>
          </w:tcPr>
          <w:p w14:paraId="5BDA0A9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江家辉</w:t>
            </w:r>
          </w:p>
        </w:tc>
        <w:tc>
          <w:tcPr>
            <w:tcW w:w="1320" w:type="dxa"/>
            <w:shd w:val="clear" w:color="auto" w:fill="auto"/>
            <w:vAlign w:val="center"/>
          </w:tcPr>
          <w:p w14:paraId="4787A30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B5AC27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杨明晓,杨翔宇,黎梦辉</w:t>
            </w:r>
          </w:p>
        </w:tc>
        <w:tc>
          <w:tcPr>
            <w:tcW w:w="990" w:type="dxa"/>
            <w:shd w:val="clear" w:color="auto" w:fill="auto"/>
            <w:vAlign w:val="center"/>
          </w:tcPr>
          <w:p w14:paraId="7E78E76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吴德华</w:t>
            </w:r>
          </w:p>
        </w:tc>
        <w:tc>
          <w:tcPr>
            <w:tcW w:w="780" w:type="dxa"/>
            <w:shd w:val="clear" w:color="auto" w:fill="auto"/>
            <w:vAlign w:val="center"/>
          </w:tcPr>
          <w:p w14:paraId="7D2793E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0D554E5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529FE09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387205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A72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E07AA1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31086</w:t>
            </w:r>
          </w:p>
        </w:tc>
        <w:tc>
          <w:tcPr>
            <w:tcW w:w="743" w:type="dxa"/>
            <w:shd w:val="clear" w:color="auto" w:fill="auto"/>
            <w:vAlign w:val="center"/>
          </w:tcPr>
          <w:p w14:paraId="578BE7D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00D44FE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一体化膜曝气硝化-内源反硝化除磷装置处理低碳氮比废水研究</w:t>
            </w:r>
          </w:p>
        </w:tc>
        <w:tc>
          <w:tcPr>
            <w:tcW w:w="975" w:type="dxa"/>
            <w:shd w:val="clear" w:color="auto" w:fill="auto"/>
            <w:vAlign w:val="center"/>
          </w:tcPr>
          <w:p w14:paraId="3CC71B3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丁元语</w:t>
            </w:r>
          </w:p>
        </w:tc>
        <w:tc>
          <w:tcPr>
            <w:tcW w:w="1320" w:type="dxa"/>
            <w:shd w:val="clear" w:color="auto" w:fill="auto"/>
            <w:vAlign w:val="center"/>
          </w:tcPr>
          <w:p w14:paraId="2A3D899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38B696B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黄语欣,傅思彤,陈缈欣,姚若昕</w:t>
            </w:r>
          </w:p>
        </w:tc>
        <w:tc>
          <w:tcPr>
            <w:tcW w:w="990" w:type="dxa"/>
            <w:shd w:val="clear" w:color="auto" w:fill="auto"/>
            <w:vAlign w:val="center"/>
          </w:tcPr>
          <w:p w14:paraId="00615A4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王颖慕</w:t>
            </w:r>
          </w:p>
        </w:tc>
        <w:tc>
          <w:tcPr>
            <w:tcW w:w="780" w:type="dxa"/>
            <w:shd w:val="clear" w:color="auto" w:fill="auto"/>
            <w:vAlign w:val="center"/>
          </w:tcPr>
          <w:p w14:paraId="6DE494F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12300E9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20807A9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F2C8F0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2F6A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7D0174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31087</w:t>
            </w:r>
          </w:p>
        </w:tc>
        <w:tc>
          <w:tcPr>
            <w:tcW w:w="743" w:type="dxa"/>
            <w:shd w:val="clear" w:color="auto" w:fill="auto"/>
            <w:vAlign w:val="center"/>
          </w:tcPr>
          <w:p w14:paraId="4EED6B8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6CF9CE3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硅烷改性再生骨料混凝土的基本性能及氯离子传输行为的研究</w:t>
            </w:r>
          </w:p>
        </w:tc>
        <w:tc>
          <w:tcPr>
            <w:tcW w:w="975" w:type="dxa"/>
            <w:shd w:val="clear" w:color="auto" w:fill="auto"/>
            <w:vAlign w:val="center"/>
          </w:tcPr>
          <w:p w14:paraId="253EF90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魏学斌</w:t>
            </w:r>
          </w:p>
        </w:tc>
        <w:tc>
          <w:tcPr>
            <w:tcW w:w="1320" w:type="dxa"/>
            <w:shd w:val="clear" w:color="auto" w:fill="auto"/>
            <w:vAlign w:val="center"/>
          </w:tcPr>
          <w:p w14:paraId="4A7FFB2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5D332D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罗启翔,叶玲娜,蔡梦瑶</w:t>
            </w:r>
          </w:p>
        </w:tc>
        <w:tc>
          <w:tcPr>
            <w:tcW w:w="990" w:type="dxa"/>
            <w:shd w:val="clear" w:color="auto" w:fill="auto"/>
            <w:vAlign w:val="center"/>
          </w:tcPr>
          <w:p w14:paraId="370D64F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张鸿儒</w:t>
            </w:r>
          </w:p>
        </w:tc>
        <w:tc>
          <w:tcPr>
            <w:tcW w:w="780" w:type="dxa"/>
            <w:shd w:val="clear" w:color="auto" w:fill="auto"/>
            <w:vAlign w:val="center"/>
          </w:tcPr>
          <w:p w14:paraId="7291691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FB05EF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3837CC2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DE33AE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9DBC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9FFB84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31088</w:t>
            </w:r>
          </w:p>
        </w:tc>
        <w:tc>
          <w:tcPr>
            <w:tcW w:w="743" w:type="dxa"/>
            <w:shd w:val="clear" w:color="auto" w:fill="auto"/>
            <w:vAlign w:val="center"/>
          </w:tcPr>
          <w:p w14:paraId="2309A03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4FB6D3E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海绵城市智慧生态叠层蓄水模块</w:t>
            </w:r>
          </w:p>
        </w:tc>
        <w:tc>
          <w:tcPr>
            <w:tcW w:w="975" w:type="dxa"/>
            <w:shd w:val="clear" w:color="auto" w:fill="auto"/>
            <w:vAlign w:val="center"/>
          </w:tcPr>
          <w:p w14:paraId="57D366C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黄其梁</w:t>
            </w:r>
          </w:p>
        </w:tc>
        <w:tc>
          <w:tcPr>
            <w:tcW w:w="1320" w:type="dxa"/>
            <w:shd w:val="clear" w:color="auto" w:fill="auto"/>
            <w:vAlign w:val="center"/>
          </w:tcPr>
          <w:p w14:paraId="62F4F30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C3AC86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陈诗思,黄宇晨,杨宜珲,杨曦</w:t>
            </w:r>
          </w:p>
        </w:tc>
        <w:tc>
          <w:tcPr>
            <w:tcW w:w="990" w:type="dxa"/>
            <w:shd w:val="clear" w:color="auto" w:fill="auto"/>
            <w:vAlign w:val="center"/>
          </w:tcPr>
          <w:p w14:paraId="7E7B639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陈橙</w:t>
            </w:r>
          </w:p>
        </w:tc>
        <w:tc>
          <w:tcPr>
            <w:tcW w:w="780" w:type="dxa"/>
            <w:shd w:val="clear" w:color="auto" w:fill="auto"/>
            <w:vAlign w:val="center"/>
          </w:tcPr>
          <w:p w14:paraId="5117701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3CC33E3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6490BCC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75D691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9C5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1222A9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31089</w:t>
            </w:r>
          </w:p>
        </w:tc>
        <w:tc>
          <w:tcPr>
            <w:tcW w:w="743" w:type="dxa"/>
            <w:shd w:val="clear" w:color="auto" w:fill="auto"/>
            <w:vAlign w:val="center"/>
          </w:tcPr>
          <w:p w14:paraId="4C2CC7D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6596C58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锂渣屋面保温泡沫混凝土的制备及收缩抑制</w:t>
            </w:r>
          </w:p>
        </w:tc>
        <w:tc>
          <w:tcPr>
            <w:tcW w:w="975" w:type="dxa"/>
            <w:shd w:val="clear" w:color="auto" w:fill="auto"/>
            <w:vAlign w:val="center"/>
          </w:tcPr>
          <w:p w14:paraId="393F2EC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程子岩</w:t>
            </w:r>
          </w:p>
        </w:tc>
        <w:tc>
          <w:tcPr>
            <w:tcW w:w="1320" w:type="dxa"/>
            <w:shd w:val="clear" w:color="auto" w:fill="auto"/>
            <w:vAlign w:val="center"/>
          </w:tcPr>
          <w:p w14:paraId="0A8EFC2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ADD2DE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陈嘉祥,尤聪,官金</w:t>
            </w:r>
          </w:p>
        </w:tc>
        <w:tc>
          <w:tcPr>
            <w:tcW w:w="990" w:type="dxa"/>
            <w:shd w:val="clear" w:color="auto" w:fill="auto"/>
            <w:vAlign w:val="center"/>
          </w:tcPr>
          <w:p w14:paraId="6D770BA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张鸿儒</w:t>
            </w:r>
          </w:p>
        </w:tc>
        <w:tc>
          <w:tcPr>
            <w:tcW w:w="780" w:type="dxa"/>
            <w:shd w:val="clear" w:color="auto" w:fill="auto"/>
            <w:vAlign w:val="center"/>
          </w:tcPr>
          <w:p w14:paraId="4FE5D89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0E5CFF2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5F13DD9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BDC496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396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14D0C6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31090</w:t>
            </w:r>
          </w:p>
        </w:tc>
        <w:tc>
          <w:tcPr>
            <w:tcW w:w="743" w:type="dxa"/>
            <w:shd w:val="clear" w:color="auto" w:fill="auto"/>
            <w:vAlign w:val="center"/>
          </w:tcPr>
          <w:p w14:paraId="5EC0245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2B58CF0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考虑土体物理特性的无线地下传感器网络信号传输模型</w:t>
            </w:r>
          </w:p>
        </w:tc>
        <w:tc>
          <w:tcPr>
            <w:tcW w:w="975" w:type="dxa"/>
            <w:shd w:val="clear" w:color="auto" w:fill="auto"/>
            <w:vAlign w:val="center"/>
          </w:tcPr>
          <w:p w14:paraId="2EC2C02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李玮霖</w:t>
            </w:r>
          </w:p>
        </w:tc>
        <w:tc>
          <w:tcPr>
            <w:tcW w:w="1320" w:type="dxa"/>
            <w:shd w:val="clear" w:color="auto" w:fill="auto"/>
            <w:vAlign w:val="center"/>
          </w:tcPr>
          <w:p w14:paraId="42FBC2C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A14772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黄姿淇,林俐莹,俞启航</w:t>
            </w:r>
          </w:p>
        </w:tc>
        <w:tc>
          <w:tcPr>
            <w:tcW w:w="990" w:type="dxa"/>
            <w:shd w:val="clear" w:color="auto" w:fill="auto"/>
            <w:vAlign w:val="center"/>
          </w:tcPr>
          <w:p w14:paraId="6835990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施静康</w:t>
            </w:r>
          </w:p>
        </w:tc>
        <w:tc>
          <w:tcPr>
            <w:tcW w:w="780" w:type="dxa"/>
            <w:shd w:val="clear" w:color="auto" w:fill="auto"/>
            <w:vAlign w:val="center"/>
          </w:tcPr>
          <w:p w14:paraId="19330D2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23A120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5C4E461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9DC6C4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EED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F1D502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31091</w:t>
            </w:r>
          </w:p>
        </w:tc>
        <w:tc>
          <w:tcPr>
            <w:tcW w:w="743" w:type="dxa"/>
            <w:shd w:val="clear" w:color="auto" w:fill="auto"/>
            <w:vAlign w:val="center"/>
          </w:tcPr>
          <w:p w14:paraId="04446D7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69393CD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再生微粉混凝土受压徐变性能试验研究</w:t>
            </w:r>
          </w:p>
        </w:tc>
        <w:tc>
          <w:tcPr>
            <w:tcW w:w="975" w:type="dxa"/>
            <w:shd w:val="clear" w:color="auto" w:fill="auto"/>
            <w:vAlign w:val="center"/>
          </w:tcPr>
          <w:p w14:paraId="582B2C9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曹晗</w:t>
            </w:r>
          </w:p>
        </w:tc>
        <w:tc>
          <w:tcPr>
            <w:tcW w:w="1320" w:type="dxa"/>
            <w:shd w:val="clear" w:color="auto" w:fill="auto"/>
            <w:vAlign w:val="center"/>
          </w:tcPr>
          <w:p w14:paraId="5135133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1FB832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曾祥烨,林楚恒</w:t>
            </w:r>
          </w:p>
        </w:tc>
        <w:tc>
          <w:tcPr>
            <w:tcW w:w="990" w:type="dxa"/>
            <w:shd w:val="clear" w:color="auto" w:fill="auto"/>
            <w:vAlign w:val="center"/>
          </w:tcPr>
          <w:p w14:paraId="1A5DCE1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王雪芳</w:t>
            </w:r>
          </w:p>
        </w:tc>
        <w:tc>
          <w:tcPr>
            <w:tcW w:w="780" w:type="dxa"/>
            <w:shd w:val="clear" w:color="auto" w:fill="auto"/>
            <w:vAlign w:val="center"/>
          </w:tcPr>
          <w:p w14:paraId="7767A7F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F87336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2B78EF5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0A71B5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8093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DAAD49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31092</w:t>
            </w:r>
          </w:p>
        </w:tc>
        <w:tc>
          <w:tcPr>
            <w:tcW w:w="743" w:type="dxa"/>
            <w:shd w:val="clear" w:color="auto" w:fill="auto"/>
            <w:vAlign w:val="center"/>
          </w:tcPr>
          <w:p w14:paraId="637D98D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2BF58BF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冶矿副产品硅粉用于沥青改性的拌合工艺</w:t>
            </w:r>
          </w:p>
        </w:tc>
        <w:tc>
          <w:tcPr>
            <w:tcW w:w="975" w:type="dxa"/>
            <w:shd w:val="clear" w:color="auto" w:fill="auto"/>
            <w:vAlign w:val="center"/>
          </w:tcPr>
          <w:p w14:paraId="1FBEA75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黄涛</w:t>
            </w:r>
          </w:p>
        </w:tc>
        <w:tc>
          <w:tcPr>
            <w:tcW w:w="1320" w:type="dxa"/>
            <w:shd w:val="clear" w:color="auto" w:fill="auto"/>
            <w:vAlign w:val="center"/>
          </w:tcPr>
          <w:p w14:paraId="7B36C9A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DEB75C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魏子翔,蒋泓泽,温博涵</w:t>
            </w:r>
          </w:p>
        </w:tc>
        <w:tc>
          <w:tcPr>
            <w:tcW w:w="990" w:type="dxa"/>
            <w:shd w:val="clear" w:color="auto" w:fill="auto"/>
            <w:vAlign w:val="center"/>
          </w:tcPr>
          <w:p w14:paraId="3068A4D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戴逸清</w:t>
            </w:r>
          </w:p>
        </w:tc>
        <w:tc>
          <w:tcPr>
            <w:tcW w:w="780" w:type="dxa"/>
            <w:shd w:val="clear" w:color="auto" w:fill="auto"/>
            <w:vAlign w:val="center"/>
          </w:tcPr>
          <w:p w14:paraId="6DF0D8A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6FDC8D5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96CCDF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8F7E93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541D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BF4D0F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31093</w:t>
            </w:r>
          </w:p>
        </w:tc>
        <w:tc>
          <w:tcPr>
            <w:tcW w:w="743" w:type="dxa"/>
            <w:shd w:val="clear" w:color="auto" w:fill="auto"/>
            <w:vAlign w:val="center"/>
          </w:tcPr>
          <w:p w14:paraId="6438D97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土木</w:t>
            </w:r>
          </w:p>
        </w:tc>
        <w:tc>
          <w:tcPr>
            <w:tcW w:w="3037" w:type="dxa"/>
            <w:shd w:val="clear" w:color="auto" w:fill="auto"/>
            <w:vAlign w:val="center"/>
          </w:tcPr>
          <w:p w14:paraId="60F3277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河道固体垃圾回收及水质净化监测集成装置</w:t>
            </w:r>
          </w:p>
        </w:tc>
        <w:tc>
          <w:tcPr>
            <w:tcW w:w="975" w:type="dxa"/>
            <w:shd w:val="clear" w:color="auto" w:fill="auto"/>
            <w:vAlign w:val="center"/>
          </w:tcPr>
          <w:p w14:paraId="27744CD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刘泽林</w:t>
            </w:r>
          </w:p>
        </w:tc>
        <w:tc>
          <w:tcPr>
            <w:tcW w:w="1320" w:type="dxa"/>
            <w:shd w:val="clear" w:color="auto" w:fill="auto"/>
            <w:vAlign w:val="center"/>
          </w:tcPr>
          <w:p w14:paraId="2B09510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70E3075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林润,姚冰灵,李迪一,曹馨月</w:t>
            </w:r>
          </w:p>
        </w:tc>
        <w:tc>
          <w:tcPr>
            <w:tcW w:w="990" w:type="dxa"/>
            <w:shd w:val="clear" w:color="auto" w:fill="auto"/>
            <w:vAlign w:val="center"/>
          </w:tcPr>
          <w:p w14:paraId="2325C11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盛晟</w:t>
            </w:r>
          </w:p>
        </w:tc>
        <w:tc>
          <w:tcPr>
            <w:tcW w:w="780" w:type="dxa"/>
            <w:shd w:val="clear" w:color="auto" w:fill="auto"/>
            <w:vAlign w:val="center"/>
          </w:tcPr>
          <w:p w14:paraId="404B0A2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77F041E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462B022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463484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591C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F48C7D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31094</w:t>
            </w:r>
          </w:p>
        </w:tc>
        <w:tc>
          <w:tcPr>
            <w:tcW w:w="743" w:type="dxa"/>
            <w:shd w:val="clear" w:color="auto" w:fill="auto"/>
            <w:vAlign w:val="center"/>
          </w:tcPr>
          <w:p w14:paraId="1000CB5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12394E0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基于茶渣的废弃物资源化利用：丙酸厌氧消化产甲烷的强化研究</w:t>
            </w:r>
          </w:p>
        </w:tc>
        <w:tc>
          <w:tcPr>
            <w:tcW w:w="975" w:type="dxa"/>
            <w:shd w:val="clear" w:color="auto" w:fill="auto"/>
            <w:vAlign w:val="center"/>
          </w:tcPr>
          <w:p w14:paraId="39A60B3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李湘黔</w:t>
            </w:r>
          </w:p>
        </w:tc>
        <w:tc>
          <w:tcPr>
            <w:tcW w:w="1320" w:type="dxa"/>
            <w:shd w:val="clear" w:color="auto" w:fill="auto"/>
            <w:vAlign w:val="center"/>
          </w:tcPr>
          <w:p w14:paraId="228C71E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B252DA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段丹阳</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姚洁</w:t>
            </w:r>
          </w:p>
        </w:tc>
        <w:tc>
          <w:tcPr>
            <w:tcW w:w="990" w:type="dxa"/>
            <w:shd w:val="clear" w:color="auto" w:fill="auto"/>
            <w:vAlign w:val="center"/>
          </w:tcPr>
          <w:p w14:paraId="1519A15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eastAsia="zh-CN"/>
              </w:rPr>
              <w:t>郑</w:t>
            </w:r>
            <w:r>
              <w:rPr>
                <w:rFonts w:hint="eastAsia" w:ascii="宋体" w:hAnsi="宋体" w:eastAsia="宋体" w:cs="宋体"/>
                <w:b w:val="0"/>
                <w:bCs w:val="0"/>
                <w:sz w:val="21"/>
                <w:szCs w:val="21"/>
              </w:rPr>
              <w:t>小梅</w:t>
            </w:r>
          </w:p>
        </w:tc>
        <w:tc>
          <w:tcPr>
            <w:tcW w:w="780" w:type="dxa"/>
            <w:shd w:val="clear" w:color="auto" w:fill="auto"/>
            <w:vAlign w:val="center"/>
          </w:tcPr>
          <w:p w14:paraId="2EB88BF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19AC0DE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33DC5C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71C760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565F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28AE07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31095</w:t>
            </w:r>
          </w:p>
        </w:tc>
        <w:tc>
          <w:tcPr>
            <w:tcW w:w="743" w:type="dxa"/>
            <w:shd w:val="clear" w:color="auto" w:fill="auto"/>
            <w:vAlign w:val="center"/>
          </w:tcPr>
          <w:p w14:paraId="4EAA60C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2F47297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狭长受限空间基于</w:t>
            </w:r>
            <w:r>
              <w:rPr>
                <w:rStyle w:val="8"/>
                <w:rFonts w:hint="eastAsia" w:ascii="宋体" w:hAnsi="宋体" w:eastAsia="宋体" w:cs="宋体"/>
                <w:b w:val="0"/>
                <w:bCs w:val="0"/>
                <w:sz w:val="21"/>
                <w:szCs w:val="21"/>
                <w:lang w:val="en-US" w:eastAsia="zh-CN" w:bidi="ar"/>
              </w:rPr>
              <w:t>PLC-PID</w:t>
            </w:r>
            <w:r>
              <w:rPr>
                <w:rStyle w:val="7"/>
                <w:rFonts w:hint="eastAsia" w:ascii="宋体" w:hAnsi="宋体" w:eastAsia="宋体" w:cs="宋体"/>
                <w:b w:val="0"/>
                <w:bCs w:val="0"/>
                <w:sz w:val="21"/>
                <w:szCs w:val="21"/>
                <w:lang w:val="en-US" w:eastAsia="zh-CN" w:bidi="ar"/>
              </w:rPr>
              <w:t>智能控制的空气幕应急防烟系统</w:t>
            </w:r>
          </w:p>
        </w:tc>
        <w:tc>
          <w:tcPr>
            <w:tcW w:w="975" w:type="dxa"/>
            <w:shd w:val="clear" w:color="auto" w:fill="auto"/>
            <w:vAlign w:val="center"/>
          </w:tcPr>
          <w:p w14:paraId="4AAE3E2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陈未来</w:t>
            </w:r>
          </w:p>
        </w:tc>
        <w:tc>
          <w:tcPr>
            <w:tcW w:w="1320" w:type="dxa"/>
            <w:shd w:val="clear" w:color="auto" w:fill="auto"/>
            <w:vAlign w:val="center"/>
          </w:tcPr>
          <w:p w14:paraId="2BBDFBE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E3FE92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蓝鑫,卓筱颖,张颖铷,徐浩翔</w:t>
            </w:r>
          </w:p>
        </w:tc>
        <w:tc>
          <w:tcPr>
            <w:tcW w:w="990" w:type="dxa"/>
            <w:shd w:val="clear" w:color="auto" w:fill="auto"/>
            <w:vAlign w:val="center"/>
          </w:tcPr>
          <w:p w14:paraId="592C970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余龙星</w:t>
            </w:r>
          </w:p>
        </w:tc>
        <w:tc>
          <w:tcPr>
            <w:tcW w:w="780" w:type="dxa"/>
            <w:shd w:val="clear" w:color="auto" w:fill="auto"/>
            <w:vAlign w:val="center"/>
          </w:tcPr>
          <w:p w14:paraId="14BA41E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0C238ED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0BE3194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24DC33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0A80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952FA7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31096</w:t>
            </w:r>
          </w:p>
        </w:tc>
        <w:tc>
          <w:tcPr>
            <w:tcW w:w="743" w:type="dxa"/>
            <w:shd w:val="clear" w:color="auto" w:fill="auto"/>
            <w:vAlign w:val="center"/>
          </w:tcPr>
          <w:p w14:paraId="6FA8632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2FB91AA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物理</w:t>
            </w:r>
            <w:r>
              <w:rPr>
                <w:rStyle w:val="8"/>
                <w:rFonts w:hint="eastAsia" w:ascii="宋体" w:hAnsi="宋体" w:eastAsia="宋体" w:cs="宋体"/>
                <w:b w:val="0"/>
                <w:bCs w:val="0"/>
                <w:sz w:val="21"/>
                <w:szCs w:val="21"/>
                <w:lang w:val="en-US" w:eastAsia="zh-CN" w:bidi="ar"/>
              </w:rPr>
              <w:t>-</w:t>
            </w:r>
            <w:r>
              <w:rPr>
                <w:rStyle w:val="7"/>
                <w:rFonts w:hint="eastAsia" w:ascii="宋体" w:hAnsi="宋体" w:eastAsia="宋体" w:cs="宋体"/>
                <w:b w:val="0"/>
                <w:bCs w:val="0"/>
                <w:sz w:val="21"/>
                <w:szCs w:val="21"/>
                <w:lang w:val="en-US" w:eastAsia="zh-CN" w:bidi="ar"/>
              </w:rPr>
              <w:t>心理双维公平视角下安置社区养老服务设施评价——以福州市为例</w:t>
            </w:r>
          </w:p>
        </w:tc>
        <w:tc>
          <w:tcPr>
            <w:tcW w:w="975" w:type="dxa"/>
            <w:shd w:val="clear" w:color="auto" w:fill="auto"/>
            <w:vAlign w:val="center"/>
          </w:tcPr>
          <w:p w14:paraId="3B9C29C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颜雅静</w:t>
            </w:r>
          </w:p>
        </w:tc>
        <w:tc>
          <w:tcPr>
            <w:tcW w:w="1320" w:type="dxa"/>
            <w:shd w:val="clear" w:color="auto" w:fill="auto"/>
            <w:vAlign w:val="center"/>
          </w:tcPr>
          <w:p w14:paraId="78E8773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5E8300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苏宇航,张新阳,吴惊鸿</w:t>
            </w:r>
          </w:p>
        </w:tc>
        <w:tc>
          <w:tcPr>
            <w:tcW w:w="990" w:type="dxa"/>
            <w:shd w:val="clear" w:color="auto" w:fill="auto"/>
            <w:vAlign w:val="center"/>
          </w:tcPr>
          <w:p w14:paraId="22BEF8B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吴聘奇</w:t>
            </w:r>
          </w:p>
        </w:tc>
        <w:tc>
          <w:tcPr>
            <w:tcW w:w="780" w:type="dxa"/>
            <w:shd w:val="clear" w:color="auto" w:fill="auto"/>
            <w:vAlign w:val="center"/>
          </w:tcPr>
          <w:p w14:paraId="4D2C6D4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385C34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2F7A7E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3909E8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300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F6C31D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31097</w:t>
            </w:r>
          </w:p>
        </w:tc>
        <w:tc>
          <w:tcPr>
            <w:tcW w:w="743" w:type="dxa"/>
            <w:shd w:val="clear" w:color="auto" w:fill="auto"/>
            <w:vAlign w:val="center"/>
          </w:tcPr>
          <w:p w14:paraId="0E822E2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2903EB9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基于光合细菌的</w:t>
            </w:r>
            <w:r>
              <w:rPr>
                <w:rStyle w:val="8"/>
                <w:rFonts w:hint="eastAsia" w:ascii="宋体" w:hAnsi="宋体" w:eastAsia="宋体" w:cs="宋体"/>
                <w:b w:val="0"/>
                <w:bCs w:val="0"/>
                <w:sz w:val="21"/>
                <w:szCs w:val="21"/>
                <w:lang w:val="en-US" w:eastAsia="zh-CN" w:bidi="ar"/>
              </w:rPr>
              <w:t>ICPB</w:t>
            </w:r>
            <w:r>
              <w:rPr>
                <w:rStyle w:val="7"/>
                <w:rFonts w:hint="eastAsia" w:ascii="宋体" w:hAnsi="宋体" w:eastAsia="宋体" w:cs="宋体"/>
                <w:b w:val="0"/>
                <w:bCs w:val="0"/>
                <w:sz w:val="21"/>
                <w:szCs w:val="21"/>
                <w:lang w:val="en-US" w:eastAsia="zh-CN" w:bidi="ar"/>
              </w:rPr>
              <w:t>载体性能优化和降解抗生素机理探究</w:t>
            </w:r>
          </w:p>
        </w:tc>
        <w:tc>
          <w:tcPr>
            <w:tcW w:w="975" w:type="dxa"/>
            <w:shd w:val="clear" w:color="auto" w:fill="auto"/>
            <w:vAlign w:val="center"/>
          </w:tcPr>
          <w:p w14:paraId="6AE9349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赖永欣</w:t>
            </w:r>
          </w:p>
        </w:tc>
        <w:tc>
          <w:tcPr>
            <w:tcW w:w="1320" w:type="dxa"/>
            <w:shd w:val="clear" w:color="auto" w:fill="auto"/>
            <w:vAlign w:val="center"/>
          </w:tcPr>
          <w:p w14:paraId="66E447D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BB58C3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刘思言</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吴艺涵</w:t>
            </w:r>
          </w:p>
        </w:tc>
        <w:tc>
          <w:tcPr>
            <w:tcW w:w="990" w:type="dxa"/>
            <w:shd w:val="clear" w:color="auto" w:fill="auto"/>
            <w:vAlign w:val="center"/>
          </w:tcPr>
          <w:p w14:paraId="04C63BA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张新颖</w:t>
            </w:r>
          </w:p>
        </w:tc>
        <w:tc>
          <w:tcPr>
            <w:tcW w:w="780" w:type="dxa"/>
            <w:shd w:val="clear" w:color="auto" w:fill="auto"/>
            <w:vAlign w:val="center"/>
          </w:tcPr>
          <w:p w14:paraId="7A3A007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A84088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840E72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D7A40F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0289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5E876B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31098</w:t>
            </w:r>
          </w:p>
        </w:tc>
        <w:tc>
          <w:tcPr>
            <w:tcW w:w="743" w:type="dxa"/>
            <w:shd w:val="clear" w:color="auto" w:fill="auto"/>
            <w:vAlign w:val="center"/>
          </w:tcPr>
          <w:p w14:paraId="06156BA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1D747D0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纳米塑料胁迫下根表铁膜介导红树植物秋茄砷的动态迁移机制研究</w:t>
            </w:r>
          </w:p>
        </w:tc>
        <w:tc>
          <w:tcPr>
            <w:tcW w:w="975" w:type="dxa"/>
            <w:shd w:val="clear" w:color="auto" w:fill="auto"/>
            <w:vAlign w:val="center"/>
          </w:tcPr>
          <w:p w14:paraId="769F09D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曾思洁</w:t>
            </w:r>
          </w:p>
        </w:tc>
        <w:tc>
          <w:tcPr>
            <w:tcW w:w="1320" w:type="dxa"/>
            <w:shd w:val="clear" w:color="auto" w:fill="auto"/>
            <w:vAlign w:val="center"/>
          </w:tcPr>
          <w:p w14:paraId="0AF4B4E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F9EC40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赵怡璇,袁海涛,叶嘉</w:t>
            </w:r>
          </w:p>
        </w:tc>
        <w:tc>
          <w:tcPr>
            <w:tcW w:w="990" w:type="dxa"/>
            <w:shd w:val="clear" w:color="auto" w:fill="auto"/>
            <w:vAlign w:val="center"/>
          </w:tcPr>
          <w:p w14:paraId="028B6B0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柯心然</w:t>
            </w:r>
          </w:p>
        </w:tc>
        <w:tc>
          <w:tcPr>
            <w:tcW w:w="780" w:type="dxa"/>
            <w:shd w:val="clear" w:color="auto" w:fill="auto"/>
            <w:vAlign w:val="center"/>
          </w:tcPr>
          <w:p w14:paraId="24968F2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6D4B7EC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4330CBE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ED0549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C11F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370DF1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31099</w:t>
            </w:r>
          </w:p>
        </w:tc>
        <w:tc>
          <w:tcPr>
            <w:tcW w:w="743" w:type="dxa"/>
            <w:shd w:val="clear" w:color="auto" w:fill="auto"/>
            <w:vAlign w:val="center"/>
          </w:tcPr>
          <w:p w14:paraId="53869D7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77E83B1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10"/>
                <w:rFonts w:hint="eastAsia" w:ascii="宋体" w:hAnsi="宋体" w:eastAsia="宋体" w:cs="宋体"/>
                <w:b w:val="0"/>
                <w:bCs w:val="0"/>
                <w:sz w:val="21"/>
                <w:szCs w:val="21"/>
                <w:lang w:val="en-US" w:eastAsia="zh-CN" w:bidi="ar"/>
              </w:rPr>
              <w:t>电容去离子耦合电渗析技术协同回收污泥焚烧灰中的磷和重金属</w:t>
            </w:r>
          </w:p>
        </w:tc>
        <w:tc>
          <w:tcPr>
            <w:tcW w:w="975" w:type="dxa"/>
            <w:shd w:val="clear" w:color="auto" w:fill="auto"/>
            <w:vAlign w:val="center"/>
          </w:tcPr>
          <w:p w14:paraId="0B8A20E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徐燕梅</w:t>
            </w:r>
          </w:p>
        </w:tc>
        <w:tc>
          <w:tcPr>
            <w:tcW w:w="1320" w:type="dxa"/>
            <w:shd w:val="clear" w:color="auto" w:fill="auto"/>
            <w:vAlign w:val="center"/>
          </w:tcPr>
          <w:p w14:paraId="706751F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0C8D2C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郭灵垚</w:t>
            </w:r>
          </w:p>
        </w:tc>
        <w:tc>
          <w:tcPr>
            <w:tcW w:w="990" w:type="dxa"/>
            <w:shd w:val="clear" w:color="auto" w:fill="auto"/>
            <w:vAlign w:val="center"/>
          </w:tcPr>
          <w:p w14:paraId="40D2F4D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宋梁</w:t>
            </w:r>
          </w:p>
        </w:tc>
        <w:tc>
          <w:tcPr>
            <w:tcW w:w="780" w:type="dxa"/>
            <w:shd w:val="clear" w:color="auto" w:fill="auto"/>
            <w:vAlign w:val="center"/>
          </w:tcPr>
          <w:p w14:paraId="5855991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0073E18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1A8558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EB23C8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8907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969A8E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31100</w:t>
            </w:r>
          </w:p>
        </w:tc>
        <w:tc>
          <w:tcPr>
            <w:tcW w:w="743" w:type="dxa"/>
            <w:shd w:val="clear" w:color="auto" w:fill="auto"/>
            <w:vAlign w:val="center"/>
          </w:tcPr>
          <w:p w14:paraId="753750E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3DC820C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基于多源遥感影像的城市森林碳储量演变特征及其驱动因素分析</w:t>
            </w:r>
          </w:p>
        </w:tc>
        <w:tc>
          <w:tcPr>
            <w:tcW w:w="975" w:type="dxa"/>
            <w:shd w:val="clear" w:color="auto" w:fill="auto"/>
            <w:vAlign w:val="center"/>
          </w:tcPr>
          <w:p w14:paraId="4782A42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李芳颖</w:t>
            </w:r>
          </w:p>
        </w:tc>
        <w:tc>
          <w:tcPr>
            <w:tcW w:w="1320" w:type="dxa"/>
            <w:shd w:val="clear" w:color="auto" w:fill="auto"/>
            <w:vAlign w:val="center"/>
          </w:tcPr>
          <w:p w14:paraId="7CDCA60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F74276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林佳倪</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林渝珏</w:t>
            </w:r>
          </w:p>
        </w:tc>
        <w:tc>
          <w:tcPr>
            <w:tcW w:w="990" w:type="dxa"/>
            <w:shd w:val="clear" w:color="auto" w:fill="auto"/>
            <w:vAlign w:val="center"/>
          </w:tcPr>
          <w:p w14:paraId="64A16E3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高永刚</w:t>
            </w:r>
          </w:p>
        </w:tc>
        <w:tc>
          <w:tcPr>
            <w:tcW w:w="780" w:type="dxa"/>
            <w:shd w:val="clear" w:color="auto" w:fill="auto"/>
            <w:vAlign w:val="center"/>
          </w:tcPr>
          <w:p w14:paraId="13B9F7B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53E517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E8405C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6E6A6F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9C86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428460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31101</w:t>
            </w:r>
          </w:p>
        </w:tc>
        <w:tc>
          <w:tcPr>
            <w:tcW w:w="743" w:type="dxa"/>
            <w:shd w:val="clear" w:color="auto" w:fill="auto"/>
            <w:vAlign w:val="center"/>
          </w:tcPr>
          <w:p w14:paraId="7A7EAE9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231FE9D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电气负载类型对故障电弧燃弧特性及热危害效应的影响机制研究</w:t>
            </w:r>
          </w:p>
        </w:tc>
        <w:tc>
          <w:tcPr>
            <w:tcW w:w="975" w:type="dxa"/>
            <w:shd w:val="clear" w:color="auto" w:fill="auto"/>
            <w:vAlign w:val="center"/>
          </w:tcPr>
          <w:p w14:paraId="7E51736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李佩</w:t>
            </w:r>
          </w:p>
        </w:tc>
        <w:tc>
          <w:tcPr>
            <w:tcW w:w="1320" w:type="dxa"/>
            <w:shd w:val="clear" w:color="auto" w:fill="auto"/>
            <w:vAlign w:val="center"/>
          </w:tcPr>
          <w:p w14:paraId="53CC2A7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3086E71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雷玲伟,林艺苓</w:t>
            </w:r>
          </w:p>
        </w:tc>
        <w:tc>
          <w:tcPr>
            <w:tcW w:w="990" w:type="dxa"/>
            <w:shd w:val="clear" w:color="auto" w:fill="auto"/>
            <w:vAlign w:val="center"/>
          </w:tcPr>
          <w:p w14:paraId="6FE6330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葛樊亮</w:t>
            </w:r>
          </w:p>
        </w:tc>
        <w:tc>
          <w:tcPr>
            <w:tcW w:w="780" w:type="dxa"/>
            <w:shd w:val="clear" w:color="auto" w:fill="auto"/>
            <w:vAlign w:val="center"/>
          </w:tcPr>
          <w:p w14:paraId="365F55F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6819D08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30ADFC4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36CD85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4BF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A91DB6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31102</w:t>
            </w:r>
          </w:p>
        </w:tc>
        <w:tc>
          <w:tcPr>
            <w:tcW w:w="743" w:type="dxa"/>
            <w:shd w:val="clear" w:color="auto" w:fill="auto"/>
            <w:vAlign w:val="center"/>
          </w:tcPr>
          <w:p w14:paraId="56E2881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690A1FB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基于机器学习的油池火燃烧速率和火羽流中心线温度的预测模型研究</w:t>
            </w:r>
          </w:p>
        </w:tc>
        <w:tc>
          <w:tcPr>
            <w:tcW w:w="975" w:type="dxa"/>
            <w:shd w:val="clear" w:color="auto" w:fill="auto"/>
            <w:vAlign w:val="center"/>
          </w:tcPr>
          <w:p w14:paraId="461F733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应宇轩</w:t>
            </w:r>
          </w:p>
        </w:tc>
        <w:tc>
          <w:tcPr>
            <w:tcW w:w="1320" w:type="dxa"/>
            <w:shd w:val="clear" w:color="auto" w:fill="auto"/>
            <w:vAlign w:val="center"/>
          </w:tcPr>
          <w:p w14:paraId="5D88BF3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5DBF89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张郑龙</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戴嘉伟</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林弈辰</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林锦杉</w:t>
            </w:r>
          </w:p>
        </w:tc>
        <w:tc>
          <w:tcPr>
            <w:tcW w:w="990" w:type="dxa"/>
            <w:shd w:val="clear" w:color="auto" w:fill="auto"/>
            <w:vAlign w:val="center"/>
          </w:tcPr>
          <w:p w14:paraId="00B8643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刘春祥</w:t>
            </w:r>
          </w:p>
        </w:tc>
        <w:tc>
          <w:tcPr>
            <w:tcW w:w="780" w:type="dxa"/>
            <w:shd w:val="clear" w:color="auto" w:fill="auto"/>
            <w:vAlign w:val="center"/>
          </w:tcPr>
          <w:p w14:paraId="42E1E61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879BF6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24E746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F3B34F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A603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7B942B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31103</w:t>
            </w:r>
          </w:p>
        </w:tc>
        <w:tc>
          <w:tcPr>
            <w:tcW w:w="743" w:type="dxa"/>
            <w:shd w:val="clear" w:color="auto" w:fill="auto"/>
            <w:vAlign w:val="center"/>
          </w:tcPr>
          <w:p w14:paraId="7199C7B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76CED5C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基于机器视觉的隧道电缆智能火灾探测研究</w:t>
            </w:r>
          </w:p>
        </w:tc>
        <w:tc>
          <w:tcPr>
            <w:tcW w:w="975" w:type="dxa"/>
            <w:shd w:val="clear" w:color="auto" w:fill="auto"/>
            <w:vAlign w:val="center"/>
          </w:tcPr>
          <w:p w14:paraId="12E165E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危文晟</w:t>
            </w:r>
          </w:p>
        </w:tc>
        <w:tc>
          <w:tcPr>
            <w:tcW w:w="1320" w:type="dxa"/>
            <w:shd w:val="clear" w:color="auto" w:fill="auto"/>
            <w:vAlign w:val="center"/>
          </w:tcPr>
          <w:p w14:paraId="72E0062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0F1BD3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陈前圳</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黄元龙</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康宇轩</w:t>
            </w:r>
          </w:p>
        </w:tc>
        <w:tc>
          <w:tcPr>
            <w:tcW w:w="990" w:type="dxa"/>
            <w:shd w:val="clear" w:color="auto" w:fill="auto"/>
            <w:vAlign w:val="center"/>
          </w:tcPr>
          <w:p w14:paraId="193D093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黄萍</w:t>
            </w:r>
          </w:p>
        </w:tc>
        <w:tc>
          <w:tcPr>
            <w:tcW w:w="780" w:type="dxa"/>
            <w:shd w:val="clear" w:color="auto" w:fill="auto"/>
            <w:vAlign w:val="center"/>
          </w:tcPr>
          <w:p w14:paraId="4731E1B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32449F2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5090E9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89221C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43D1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875CE0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31104</w:t>
            </w:r>
          </w:p>
        </w:tc>
        <w:tc>
          <w:tcPr>
            <w:tcW w:w="743" w:type="dxa"/>
            <w:shd w:val="clear" w:color="auto" w:fill="auto"/>
            <w:vAlign w:val="center"/>
          </w:tcPr>
          <w:p w14:paraId="3CD2F12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7245FF9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含铬电镀污泥制备建材的防氧化工艺研究</w:t>
            </w:r>
          </w:p>
        </w:tc>
        <w:tc>
          <w:tcPr>
            <w:tcW w:w="975" w:type="dxa"/>
            <w:shd w:val="clear" w:color="auto" w:fill="auto"/>
            <w:vAlign w:val="center"/>
          </w:tcPr>
          <w:p w14:paraId="17BE9F0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李嘉敏</w:t>
            </w:r>
          </w:p>
        </w:tc>
        <w:tc>
          <w:tcPr>
            <w:tcW w:w="1320" w:type="dxa"/>
            <w:shd w:val="clear" w:color="auto" w:fill="auto"/>
            <w:vAlign w:val="center"/>
          </w:tcPr>
          <w:p w14:paraId="2D733E7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C3C021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陈欣妍</w:t>
            </w:r>
          </w:p>
        </w:tc>
        <w:tc>
          <w:tcPr>
            <w:tcW w:w="990" w:type="dxa"/>
            <w:shd w:val="clear" w:color="auto" w:fill="auto"/>
            <w:vAlign w:val="center"/>
          </w:tcPr>
          <w:p w14:paraId="7E46E94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王永净</w:t>
            </w:r>
          </w:p>
        </w:tc>
        <w:tc>
          <w:tcPr>
            <w:tcW w:w="780" w:type="dxa"/>
            <w:shd w:val="clear" w:color="auto" w:fill="auto"/>
            <w:vAlign w:val="center"/>
          </w:tcPr>
          <w:p w14:paraId="2A1456D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024E712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6C6417D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E65E10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9478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98A881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31105</w:t>
            </w:r>
          </w:p>
        </w:tc>
        <w:tc>
          <w:tcPr>
            <w:tcW w:w="743" w:type="dxa"/>
            <w:shd w:val="clear" w:color="auto" w:fill="auto"/>
            <w:vAlign w:val="center"/>
          </w:tcPr>
          <w:p w14:paraId="3D70830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5F2C61D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臭氧微纳米气泡降解典型抗生素效果研究课题</w:t>
            </w:r>
          </w:p>
        </w:tc>
        <w:tc>
          <w:tcPr>
            <w:tcW w:w="975" w:type="dxa"/>
            <w:shd w:val="clear" w:color="auto" w:fill="auto"/>
            <w:vAlign w:val="center"/>
          </w:tcPr>
          <w:p w14:paraId="61A7048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蔡少斌</w:t>
            </w:r>
          </w:p>
        </w:tc>
        <w:tc>
          <w:tcPr>
            <w:tcW w:w="1320" w:type="dxa"/>
            <w:shd w:val="clear" w:color="auto" w:fill="auto"/>
            <w:vAlign w:val="center"/>
          </w:tcPr>
          <w:p w14:paraId="00D9F8A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3CC7C5A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陈嘉怡,李凯烨,林俊帆,王晓会</w:t>
            </w:r>
          </w:p>
        </w:tc>
        <w:tc>
          <w:tcPr>
            <w:tcW w:w="990" w:type="dxa"/>
            <w:shd w:val="clear" w:color="auto" w:fill="auto"/>
            <w:vAlign w:val="center"/>
          </w:tcPr>
          <w:p w14:paraId="6D98EEF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刘超翔</w:t>
            </w:r>
          </w:p>
        </w:tc>
        <w:tc>
          <w:tcPr>
            <w:tcW w:w="780" w:type="dxa"/>
            <w:shd w:val="clear" w:color="auto" w:fill="auto"/>
            <w:vAlign w:val="center"/>
          </w:tcPr>
          <w:p w14:paraId="3F9BF22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1C41FE5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727C23C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168F3F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BE7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8AD7C3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31106</w:t>
            </w:r>
          </w:p>
        </w:tc>
        <w:tc>
          <w:tcPr>
            <w:tcW w:w="743" w:type="dxa"/>
            <w:shd w:val="clear" w:color="auto" w:fill="auto"/>
            <w:vAlign w:val="center"/>
          </w:tcPr>
          <w:p w14:paraId="3232E98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490A103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沿海生态用地变化对</w:t>
            </w:r>
            <w:r>
              <w:rPr>
                <w:rStyle w:val="8"/>
                <w:rFonts w:hint="eastAsia" w:ascii="宋体" w:hAnsi="宋体" w:eastAsia="宋体" w:cs="宋体"/>
                <w:b w:val="0"/>
                <w:bCs w:val="0"/>
                <w:sz w:val="21"/>
                <w:szCs w:val="21"/>
                <w:lang w:val="en-US" w:eastAsia="zh-CN" w:bidi="ar"/>
              </w:rPr>
              <w:t>PM2.5</w:t>
            </w:r>
            <w:r>
              <w:rPr>
                <w:rStyle w:val="7"/>
                <w:rFonts w:hint="eastAsia" w:ascii="宋体" w:hAnsi="宋体" w:eastAsia="宋体" w:cs="宋体"/>
                <w:b w:val="0"/>
                <w:bCs w:val="0"/>
                <w:sz w:val="21"/>
                <w:szCs w:val="21"/>
                <w:lang w:val="en-US" w:eastAsia="zh-CN" w:bidi="ar"/>
              </w:rPr>
              <w:t>浓度影响的空间效应与机制研究</w:t>
            </w:r>
          </w:p>
        </w:tc>
        <w:tc>
          <w:tcPr>
            <w:tcW w:w="975" w:type="dxa"/>
            <w:shd w:val="clear" w:color="auto" w:fill="auto"/>
            <w:vAlign w:val="center"/>
          </w:tcPr>
          <w:p w14:paraId="022ADD1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赵思源</w:t>
            </w:r>
          </w:p>
        </w:tc>
        <w:tc>
          <w:tcPr>
            <w:tcW w:w="1320" w:type="dxa"/>
            <w:shd w:val="clear" w:color="auto" w:fill="auto"/>
            <w:vAlign w:val="center"/>
          </w:tcPr>
          <w:p w14:paraId="1A5985A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541226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林兰琪</w:t>
            </w:r>
            <w:r>
              <w:rPr>
                <w:rFonts w:hint="eastAsia" w:ascii="宋体" w:hAnsi="宋体" w:eastAsia="宋体" w:cs="宋体"/>
                <w:b w:val="0"/>
                <w:bCs w:val="0"/>
                <w:sz w:val="21"/>
                <w:szCs w:val="21"/>
                <w:lang w:val="en-US" w:eastAsia="zh-CN"/>
              </w:rPr>
              <w:t>,</w:t>
            </w:r>
            <w:r>
              <w:rPr>
                <w:rFonts w:hint="eastAsia" w:ascii="宋体" w:hAnsi="宋体" w:eastAsia="宋体" w:cs="宋体"/>
                <w:b w:val="0"/>
                <w:bCs w:val="0"/>
                <w:color w:val="000000"/>
                <w:sz w:val="21"/>
                <w:szCs w:val="21"/>
              </w:rPr>
              <w:t>魏雨晴</w:t>
            </w:r>
            <w:r>
              <w:rPr>
                <w:rFonts w:hint="eastAsia" w:ascii="宋体" w:hAnsi="宋体" w:eastAsia="宋体" w:cs="宋体"/>
                <w:b w:val="0"/>
                <w:bCs w:val="0"/>
                <w:sz w:val="21"/>
                <w:szCs w:val="21"/>
                <w:lang w:val="en-US" w:eastAsia="zh-CN"/>
              </w:rPr>
              <w:t>,</w:t>
            </w:r>
            <w:r>
              <w:rPr>
                <w:rFonts w:hint="eastAsia" w:ascii="宋体" w:hAnsi="宋体" w:eastAsia="宋体" w:cs="宋体"/>
                <w:b w:val="0"/>
                <w:bCs w:val="0"/>
                <w:color w:val="000000"/>
                <w:sz w:val="21"/>
                <w:szCs w:val="21"/>
              </w:rPr>
              <w:t>林政艳</w:t>
            </w:r>
            <w:r>
              <w:rPr>
                <w:rFonts w:hint="eastAsia" w:ascii="宋体" w:hAnsi="宋体" w:eastAsia="宋体" w:cs="宋体"/>
                <w:b w:val="0"/>
                <w:bCs w:val="0"/>
                <w:sz w:val="21"/>
                <w:szCs w:val="21"/>
                <w:lang w:val="en-US" w:eastAsia="zh-CN"/>
              </w:rPr>
              <w:t>,</w:t>
            </w:r>
            <w:r>
              <w:rPr>
                <w:rFonts w:hint="eastAsia" w:ascii="宋体" w:hAnsi="宋体" w:eastAsia="宋体" w:cs="宋体"/>
                <w:b w:val="0"/>
                <w:bCs w:val="0"/>
                <w:color w:val="000000"/>
                <w:sz w:val="21"/>
                <w:szCs w:val="21"/>
              </w:rPr>
              <w:t>林杰</w:t>
            </w:r>
          </w:p>
        </w:tc>
        <w:tc>
          <w:tcPr>
            <w:tcW w:w="990" w:type="dxa"/>
            <w:shd w:val="clear" w:color="auto" w:fill="auto"/>
            <w:vAlign w:val="center"/>
          </w:tcPr>
          <w:p w14:paraId="4D00BDE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税伟</w:t>
            </w:r>
          </w:p>
        </w:tc>
        <w:tc>
          <w:tcPr>
            <w:tcW w:w="780" w:type="dxa"/>
            <w:shd w:val="clear" w:color="auto" w:fill="auto"/>
            <w:vAlign w:val="center"/>
          </w:tcPr>
          <w:p w14:paraId="2BCD8B3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01DF248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196A99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1BE077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709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7B9AD8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31107</w:t>
            </w:r>
          </w:p>
        </w:tc>
        <w:tc>
          <w:tcPr>
            <w:tcW w:w="743" w:type="dxa"/>
            <w:shd w:val="clear" w:color="auto" w:fill="auto"/>
            <w:vAlign w:val="center"/>
          </w:tcPr>
          <w:p w14:paraId="6841711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229AAF6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10"/>
                <w:rFonts w:hint="eastAsia" w:ascii="宋体" w:hAnsi="宋体" w:eastAsia="宋体" w:cs="宋体"/>
                <w:b w:val="0"/>
                <w:bCs w:val="0"/>
                <w:sz w:val="21"/>
                <w:szCs w:val="21"/>
                <w:lang w:val="en-US" w:eastAsia="zh-CN" w:bidi="ar"/>
              </w:rPr>
              <w:t>基于机器学习方法的亚热带典型水库水华预测</w:t>
            </w:r>
          </w:p>
        </w:tc>
        <w:tc>
          <w:tcPr>
            <w:tcW w:w="975" w:type="dxa"/>
            <w:shd w:val="clear" w:color="auto" w:fill="auto"/>
            <w:vAlign w:val="center"/>
          </w:tcPr>
          <w:p w14:paraId="72E20EB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王国辰</w:t>
            </w:r>
          </w:p>
        </w:tc>
        <w:tc>
          <w:tcPr>
            <w:tcW w:w="1320" w:type="dxa"/>
            <w:shd w:val="clear" w:color="auto" w:fill="auto"/>
            <w:vAlign w:val="center"/>
          </w:tcPr>
          <w:p w14:paraId="4AE64FE5">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6F189B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郑睿</w:t>
            </w:r>
          </w:p>
        </w:tc>
        <w:tc>
          <w:tcPr>
            <w:tcW w:w="990" w:type="dxa"/>
            <w:shd w:val="clear" w:color="auto" w:fill="auto"/>
            <w:vAlign w:val="center"/>
          </w:tcPr>
          <w:p w14:paraId="29E407E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曾悦</w:t>
            </w:r>
          </w:p>
        </w:tc>
        <w:tc>
          <w:tcPr>
            <w:tcW w:w="780" w:type="dxa"/>
            <w:shd w:val="clear" w:color="auto" w:fill="auto"/>
            <w:vAlign w:val="center"/>
          </w:tcPr>
          <w:p w14:paraId="2E32978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导师</w:t>
            </w:r>
          </w:p>
        </w:tc>
        <w:tc>
          <w:tcPr>
            <w:tcW w:w="1140" w:type="dxa"/>
            <w:shd w:val="clear" w:color="auto" w:fill="auto"/>
            <w:vAlign w:val="center"/>
          </w:tcPr>
          <w:p w14:paraId="7B31196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997F6E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6DAEF5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0E3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A5F895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31108</w:t>
            </w:r>
          </w:p>
        </w:tc>
        <w:tc>
          <w:tcPr>
            <w:tcW w:w="743" w:type="dxa"/>
            <w:shd w:val="clear" w:color="auto" w:fill="auto"/>
            <w:vAlign w:val="center"/>
          </w:tcPr>
          <w:p w14:paraId="5CB3A31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693757E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碱改性多孔生物炭吸附去除水中抗生素的效能与机理研究</w:t>
            </w:r>
          </w:p>
        </w:tc>
        <w:tc>
          <w:tcPr>
            <w:tcW w:w="975" w:type="dxa"/>
            <w:shd w:val="clear" w:color="auto" w:fill="auto"/>
            <w:vAlign w:val="center"/>
          </w:tcPr>
          <w:p w14:paraId="53DC408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李比佑</w:t>
            </w:r>
          </w:p>
        </w:tc>
        <w:tc>
          <w:tcPr>
            <w:tcW w:w="1320" w:type="dxa"/>
            <w:shd w:val="clear" w:color="auto" w:fill="auto"/>
            <w:vAlign w:val="center"/>
          </w:tcPr>
          <w:p w14:paraId="7D47D0B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282CB5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黄靖芸,李博源</w:t>
            </w:r>
          </w:p>
        </w:tc>
        <w:tc>
          <w:tcPr>
            <w:tcW w:w="990" w:type="dxa"/>
            <w:shd w:val="clear" w:color="auto" w:fill="auto"/>
            <w:vAlign w:val="center"/>
          </w:tcPr>
          <w:p w14:paraId="0D23D27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程艺真</w:t>
            </w:r>
          </w:p>
        </w:tc>
        <w:tc>
          <w:tcPr>
            <w:tcW w:w="780" w:type="dxa"/>
            <w:shd w:val="clear" w:color="auto" w:fill="auto"/>
            <w:vAlign w:val="center"/>
          </w:tcPr>
          <w:p w14:paraId="73D24A8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782F96F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5BF4193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114F5B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E89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1A4405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31109</w:t>
            </w:r>
          </w:p>
        </w:tc>
        <w:tc>
          <w:tcPr>
            <w:tcW w:w="743" w:type="dxa"/>
            <w:shd w:val="clear" w:color="auto" w:fill="auto"/>
            <w:vAlign w:val="center"/>
          </w:tcPr>
          <w:p w14:paraId="54C825A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0925308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恒定介电常数下煤岩颗粒间微波电场强化机制研究</w:t>
            </w:r>
          </w:p>
        </w:tc>
        <w:tc>
          <w:tcPr>
            <w:tcW w:w="975" w:type="dxa"/>
            <w:shd w:val="clear" w:color="auto" w:fill="auto"/>
            <w:vAlign w:val="center"/>
          </w:tcPr>
          <w:p w14:paraId="19F6023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黄佳宇</w:t>
            </w:r>
          </w:p>
        </w:tc>
        <w:tc>
          <w:tcPr>
            <w:tcW w:w="1320" w:type="dxa"/>
            <w:shd w:val="clear" w:color="auto" w:fill="auto"/>
            <w:vAlign w:val="center"/>
          </w:tcPr>
          <w:p w14:paraId="420ABE4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9772F6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杨东</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陈澜</w:t>
            </w:r>
          </w:p>
        </w:tc>
        <w:tc>
          <w:tcPr>
            <w:tcW w:w="990" w:type="dxa"/>
            <w:shd w:val="clear" w:color="auto" w:fill="auto"/>
            <w:vAlign w:val="center"/>
          </w:tcPr>
          <w:p w14:paraId="3957031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洪溢都</w:t>
            </w:r>
          </w:p>
        </w:tc>
        <w:tc>
          <w:tcPr>
            <w:tcW w:w="780" w:type="dxa"/>
            <w:shd w:val="clear" w:color="auto" w:fill="auto"/>
            <w:vAlign w:val="center"/>
          </w:tcPr>
          <w:p w14:paraId="3290F20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11C802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CADE48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16B121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150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80FBF0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31110</w:t>
            </w:r>
          </w:p>
        </w:tc>
        <w:tc>
          <w:tcPr>
            <w:tcW w:w="743" w:type="dxa"/>
            <w:shd w:val="clear" w:color="auto" w:fill="auto"/>
            <w:vAlign w:val="center"/>
          </w:tcPr>
          <w:p w14:paraId="12232B4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环安</w:t>
            </w:r>
          </w:p>
        </w:tc>
        <w:tc>
          <w:tcPr>
            <w:tcW w:w="3037" w:type="dxa"/>
            <w:shd w:val="clear" w:color="auto" w:fill="auto"/>
            <w:vAlign w:val="center"/>
          </w:tcPr>
          <w:p w14:paraId="5D78E69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新型多功能纺织品：</w:t>
            </w:r>
            <w:r>
              <w:rPr>
                <w:rStyle w:val="8"/>
                <w:rFonts w:hint="eastAsia" w:ascii="宋体" w:hAnsi="宋体" w:eastAsia="宋体" w:cs="宋体"/>
                <w:b w:val="0"/>
                <w:bCs w:val="0"/>
                <w:sz w:val="21"/>
                <w:szCs w:val="21"/>
                <w:lang w:val="en-US" w:eastAsia="zh-CN" w:bidi="ar"/>
              </w:rPr>
              <w:t>Ln-MOF@</w:t>
            </w:r>
            <w:r>
              <w:rPr>
                <w:rStyle w:val="7"/>
                <w:rFonts w:hint="eastAsia" w:ascii="宋体" w:hAnsi="宋体" w:eastAsia="宋体" w:cs="宋体"/>
                <w:b w:val="0"/>
                <w:bCs w:val="0"/>
                <w:sz w:val="21"/>
                <w:szCs w:val="21"/>
                <w:lang w:val="en-US" w:eastAsia="zh-CN" w:bidi="ar"/>
              </w:rPr>
              <w:t>棉纤维的快速制备及其抗菌与传感应用</w:t>
            </w:r>
          </w:p>
        </w:tc>
        <w:tc>
          <w:tcPr>
            <w:tcW w:w="975" w:type="dxa"/>
            <w:shd w:val="clear" w:color="auto" w:fill="auto"/>
            <w:vAlign w:val="center"/>
          </w:tcPr>
          <w:p w14:paraId="5FCAC9E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戴圣楷</w:t>
            </w:r>
          </w:p>
        </w:tc>
        <w:tc>
          <w:tcPr>
            <w:tcW w:w="1320" w:type="dxa"/>
            <w:shd w:val="clear" w:color="auto" w:fill="auto"/>
            <w:vAlign w:val="center"/>
          </w:tcPr>
          <w:p w14:paraId="58E8D71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7996DFD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rPr>
              <w:t>丁佳婷</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lang w:val="en-US"/>
              </w:rPr>
              <w:t>彭文欣</w:t>
            </w:r>
          </w:p>
        </w:tc>
        <w:tc>
          <w:tcPr>
            <w:tcW w:w="990" w:type="dxa"/>
            <w:shd w:val="clear" w:color="auto" w:fill="auto"/>
            <w:vAlign w:val="center"/>
          </w:tcPr>
          <w:p w14:paraId="28D5024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rPr>
              <w:t>高琰昕</w:t>
            </w:r>
          </w:p>
        </w:tc>
        <w:tc>
          <w:tcPr>
            <w:tcW w:w="780" w:type="dxa"/>
            <w:shd w:val="clear" w:color="auto" w:fill="auto"/>
            <w:vAlign w:val="center"/>
          </w:tcPr>
          <w:p w14:paraId="3BF8FBF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rPr>
              <w:t>导师</w:t>
            </w:r>
          </w:p>
        </w:tc>
        <w:tc>
          <w:tcPr>
            <w:tcW w:w="1140" w:type="dxa"/>
            <w:shd w:val="clear" w:color="auto" w:fill="auto"/>
            <w:vAlign w:val="center"/>
          </w:tcPr>
          <w:p w14:paraId="165C12C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rPr>
              <w:t>创新训练</w:t>
            </w:r>
          </w:p>
        </w:tc>
        <w:tc>
          <w:tcPr>
            <w:tcW w:w="1320" w:type="dxa"/>
            <w:shd w:val="clear" w:color="auto" w:fill="auto"/>
            <w:vAlign w:val="center"/>
          </w:tcPr>
          <w:p w14:paraId="49D619A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371F0B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55F5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FD4F34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31111</w:t>
            </w:r>
          </w:p>
        </w:tc>
        <w:tc>
          <w:tcPr>
            <w:tcW w:w="743" w:type="dxa"/>
            <w:shd w:val="clear" w:color="auto" w:fill="auto"/>
            <w:vAlign w:val="center"/>
          </w:tcPr>
          <w:p w14:paraId="60C92E0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10FF05C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数智驱动的福建省港口韧性综合评价与优化提升研究</w:t>
            </w:r>
          </w:p>
        </w:tc>
        <w:tc>
          <w:tcPr>
            <w:tcW w:w="975" w:type="dxa"/>
            <w:shd w:val="clear" w:color="auto" w:fill="auto"/>
            <w:vAlign w:val="center"/>
          </w:tcPr>
          <w:p w14:paraId="2B218AE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苏金媛</w:t>
            </w:r>
          </w:p>
        </w:tc>
        <w:tc>
          <w:tcPr>
            <w:tcW w:w="1320" w:type="dxa"/>
            <w:shd w:val="clear" w:color="auto" w:fill="auto"/>
            <w:vAlign w:val="center"/>
          </w:tcPr>
          <w:p w14:paraId="247A6CC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D03B91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王诗语</w:t>
            </w:r>
            <w:r>
              <w:rPr>
                <w:rFonts w:hint="eastAsia" w:ascii="宋体" w:hAnsi="宋体" w:eastAsia="宋体" w:cs="宋体"/>
                <w:b w:val="0"/>
                <w:bCs w:val="0"/>
                <w:i w:val="0"/>
                <w:iCs w:val="0"/>
                <w:color w:val="000000"/>
                <w:kern w:val="0"/>
                <w:sz w:val="21"/>
                <w:szCs w:val="21"/>
                <w:u w:val="none"/>
                <w:lang w:val="en-US" w:eastAsia="zh-CN" w:bidi="ar"/>
              </w:rPr>
              <w:t>,</w:t>
            </w:r>
            <w:r>
              <w:rPr>
                <w:rFonts w:hint="eastAsia" w:ascii="宋体" w:hAnsi="宋体" w:eastAsia="宋体" w:cs="宋体"/>
                <w:b w:val="0"/>
                <w:bCs w:val="0"/>
                <w:sz w:val="21"/>
                <w:szCs w:val="21"/>
                <w:lang w:val="en-US" w:eastAsia="zh-CN"/>
              </w:rPr>
              <w:t>许晨</w:t>
            </w:r>
          </w:p>
        </w:tc>
        <w:tc>
          <w:tcPr>
            <w:tcW w:w="990" w:type="dxa"/>
            <w:shd w:val="clear" w:color="auto" w:fill="auto"/>
            <w:vAlign w:val="center"/>
          </w:tcPr>
          <w:p w14:paraId="293EC95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成全</w:t>
            </w:r>
          </w:p>
        </w:tc>
        <w:tc>
          <w:tcPr>
            <w:tcW w:w="780" w:type="dxa"/>
            <w:shd w:val="clear" w:color="auto" w:fill="auto"/>
            <w:vAlign w:val="center"/>
          </w:tcPr>
          <w:p w14:paraId="5CE2DA4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5EFFB54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979E8C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D7EEC9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5F382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32EA6D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31112</w:t>
            </w:r>
          </w:p>
        </w:tc>
        <w:tc>
          <w:tcPr>
            <w:tcW w:w="743" w:type="dxa"/>
            <w:shd w:val="clear" w:color="auto" w:fill="auto"/>
            <w:vAlign w:val="center"/>
          </w:tcPr>
          <w:p w14:paraId="1249738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6389E8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个性化推荐对环保产品购买意愿的影响——基于福州市青壮年群体的实证分析</w:t>
            </w:r>
          </w:p>
        </w:tc>
        <w:tc>
          <w:tcPr>
            <w:tcW w:w="975" w:type="dxa"/>
            <w:shd w:val="clear" w:color="auto" w:fill="auto"/>
            <w:vAlign w:val="center"/>
          </w:tcPr>
          <w:p w14:paraId="71A640C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程雪</w:t>
            </w:r>
          </w:p>
        </w:tc>
        <w:tc>
          <w:tcPr>
            <w:tcW w:w="1320" w:type="dxa"/>
            <w:shd w:val="clear" w:color="auto" w:fill="auto"/>
            <w:vAlign w:val="center"/>
          </w:tcPr>
          <w:p w14:paraId="368EE31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12A842F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林颖,李晴儿,黄湘怡</w:t>
            </w:r>
          </w:p>
        </w:tc>
        <w:tc>
          <w:tcPr>
            <w:tcW w:w="990" w:type="dxa"/>
            <w:shd w:val="clear" w:color="auto" w:fill="auto"/>
            <w:vAlign w:val="center"/>
          </w:tcPr>
          <w:p w14:paraId="55F7D54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林峰</w:t>
            </w:r>
          </w:p>
        </w:tc>
        <w:tc>
          <w:tcPr>
            <w:tcW w:w="780" w:type="dxa"/>
            <w:shd w:val="clear" w:color="auto" w:fill="auto"/>
            <w:vAlign w:val="center"/>
          </w:tcPr>
          <w:p w14:paraId="36739A9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3BE0E93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309509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9B3F2E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4EB2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FB6FB6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31113</w:t>
            </w:r>
          </w:p>
        </w:tc>
        <w:tc>
          <w:tcPr>
            <w:tcW w:w="743" w:type="dxa"/>
            <w:shd w:val="clear" w:color="auto" w:fill="auto"/>
            <w:vAlign w:val="center"/>
          </w:tcPr>
          <w:p w14:paraId="36E9B08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7B0DA04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rPr>
              <w:t>数字惠普金融对系统性金融风险影响机制研究</w:t>
            </w:r>
          </w:p>
        </w:tc>
        <w:tc>
          <w:tcPr>
            <w:tcW w:w="975" w:type="dxa"/>
            <w:shd w:val="clear" w:color="auto" w:fill="auto"/>
            <w:vAlign w:val="center"/>
          </w:tcPr>
          <w:p w14:paraId="5961066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rPr>
              <w:t>黎曼如</w:t>
            </w:r>
          </w:p>
        </w:tc>
        <w:tc>
          <w:tcPr>
            <w:tcW w:w="1320" w:type="dxa"/>
            <w:shd w:val="clear" w:color="auto" w:fill="auto"/>
            <w:vAlign w:val="center"/>
          </w:tcPr>
          <w:p w14:paraId="6F487DE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rPr>
              <w:t>2022级</w:t>
            </w:r>
          </w:p>
        </w:tc>
        <w:tc>
          <w:tcPr>
            <w:tcW w:w="2205" w:type="dxa"/>
            <w:shd w:val="clear" w:color="auto" w:fill="auto"/>
            <w:vAlign w:val="center"/>
          </w:tcPr>
          <w:p w14:paraId="10A279B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rPr>
              <w:t>何思霖</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lang w:val="en-US"/>
              </w:rPr>
              <w:t>赵雨琦</w:t>
            </w:r>
          </w:p>
        </w:tc>
        <w:tc>
          <w:tcPr>
            <w:tcW w:w="990" w:type="dxa"/>
            <w:shd w:val="clear" w:color="auto" w:fill="auto"/>
            <w:vAlign w:val="center"/>
          </w:tcPr>
          <w:p w14:paraId="6C538DC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rPr>
              <w:t>严佳佳</w:t>
            </w:r>
          </w:p>
        </w:tc>
        <w:tc>
          <w:tcPr>
            <w:tcW w:w="780" w:type="dxa"/>
            <w:shd w:val="clear" w:color="auto" w:fill="auto"/>
            <w:vAlign w:val="center"/>
          </w:tcPr>
          <w:p w14:paraId="45470B9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rPr>
              <w:t>自选</w:t>
            </w:r>
          </w:p>
        </w:tc>
        <w:tc>
          <w:tcPr>
            <w:tcW w:w="1140" w:type="dxa"/>
            <w:shd w:val="clear" w:color="auto" w:fill="auto"/>
            <w:vAlign w:val="center"/>
          </w:tcPr>
          <w:p w14:paraId="052E1E0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rPr>
              <w:t>创新训练</w:t>
            </w:r>
          </w:p>
        </w:tc>
        <w:tc>
          <w:tcPr>
            <w:tcW w:w="1320" w:type="dxa"/>
            <w:shd w:val="clear" w:color="auto" w:fill="auto"/>
            <w:vAlign w:val="center"/>
          </w:tcPr>
          <w:p w14:paraId="7316E38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5DE86F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086B8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332969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31114</w:t>
            </w:r>
          </w:p>
        </w:tc>
        <w:tc>
          <w:tcPr>
            <w:tcW w:w="743" w:type="dxa"/>
            <w:shd w:val="clear" w:color="auto" w:fill="auto"/>
            <w:vAlign w:val="center"/>
          </w:tcPr>
          <w:p w14:paraId="60544BD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4E194F2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大食物观驱动下森林食物产业创新发展模式与生态经济协同路径研究</w:t>
            </w:r>
          </w:p>
        </w:tc>
        <w:tc>
          <w:tcPr>
            <w:tcW w:w="975" w:type="dxa"/>
            <w:shd w:val="clear" w:color="auto" w:fill="auto"/>
            <w:vAlign w:val="center"/>
          </w:tcPr>
          <w:p w14:paraId="48581E5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潘宸玥</w:t>
            </w:r>
          </w:p>
        </w:tc>
        <w:tc>
          <w:tcPr>
            <w:tcW w:w="1320" w:type="dxa"/>
            <w:shd w:val="clear" w:color="auto" w:fill="auto"/>
            <w:vAlign w:val="center"/>
          </w:tcPr>
          <w:p w14:paraId="290B74D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435AE5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陈斯怡</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林雨辰</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元可婷</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郑璇</w:t>
            </w:r>
          </w:p>
        </w:tc>
        <w:tc>
          <w:tcPr>
            <w:tcW w:w="990" w:type="dxa"/>
            <w:shd w:val="clear" w:color="auto" w:fill="auto"/>
            <w:vAlign w:val="center"/>
          </w:tcPr>
          <w:p w14:paraId="16366E4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罗艺璇</w:t>
            </w:r>
          </w:p>
        </w:tc>
        <w:tc>
          <w:tcPr>
            <w:tcW w:w="780" w:type="dxa"/>
            <w:shd w:val="clear" w:color="auto" w:fill="auto"/>
            <w:vAlign w:val="center"/>
          </w:tcPr>
          <w:p w14:paraId="29A8C80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91F88D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D5A50B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59DFDC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45C9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381F78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31115</w:t>
            </w:r>
          </w:p>
        </w:tc>
        <w:tc>
          <w:tcPr>
            <w:tcW w:w="743" w:type="dxa"/>
            <w:shd w:val="clear" w:color="auto" w:fill="auto"/>
            <w:vAlign w:val="center"/>
          </w:tcPr>
          <w:p w14:paraId="025A063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54C4919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新高考下走班排课的智能优化算法研究</w:t>
            </w:r>
          </w:p>
        </w:tc>
        <w:tc>
          <w:tcPr>
            <w:tcW w:w="975" w:type="dxa"/>
            <w:shd w:val="clear" w:color="auto" w:fill="auto"/>
            <w:vAlign w:val="center"/>
          </w:tcPr>
          <w:p w14:paraId="1C0D78A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冯芯琪</w:t>
            </w:r>
          </w:p>
        </w:tc>
        <w:tc>
          <w:tcPr>
            <w:tcW w:w="1320" w:type="dxa"/>
            <w:shd w:val="clear" w:color="auto" w:fill="auto"/>
            <w:vAlign w:val="center"/>
          </w:tcPr>
          <w:p w14:paraId="178585B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5A99B35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李海洋</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肖婉萍</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陈杰</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林涵</w:t>
            </w:r>
          </w:p>
        </w:tc>
        <w:tc>
          <w:tcPr>
            <w:tcW w:w="990" w:type="dxa"/>
            <w:shd w:val="clear" w:color="auto" w:fill="auto"/>
            <w:vAlign w:val="center"/>
          </w:tcPr>
          <w:p w14:paraId="765C9AC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陆永亮</w:t>
            </w:r>
          </w:p>
        </w:tc>
        <w:tc>
          <w:tcPr>
            <w:tcW w:w="780" w:type="dxa"/>
            <w:shd w:val="clear" w:color="auto" w:fill="auto"/>
            <w:vAlign w:val="center"/>
          </w:tcPr>
          <w:p w14:paraId="350E3AA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022E462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06C503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F4AE6A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40D2C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A7E35D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31116</w:t>
            </w:r>
          </w:p>
        </w:tc>
        <w:tc>
          <w:tcPr>
            <w:tcW w:w="743" w:type="dxa"/>
            <w:shd w:val="clear" w:color="auto" w:fill="auto"/>
            <w:vAlign w:val="center"/>
          </w:tcPr>
          <w:p w14:paraId="20BD4D7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6F23033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基于深度学习的自然语言处理的评论区软性广告识别与标注方法研究</w:t>
            </w:r>
          </w:p>
        </w:tc>
        <w:tc>
          <w:tcPr>
            <w:tcW w:w="975" w:type="dxa"/>
            <w:shd w:val="clear" w:color="auto" w:fill="auto"/>
            <w:vAlign w:val="center"/>
          </w:tcPr>
          <w:p w14:paraId="70F0753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王钰莹</w:t>
            </w:r>
          </w:p>
        </w:tc>
        <w:tc>
          <w:tcPr>
            <w:tcW w:w="1320" w:type="dxa"/>
            <w:shd w:val="clear" w:color="auto" w:fill="auto"/>
            <w:vAlign w:val="center"/>
          </w:tcPr>
          <w:p w14:paraId="4EFFC21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5C23432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林如玉,戚森申,林菲儿,叶曜樽</w:t>
            </w:r>
          </w:p>
        </w:tc>
        <w:tc>
          <w:tcPr>
            <w:tcW w:w="990" w:type="dxa"/>
            <w:shd w:val="clear" w:color="auto" w:fill="auto"/>
            <w:vAlign w:val="center"/>
          </w:tcPr>
          <w:p w14:paraId="2EA8642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兰绍雯</w:t>
            </w:r>
          </w:p>
        </w:tc>
        <w:tc>
          <w:tcPr>
            <w:tcW w:w="780" w:type="dxa"/>
            <w:shd w:val="clear" w:color="auto" w:fill="auto"/>
            <w:vAlign w:val="center"/>
          </w:tcPr>
          <w:p w14:paraId="738DF51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5F00D12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62FA3FB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660D32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218BE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1C3BAC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31117</w:t>
            </w:r>
          </w:p>
        </w:tc>
        <w:tc>
          <w:tcPr>
            <w:tcW w:w="743" w:type="dxa"/>
            <w:shd w:val="clear" w:color="auto" w:fill="auto"/>
            <w:vAlign w:val="center"/>
          </w:tcPr>
          <w:p w14:paraId="79E205C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476279F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基于用户体验的家庭助老智能系统交互研究</w:t>
            </w:r>
          </w:p>
        </w:tc>
        <w:tc>
          <w:tcPr>
            <w:tcW w:w="975" w:type="dxa"/>
            <w:shd w:val="clear" w:color="auto" w:fill="auto"/>
            <w:vAlign w:val="center"/>
          </w:tcPr>
          <w:p w14:paraId="3938D5F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邱添</w:t>
            </w:r>
          </w:p>
        </w:tc>
        <w:tc>
          <w:tcPr>
            <w:tcW w:w="1320" w:type="dxa"/>
            <w:shd w:val="clear" w:color="auto" w:fill="auto"/>
            <w:vAlign w:val="center"/>
          </w:tcPr>
          <w:p w14:paraId="4F58D4F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67B705E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陈俊铭</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任智勇</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黄嘉旭</w:t>
            </w:r>
          </w:p>
        </w:tc>
        <w:tc>
          <w:tcPr>
            <w:tcW w:w="990" w:type="dxa"/>
            <w:shd w:val="clear" w:color="auto" w:fill="auto"/>
            <w:vAlign w:val="center"/>
          </w:tcPr>
          <w:p w14:paraId="7B6F104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黄晗静</w:t>
            </w:r>
          </w:p>
        </w:tc>
        <w:tc>
          <w:tcPr>
            <w:tcW w:w="780" w:type="dxa"/>
            <w:shd w:val="clear" w:color="auto" w:fill="auto"/>
            <w:vAlign w:val="center"/>
          </w:tcPr>
          <w:p w14:paraId="2421903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1C943DB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667161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E806EB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6A52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0528D2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31118</w:t>
            </w:r>
          </w:p>
        </w:tc>
        <w:tc>
          <w:tcPr>
            <w:tcW w:w="743" w:type="dxa"/>
            <w:shd w:val="clear" w:color="auto" w:fill="auto"/>
            <w:vAlign w:val="center"/>
          </w:tcPr>
          <w:p w14:paraId="0525E3D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2C55AB9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数据驱动视角下大学生学习动机关键因素识别方法研究</w:t>
            </w:r>
          </w:p>
        </w:tc>
        <w:tc>
          <w:tcPr>
            <w:tcW w:w="975" w:type="dxa"/>
            <w:shd w:val="clear" w:color="auto" w:fill="auto"/>
            <w:vAlign w:val="center"/>
          </w:tcPr>
          <w:p w14:paraId="38EC80B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许嘉琳</w:t>
            </w:r>
          </w:p>
        </w:tc>
        <w:tc>
          <w:tcPr>
            <w:tcW w:w="1320" w:type="dxa"/>
            <w:shd w:val="clear" w:color="auto" w:fill="auto"/>
            <w:vAlign w:val="center"/>
          </w:tcPr>
          <w:p w14:paraId="3E36B6D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7261D11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阮桐语</w:t>
            </w:r>
          </w:p>
        </w:tc>
        <w:tc>
          <w:tcPr>
            <w:tcW w:w="990" w:type="dxa"/>
            <w:shd w:val="clear" w:color="auto" w:fill="auto"/>
            <w:vAlign w:val="center"/>
          </w:tcPr>
          <w:p w14:paraId="4CD7877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王亮</w:t>
            </w:r>
          </w:p>
        </w:tc>
        <w:tc>
          <w:tcPr>
            <w:tcW w:w="780" w:type="dxa"/>
            <w:shd w:val="clear" w:color="auto" w:fill="auto"/>
            <w:vAlign w:val="center"/>
          </w:tcPr>
          <w:p w14:paraId="3CD6C6C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4FC828F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87191B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B4C64F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6A70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2C54F5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31119</w:t>
            </w:r>
          </w:p>
        </w:tc>
        <w:tc>
          <w:tcPr>
            <w:tcW w:w="743" w:type="dxa"/>
            <w:shd w:val="clear" w:color="auto" w:fill="auto"/>
            <w:vAlign w:val="center"/>
          </w:tcPr>
          <w:p w14:paraId="776D545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15E6E92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福建省促进文化产业高质量发展的财税政策探讨</w:t>
            </w:r>
          </w:p>
        </w:tc>
        <w:tc>
          <w:tcPr>
            <w:tcW w:w="975" w:type="dxa"/>
            <w:shd w:val="clear" w:color="auto" w:fill="auto"/>
            <w:vAlign w:val="center"/>
          </w:tcPr>
          <w:p w14:paraId="7255837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徐曼珂</w:t>
            </w:r>
          </w:p>
        </w:tc>
        <w:tc>
          <w:tcPr>
            <w:tcW w:w="1320" w:type="dxa"/>
            <w:shd w:val="clear" w:color="auto" w:fill="auto"/>
            <w:vAlign w:val="center"/>
          </w:tcPr>
          <w:p w14:paraId="2E3B081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19A2B17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陈玫羽,翁珑芳,邱静怡</w:t>
            </w:r>
          </w:p>
        </w:tc>
        <w:tc>
          <w:tcPr>
            <w:tcW w:w="990" w:type="dxa"/>
            <w:shd w:val="clear" w:color="auto" w:fill="auto"/>
            <w:vAlign w:val="center"/>
          </w:tcPr>
          <w:p w14:paraId="237072B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蔡高锐</w:t>
            </w:r>
          </w:p>
        </w:tc>
        <w:tc>
          <w:tcPr>
            <w:tcW w:w="780" w:type="dxa"/>
            <w:shd w:val="clear" w:color="auto" w:fill="auto"/>
            <w:vAlign w:val="center"/>
          </w:tcPr>
          <w:p w14:paraId="0C889EF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615DDF3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7EA8752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F9E8D9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68936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3A0F14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31120</w:t>
            </w:r>
          </w:p>
        </w:tc>
        <w:tc>
          <w:tcPr>
            <w:tcW w:w="743" w:type="dxa"/>
            <w:shd w:val="clear" w:color="auto" w:fill="auto"/>
            <w:vAlign w:val="center"/>
          </w:tcPr>
          <w:p w14:paraId="703CC1B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经管</w:t>
            </w:r>
          </w:p>
        </w:tc>
        <w:tc>
          <w:tcPr>
            <w:tcW w:w="3037" w:type="dxa"/>
            <w:shd w:val="clear" w:color="auto" w:fill="auto"/>
            <w:vAlign w:val="center"/>
          </w:tcPr>
          <w:p w14:paraId="1126002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地方债券发行对企业投资的增长,替代效应的影响——基于市场化的调节效应分析</w:t>
            </w:r>
          </w:p>
        </w:tc>
        <w:tc>
          <w:tcPr>
            <w:tcW w:w="975" w:type="dxa"/>
            <w:shd w:val="clear" w:color="auto" w:fill="auto"/>
            <w:vAlign w:val="center"/>
          </w:tcPr>
          <w:p w14:paraId="27BC560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林佳怡</w:t>
            </w:r>
          </w:p>
        </w:tc>
        <w:tc>
          <w:tcPr>
            <w:tcW w:w="1320" w:type="dxa"/>
            <w:shd w:val="clear" w:color="auto" w:fill="auto"/>
            <w:vAlign w:val="center"/>
          </w:tcPr>
          <w:p w14:paraId="3FECE3E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115CF84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林仕疆,出璇,支熠曈</w:t>
            </w:r>
          </w:p>
        </w:tc>
        <w:tc>
          <w:tcPr>
            <w:tcW w:w="990" w:type="dxa"/>
            <w:shd w:val="clear" w:color="auto" w:fill="auto"/>
            <w:vAlign w:val="center"/>
          </w:tcPr>
          <w:p w14:paraId="77CC55D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吴士炜</w:t>
            </w:r>
          </w:p>
        </w:tc>
        <w:tc>
          <w:tcPr>
            <w:tcW w:w="780" w:type="dxa"/>
            <w:shd w:val="clear" w:color="auto" w:fill="auto"/>
            <w:vAlign w:val="center"/>
          </w:tcPr>
          <w:p w14:paraId="11A5DA2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367295C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5E7722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872513D">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20EF8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C6E5F2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31121</w:t>
            </w:r>
          </w:p>
        </w:tc>
        <w:tc>
          <w:tcPr>
            <w:tcW w:w="743" w:type="dxa"/>
            <w:shd w:val="clear" w:color="auto" w:fill="auto"/>
            <w:vAlign w:val="center"/>
          </w:tcPr>
          <w:p w14:paraId="4205549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1BC8E5C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半理性改造一色齿毛菌漆酶催化邻苯二甲酸酯类（PAEs）降解的研究</w:t>
            </w:r>
          </w:p>
        </w:tc>
        <w:tc>
          <w:tcPr>
            <w:tcW w:w="975" w:type="dxa"/>
            <w:shd w:val="clear" w:color="auto" w:fill="auto"/>
            <w:vAlign w:val="center"/>
          </w:tcPr>
          <w:p w14:paraId="1B05ADF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黄诗颖</w:t>
            </w:r>
          </w:p>
        </w:tc>
        <w:tc>
          <w:tcPr>
            <w:tcW w:w="1320" w:type="dxa"/>
            <w:shd w:val="clear" w:color="auto" w:fill="auto"/>
            <w:vAlign w:val="center"/>
          </w:tcPr>
          <w:p w14:paraId="057031C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088655B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俞彩虹</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郑羽希</w:t>
            </w:r>
          </w:p>
        </w:tc>
        <w:tc>
          <w:tcPr>
            <w:tcW w:w="990" w:type="dxa"/>
            <w:shd w:val="clear" w:color="auto" w:fill="auto"/>
            <w:vAlign w:val="center"/>
          </w:tcPr>
          <w:p w14:paraId="036537A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张龙斌</w:t>
            </w:r>
          </w:p>
        </w:tc>
        <w:tc>
          <w:tcPr>
            <w:tcW w:w="780" w:type="dxa"/>
            <w:shd w:val="clear" w:color="auto" w:fill="auto"/>
            <w:vAlign w:val="center"/>
          </w:tcPr>
          <w:p w14:paraId="15F1908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FFF6DA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88E161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1EEDA61">
            <w:pPr>
              <w:keepNext w:val="0"/>
              <w:keepLines w:val="0"/>
              <w:widowControl/>
              <w:suppressLineNumbers w:val="0"/>
              <w:jc w:val="center"/>
              <w:textAlignment w:val="center"/>
              <w:rPr>
                <w:rFonts w:hint="default"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F893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A2C841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31122</w:t>
            </w:r>
          </w:p>
        </w:tc>
        <w:tc>
          <w:tcPr>
            <w:tcW w:w="743" w:type="dxa"/>
            <w:shd w:val="clear" w:color="auto" w:fill="auto"/>
            <w:vAlign w:val="center"/>
          </w:tcPr>
          <w:p w14:paraId="610BA3D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01190901">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基于产肉香食用菌菌丝的拟肉构建及其组织结构研究</w:t>
            </w:r>
          </w:p>
        </w:tc>
        <w:tc>
          <w:tcPr>
            <w:tcW w:w="975" w:type="dxa"/>
            <w:shd w:val="clear" w:color="auto" w:fill="auto"/>
            <w:vAlign w:val="center"/>
          </w:tcPr>
          <w:p w14:paraId="1DB24B5F">
            <w:pPr>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bidi="ar"/>
              </w:rPr>
              <w:t>沈靖峰</w:t>
            </w:r>
          </w:p>
        </w:tc>
        <w:tc>
          <w:tcPr>
            <w:tcW w:w="1320" w:type="dxa"/>
            <w:shd w:val="clear" w:color="auto" w:fill="auto"/>
            <w:vAlign w:val="center"/>
          </w:tcPr>
          <w:p w14:paraId="0685EC1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77DF494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田烛</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彭嘉璇</w:t>
            </w:r>
          </w:p>
        </w:tc>
        <w:tc>
          <w:tcPr>
            <w:tcW w:w="990" w:type="dxa"/>
            <w:shd w:val="clear" w:color="auto" w:fill="auto"/>
            <w:vAlign w:val="center"/>
          </w:tcPr>
          <w:p w14:paraId="6C459FD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张晨</w:t>
            </w:r>
          </w:p>
        </w:tc>
        <w:tc>
          <w:tcPr>
            <w:tcW w:w="780" w:type="dxa"/>
            <w:shd w:val="clear" w:color="auto" w:fill="auto"/>
            <w:vAlign w:val="center"/>
          </w:tcPr>
          <w:p w14:paraId="3DF9FA9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1BB579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16F3AD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344DE2D">
            <w:pPr>
              <w:keepNext w:val="0"/>
              <w:keepLines w:val="0"/>
              <w:widowControl/>
              <w:suppressLineNumbers w:val="0"/>
              <w:jc w:val="center"/>
              <w:textAlignment w:val="center"/>
              <w:rPr>
                <w:rFonts w:hint="default"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2CE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B3D45E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31123</w:t>
            </w:r>
          </w:p>
        </w:tc>
        <w:tc>
          <w:tcPr>
            <w:tcW w:w="743" w:type="dxa"/>
            <w:shd w:val="clear" w:color="auto" w:fill="auto"/>
            <w:vAlign w:val="center"/>
          </w:tcPr>
          <w:p w14:paraId="4CEB053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696509D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高透气性有机水凝胶柔性电极的制备及应用研究</w:t>
            </w:r>
          </w:p>
        </w:tc>
        <w:tc>
          <w:tcPr>
            <w:tcW w:w="975" w:type="dxa"/>
            <w:shd w:val="clear" w:color="auto" w:fill="auto"/>
            <w:vAlign w:val="center"/>
          </w:tcPr>
          <w:p w14:paraId="0F27137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邵雨欣</w:t>
            </w:r>
          </w:p>
        </w:tc>
        <w:tc>
          <w:tcPr>
            <w:tcW w:w="1320" w:type="dxa"/>
            <w:shd w:val="clear" w:color="auto" w:fill="auto"/>
            <w:vAlign w:val="center"/>
          </w:tcPr>
          <w:p w14:paraId="4956D0D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3FA85A0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赖彬欣</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刘世奇</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谢迎乐</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曾国熙</w:t>
            </w:r>
          </w:p>
        </w:tc>
        <w:tc>
          <w:tcPr>
            <w:tcW w:w="990" w:type="dxa"/>
            <w:shd w:val="clear" w:color="auto" w:fill="auto"/>
            <w:vAlign w:val="center"/>
          </w:tcPr>
          <w:p w14:paraId="70D62C5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蔡茜茜</w:t>
            </w:r>
          </w:p>
        </w:tc>
        <w:tc>
          <w:tcPr>
            <w:tcW w:w="780" w:type="dxa"/>
            <w:shd w:val="clear" w:color="auto" w:fill="auto"/>
            <w:vAlign w:val="center"/>
          </w:tcPr>
          <w:p w14:paraId="4ADE7CB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2E155C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516DA2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0B00DF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5A74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E236A6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31124</w:t>
            </w:r>
          </w:p>
        </w:tc>
        <w:tc>
          <w:tcPr>
            <w:tcW w:w="743" w:type="dxa"/>
            <w:shd w:val="clear" w:color="auto" w:fill="auto"/>
            <w:vAlign w:val="center"/>
          </w:tcPr>
          <w:p w14:paraId="0E8360A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2BE0409A">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鱼明胶/金属多酚纳米颗粒复合膜的制备及其鱼肉保鲜机理研究</w:t>
            </w:r>
          </w:p>
        </w:tc>
        <w:tc>
          <w:tcPr>
            <w:tcW w:w="975" w:type="dxa"/>
            <w:shd w:val="clear" w:color="auto" w:fill="auto"/>
            <w:vAlign w:val="center"/>
          </w:tcPr>
          <w:p w14:paraId="0257BC27">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范芮妍</w:t>
            </w:r>
          </w:p>
        </w:tc>
        <w:tc>
          <w:tcPr>
            <w:tcW w:w="1320" w:type="dxa"/>
            <w:shd w:val="clear" w:color="auto" w:fill="auto"/>
            <w:vAlign w:val="center"/>
          </w:tcPr>
          <w:p w14:paraId="43065AA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70D83F65">
            <w:pPr>
              <w:widowControl/>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bidi="ar"/>
              </w:rPr>
              <w:t>黄佳欣</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郭哥遥</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李洁伶</w:t>
            </w:r>
          </w:p>
        </w:tc>
        <w:tc>
          <w:tcPr>
            <w:tcW w:w="990" w:type="dxa"/>
            <w:shd w:val="clear" w:color="auto" w:fill="auto"/>
            <w:vAlign w:val="center"/>
          </w:tcPr>
          <w:p w14:paraId="72755D08">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伍久林</w:t>
            </w:r>
          </w:p>
        </w:tc>
        <w:tc>
          <w:tcPr>
            <w:tcW w:w="780" w:type="dxa"/>
            <w:shd w:val="clear" w:color="auto" w:fill="auto"/>
            <w:vAlign w:val="center"/>
          </w:tcPr>
          <w:p w14:paraId="319AE7B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7B01F7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7F3830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2F9253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9F3F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7839B4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31125</w:t>
            </w:r>
          </w:p>
        </w:tc>
        <w:tc>
          <w:tcPr>
            <w:tcW w:w="743" w:type="dxa"/>
            <w:shd w:val="clear" w:color="auto" w:fill="auto"/>
            <w:vAlign w:val="center"/>
          </w:tcPr>
          <w:p w14:paraId="678BB4B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5E5DD276">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铁观音陈茶的特征风味及其变化规律研究</w:t>
            </w:r>
          </w:p>
        </w:tc>
        <w:tc>
          <w:tcPr>
            <w:tcW w:w="975" w:type="dxa"/>
            <w:shd w:val="clear" w:color="auto" w:fill="auto"/>
            <w:vAlign w:val="center"/>
          </w:tcPr>
          <w:p w14:paraId="4D28283D">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方思瑜</w:t>
            </w:r>
          </w:p>
        </w:tc>
        <w:tc>
          <w:tcPr>
            <w:tcW w:w="1320" w:type="dxa"/>
            <w:shd w:val="clear" w:color="auto" w:fill="auto"/>
            <w:vAlign w:val="center"/>
          </w:tcPr>
          <w:p w14:paraId="7D18D6E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6279924C">
            <w:pPr>
              <w:widowControl/>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bidi="ar"/>
              </w:rPr>
              <w:t>李灵珊</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古蕊</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李雨欣</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郑玉德</w:t>
            </w:r>
          </w:p>
        </w:tc>
        <w:tc>
          <w:tcPr>
            <w:tcW w:w="990" w:type="dxa"/>
            <w:shd w:val="clear" w:color="auto" w:fill="auto"/>
            <w:vAlign w:val="center"/>
          </w:tcPr>
          <w:p w14:paraId="169C7C90">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倪莉</w:t>
            </w:r>
          </w:p>
        </w:tc>
        <w:tc>
          <w:tcPr>
            <w:tcW w:w="780" w:type="dxa"/>
            <w:shd w:val="clear" w:color="auto" w:fill="auto"/>
            <w:vAlign w:val="center"/>
          </w:tcPr>
          <w:p w14:paraId="3D871CA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4AFC33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9B501B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4EF2F4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48A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5D9CF2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31126</w:t>
            </w:r>
          </w:p>
        </w:tc>
        <w:tc>
          <w:tcPr>
            <w:tcW w:w="743" w:type="dxa"/>
            <w:shd w:val="clear" w:color="auto" w:fill="auto"/>
            <w:vAlign w:val="center"/>
          </w:tcPr>
          <w:p w14:paraId="40E5E2B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617ED61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提高白化蛋白核小球藻蛋白产量与品质研究：异养调控机制与高效分离纯化</w:t>
            </w:r>
          </w:p>
        </w:tc>
        <w:tc>
          <w:tcPr>
            <w:tcW w:w="975" w:type="dxa"/>
            <w:shd w:val="clear" w:color="auto" w:fill="auto"/>
            <w:vAlign w:val="center"/>
          </w:tcPr>
          <w:p w14:paraId="0F2C94C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王艳珍</w:t>
            </w:r>
          </w:p>
        </w:tc>
        <w:tc>
          <w:tcPr>
            <w:tcW w:w="1320" w:type="dxa"/>
            <w:shd w:val="clear" w:color="auto" w:fill="auto"/>
            <w:vAlign w:val="center"/>
          </w:tcPr>
          <w:p w14:paraId="6000F18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7EE5F8A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王家欢</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黄苏珊</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梁津</w:t>
            </w:r>
          </w:p>
        </w:tc>
        <w:tc>
          <w:tcPr>
            <w:tcW w:w="990" w:type="dxa"/>
            <w:shd w:val="clear" w:color="auto" w:fill="auto"/>
            <w:vAlign w:val="center"/>
          </w:tcPr>
          <w:p w14:paraId="1277C01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茅宇虹</w:t>
            </w:r>
          </w:p>
        </w:tc>
        <w:tc>
          <w:tcPr>
            <w:tcW w:w="780" w:type="dxa"/>
            <w:shd w:val="clear" w:color="auto" w:fill="auto"/>
            <w:vAlign w:val="center"/>
          </w:tcPr>
          <w:p w14:paraId="1DD805F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07E073B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2A0103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E72532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642F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87BD47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31127</w:t>
            </w:r>
          </w:p>
        </w:tc>
        <w:tc>
          <w:tcPr>
            <w:tcW w:w="743" w:type="dxa"/>
            <w:shd w:val="clear" w:color="auto" w:fill="auto"/>
            <w:vAlign w:val="center"/>
          </w:tcPr>
          <w:p w14:paraId="19EFB1C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5EC34F96">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4D打印胶原蛋白壳聚糖复合水凝胶的构建及功效研究</w:t>
            </w:r>
          </w:p>
        </w:tc>
        <w:tc>
          <w:tcPr>
            <w:tcW w:w="975" w:type="dxa"/>
            <w:shd w:val="clear" w:color="auto" w:fill="auto"/>
            <w:vAlign w:val="center"/>
          </w:tcPr>
          <w:p w14:paraId="5E9F8CB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高子煊</w:t>
            </w:r>
          </w:p>
        </w:tc>
        <w:tc>
          <w:tcPr>
            <w:tcW w:w="1320" w:type="dxa"/>
            <w:shd w:val="clear" w:color="auto" w:fill="auto"/>
            <w:vAlign w:val="center"/>
          </w:tcPr>
          <w:p w14:paraId="1006370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4C12E9CE">
            <w:pPr>
              <w:widowControl/>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 xml:space="preserve">田欣悦 </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吴依颖</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赖奕婷</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庹嘉睿</w:t>
            </w:r>
          </w:p>
        </w:tc>
        <w:tc>
          <w:tcPr>
            <w:tcW w:w="990" w:type="dxa"/>
            <w:shd w:val="clear" w:color="auto" w:fill="auto"/>
            <w:vAlign w:val="center"/>
          </w:tcPr>
          <w:p w14:paraId="4027E5EE">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文雅欣</w:t>
            </w:r>
          </w:p>
        </w:tc>
        <w:tc>
          <w:tcPr>
            <w:tcW w:w="780" w:type="dxa"/>
            <w:shd w:val="clear" w:color="auto" w:fill="auto"/>
            <w:vAlign w:val="center"/>
          </w:tcPr>
          <w:p w14:paraId="339A009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FDE4B0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FBAF20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53719E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B3D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627257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31128</w:t>
            </w:r>
          </w:p>
        </w:tc>
        <w:tc>
          <w:tcPr>
            <w:tcW w:w="743" w:type="dxa"/>
            <w:shd w:val="clear" w:color="auto" w:fill="auto"/>
            <w:vAlign w:val="center"/>
          </w:tcPr>
          <w:p w14:paraId="7DD56A8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21E065D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基于合成微生物组的红曲酒风味品质提升技术研究</w:t>
            </w:r>
          </w:p>
        </w:tc>
        <w:tc>
          <w:tcPr>
            <w:tcW w:w="975" w:type="dxa"/>
            <w:shd w:val="clear" w:color="auto" w:fill="auto"/>
            <w:vAlign w:val="center"/>
          </w:tcPr>
          <w:p w14:paraId="6452A92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李姝敏</w:t>
            </w:r>
          </w:p>
        </w:tc>
        <w:tc>
          <w:tcPr>
            <w:tcW w:w="1320" w:type="dxa"/>
            <w:shd w:val="clear" w:color="auto" w:fill="auto"/>
            <w:vAlign w:val="center"/>
          </w:tcPr>
          <w:p w14:paraId="7C6F40D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07DED51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张婕</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余怡蓓</w:t>
            </w:r>
          </w:p>
        </w:tc>
        <w:tc>
          <w:tcPr>
            <w:tcW w:w="990" w:type="dxa"/>
            <w:shd w:val="clear" w:color="auto" w:fill="auto"/>
            <w:vAlign w:val="center"/>
          </w:tcPr>
          <w:p w14:paraId="255F68B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倪莉</w:t>
            </w:r>
          </w:p>
        </w:tc>
        <w:tc>
          <w:tcPr>
            <w:tcW w:w="780" w:type="dxa"/>
            <w:shd w:val="clear" w:color="auto" w:fill="auto"/>
            <w:vAlign w:val="center"/>
          </w:tcPr>
          <w:p w14:paraId="4A3D2DF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73735A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19FAC3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F2908E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05C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092353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31129</w:t>
            </w:r>
          </w:p>
        </w:tc>
        <w:tc>
          <w:tcPr>
            <w:tcW w:w="743" w:type="dxa"/>
            <w:shd w:val="clear" w:color="auto" w:fill="auto"/>
            <w:vAlign w:val="center"/>
          </w:tcPr>
          <w:p w14:paraId="070157F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6A405FF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功能获得型p53 突变体在铜死亡中的作用研究</w:t>
            </w:r>
          </w:p>
        </w:tc>
        <w:tc>
          <w:tcPr>
            <w:tcW w:w="975" w:type="dxa"/>
            <w:shd w:val="clear" w:color="auto" w:fill="auto"/>
            <w:vAlign w:val="center"/>
          </w:tcPr>
          <w:p w14:paraId="6E599E0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丁旖旎</w:t>
            </w:r>
          </w:p>
        </w:tc>
        <w:tc>
          <w:tcPr>
            <w:tcW w:w="1320" w:type="dxa"/>
            <w:shd w:val="clear" w:color="auto" w:fill="auto"/>
            <w:vAlign w:val="center"/>
          </w:tcPr>
          <w:p w14:paraId="3F977C8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3C609BEC">
            <w:pPr>
              <w:widowControl/>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陈铭鸿</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黄杰斌</w:t>
            </w:r>
          </w:p>
        </w:tc>
        <w:tc>
          <w:tcPr>
            <w:tcW w:w="990" w:type="dxa"/>
            <w:shd w:val="clear" w:color="auto" w:fill="auto"/>
            <w:vAlign w:val="center"/>
          </w:tcPr>
          <w:p w14:paraId="05C12A8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张岑</w:t>
            </w:r>
          </w:p>
        </w:tc>
        <w:tc>
          <w:tcPr>
            <w:tcW w:w="780" w:type="dxa"/>
            <w:shd w:val="clear" w:color="auto" w:fill="auto"/>
            <w:vAlign w:val="center"/>
          </w:tcPr>
          <w:p w14:paraId="468CB94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08F7513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29439B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0674A9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A0B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C907E1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31130</w:t>
            </w:r>
          </w:p>
        </w:tc>
        <w:tc>
          <w:tcPr>
            <w:tcW w:w="743" w:type="dxa"/>
            <w:shd w:val="clear" w:color="auto" w:fill="auto"/>
            <w:vAlign w:val="center"/>
          </w:tcPr>
          <w:p w14:paraId="453B1D4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68DE27F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海马生态循环水养殖工艺初探</w:t>
            </w:r>
          </w:p>
        </w:tc>
        <w:tc>
          <w:tcPr>
            <w:tcW w:w="975" w:type="dxa"/>
            <w:shd w:val="clear" w:color="auto" w:fill="auto"/>
            <w:vAlign w:val="center"/>
          </w:tcPr>
          <w:p w14:paraId="4EEAFAB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梁竣淞</w:t>
            </w:r>
          </w:p>
        </w:tc>
        <w:tc>
          <w:tcPr>
            <w:tcW w:w="1320" w:type="dxa"/>
            <w:shd w:val="clear" w:color="auto" w:fill="auto"/>
            <w:vAlign w:val="center"/>
          </w:tcPr>
          <w:p w14:paraId="0EAFF1D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0ACF5572">
            <w:pPr>
              <w:widowControl/>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李沣洋</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操家兴</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王梦帆</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郭家郡</w:t>
            </w:r>
          </w:p>
        </w:tc>
        <w:tc>
          <w:tcPr>
            <w:tcW w:w="990" w:type="dxa"/>
            <w:shd w:val="clear" w:color="auto" w:fill="auto"/>
            <w:vAlign w:val="center"/>
          </w:tcPr>
          <w:p w14:paraId="6F76920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阮成旭</w:t>
            </w:r>
          </w:p>
        </w:tc>
        <w:tc>
          <w:tcPr>
            <w:tcW w:w="780" w:type="dxa"/>
            <w:shd w:val="clear" w:color="auto" w:fill="auto"/>
            <w:vAlign w:val="center"/>
          </w:tcPr>
          <w:p w14:paraId="65366D3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40908DE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2D6519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7F050B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451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52B62E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31131</w:t>
            </w:r>
          </w:p>
        </w:tc>
        <w:tc>
          <w:tcPr>
            <w:tcW w:w="743" w:type="dxa"/>
            <w:shd w:val="clear" w:color="auto" w:fill="auto"/>
            <w:vAlign w:val="center"/>
          </w:tcPr>
          <w:p w14:paraId="4DF7A38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74E6994D">
            <w:pPr>
              <w:widowControl/>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bidi="ar"/>
              </w:rPr>
              <w:t>酞菁类光敏剂对炎症性肠病的治疗作用研究</w:t>
            </w:r>
          </w:p>
        </w:tc>
        <w:tc>
          <w:tcPr>
            <w:tcW w:w="975" w:type="dxa"/>
            <w:shd w:val="clear" w:color="auto" w:fill="auto"/>
            <w:vAlign w:val="center"/>
          </w:tcPr>
          <w:p w14:paraId="49C8934D">
            <w:pPr>
              <w:widowControl/>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bidi="ar"/>
              </w:rPr>
              <w:t>何彦莹</w:t>
            </w:r>
          </w:p>
        </w:tc>
        <w:tc>
          <w:tcPr>
            <w:tcW w:w="1320" w:type="dxa"/>
            <w:shd w:val="clear" w:color="auto" w:fill="auto"/>
            <w:vAlign w:val="center"/>
          </w:tcPr>
          <w:p w14:paraId="09678708">
            <w:pPr>
              <w:widowControl/>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bidi="ar"/>
              </w:rPr>
              <w:t>2023级</w:t>
            </w:r>
          </w:p>
        </w:tc>
        <w:tc>
          <w:tcPr>
            <w:tcW w:w="2205" w:type="dxa"/>
            <w:shd w:val="clear" w:color="auto" w:fill="auto"/>
            <w:vAlign w:val="center"/>
          </w:tcPr>
          <w:p w14:paraId="5C7A09A6">
            <w:pPr>
              <w:widowControl/>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bidi="ar"/>
              </w:rPr>
              <w:t>刘浅潜,黄昊,陆一鸣,张浩</w:t>
            </w:r>
          </w:p>
        </w:tc>
        <w:tc>
          <w:tcPr>
            <w:tcW w:w="990" w:type="dxa"/>
            <w:shd w:val="clear" w:color="auto" w:fill="auto"/>
            <w:vAlign w:val="center"/>
          </w:tcPr>
          <w:p w14:paraId="6CAE92DE">
            <w:pPr>
              <w:widowControl/>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bidi="ar"/>
              </w:rPr>
              <w:t>徐芃</w:t>
            </w:r>
          </w:p>
        </w:tc>
        <w:tc>
          <w:tcPr>
            <w:tcW w:w="780" w:type="dxa"/>
            <w:shd w:val="clear" w:color="auto" w:fill="auto"/>
            <w:vAlign w:val="center"/>
          </w:tcPr>
          <w:p w14:paraId="5DCFC05F">
            <w:pPr>
              <w:widowControl/>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bidi="ar"/>
              </w:rPr>
              <w:t>导师</w:t>
            </w:r>
          </w:p>
        </w:tc>
        <w:tc>
          <w:tcPr>
            <w:tcW w:w="1140" w:type="dxa"/>
            <w:shd w:val="clear" w:color="auto" w:fill="auto"/>
            <w:vAlign w:val="center"/>
          </w:tcPr>
          <w:p w14:paraId="6DE05B02">
            <w:pPr>
              <w:widowControl/>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61ED80F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CB1167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6E28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E3A16F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31132</w:t>
            </w:r>
          </w:p>
        </w:tc>
        <w:tc>
          <w:tcPr>
            <w:tcW w:w="743" w:type="dxa"/>
            <w:shd w:val="clear" w:color="auto" w:fill="auto"/>
            <w:vAlign w:val="center"/>
          </w:tcPr>
          <w:p w14:paraId="4BCA9A0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79699D3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BbNgs1介导GlcNAc代谢调控球孢白僵菌生防潜能的分子机制研究</w:t>
            </w:r>
          </w:p>
        </w:tc>
        <w:tc>
          <w:tcPr>
            <w:tcW w:w="975" w:type="dxa"/>
            <w:shd w:val="clear" w:color="auto" w:fill="auto"/>
            <w:vAlign w:val="center"/>
          </w:tcPr>
          <w:p w14:paraId="2FCE01A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林晶晶</w:t>
            </w:r>
          </w:p>
        </w:tc>
        <w:tc>
          <w:tcPr>
            <w:tcW w:w="1320" w:type="dxa"/>
            <w:shd w:val="clear" w:color="auto" w:fill="auto"/>
            <w:vAlign w:val="center"/>
          </w:tcPr>
          <w:p w14:paraId="64B9F68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423B0AA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张馨,李姿莹</w:t>
            </w:r>
          </w:p>
        </w:tc>
        <w:tc>
          <w:tcPr>
            <w:tcW w:w="990" w:type="dxa"/>
            <w:shd w:val="clear" w:color="auto" w:fill="auto"/>
            <w:vAlign w:val="center"/>
          </w:tcPr>
          <w:p w14:paraId="23AF3BB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张龙斌</w:t>
            </w:r>
          </w:p>
        </w:tc>
        <w:tc>
          <w:tcPr>
            <w:tcW w:w="780" w:type="dxa"/>
            <w:shd w:val="clear" w:color="auto" w:fill="auto"/>
            <w:vAlign w:val="center"/>
          </w:tcPr>
          <w:p w14:paraId="25006A8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F8BDC4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410EB1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BAA2D1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8451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519B46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31133</w:t>
            </w:r>
          </w:p>
        </w:tc>
        <w:tc>
          <w:tcPr>
            <w:tcW w:w="743" w:type="dxa"/>
            <w:shd w:val="clear" w:color="auto" w:fill="auto"/>
            <w:vAlign w:val="center"/>
          </w:tcPr>
          <w:p w14:paraId="60B86E2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1546481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蛋白质-多糖-多酚三元复合乳液在面膜中的应用及功效评价</w:t>
            </w:r>
          </w:p>
        </w:tc>
        <w:tc>
          <w:tcPr>
            <w:tcW w:w="975" w:type="dxa"/>
            <w:shd w:val="clear" w:color="auto" w:fill="auto"/>
            <w:vAlign w:val="center"/>
          </w:tcPr>
          <w:p w14:paraId="75CF409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赵雨萱</w:t>
            </w:r>
          </w:p>
        </w:tc>
        <w:tc>
          <w:tcPr>
            <w:tcW w:w="1320" w:type="dxa"/>
            <w:shd w:val="clear" w:color="auto" w:fill="auto"/>
            <w:vAlign w:val="center"/>
          </w:tcPr>
          <w:p w14:paraId="7EBD1F4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501B64F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陈文薇</w:t>
            </w:r>
          </w:p>
        </w:tc>
        <w:tc>
          <w:tcPr>
            <w:tcW w:w="990" w:type="dxa"/>
            <w:shd w:val="clear" w:color="auto" w:fill="auto"/>
            <w:vAlign w:val="center"/>
          </w:tcPr>
          <w:p w14:paraId="3B27029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田永奇</w:t>
            </w:r>
          </w:p>
        </w:tc>
        <w:tc>
          <w:tcPr>
            <w:tcW w:w="780" w:type="dxa"/>
            <w:shd w:val="clear" w:color="auto" w:fill="auto"/>
            <w:vAlign w:val="center"/>
          </w:tcPr>
          <w:p w14:paraId="0542665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2875FF7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865B2E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630A64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F92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C65E06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31134</w:t>
            </w:r>
          </w:p>
        </w:tc>
        <w:tc>
          <w:tcPr>
            <w:tcW w:w="743" w:type="dxa"/>
            <w:shd w:val="clear" w:color="auto" w:fill="auto"/>
            <w:vAlign w:val="center"/>
          </w:tcPr>
          <w:p w14:paraId="081FA61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48B223B1">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sz w:val="21"/>
                <w:szCs w:val="21"/>
              </w:rPr>
              <w:t>基于人工智能的糖尿病感染创面新型抗菌肽设计及其机制研究</w:t>
            </w:r>
          </w:p>
        </w:tc>
        <w:tc>
          <w:tcPr>
            <w:tcW w:w="975" w:type="dxa"/>
            <w:shd w:val="clear" w:color="auto" w:fill="auto"/>
            <w:vAlign w:val="center"/>
          </w:tcPr>
          <w:p w14:paraId="19819CAA">
            <w:pPr>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sz w:val="21"/>
                <w:szCs w:val="21"/>
              </w:rPr>
              <w:t>杨一诺</w:t>
            </w:r>
          </w:p>
        </w:tc>
        <w:tc>
          <w:tcPr>
            <w:tcW w:w="1320" w:type="dxa"/>
            <w:shd w:val="clear" w:color="auto" w:fill="auto"/>
            <w:vAlign w:val="center"/>
          </w:tcPr>
          <w:p w14:paraId="03896DD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6EF18CE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吴筱雅,王秋雨,张淑莹</w:t>
            </w:r>
          </w:p>
        </w:tc>
        <w:tc>
          <w:tcPr>
            <w:tcW w:w="990" w:type="dxa"/>
            <w:shd w:val="clear" w:color="auto" w:fill="auto"/>
            <w:vAlign w:val="center"/>
          </w:tcPr>
          <w:p w14:paraId="27E0EB1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孙启</w:t>
            </w:r>
          </w:p>
        </w:tc>
        <w:tc>
          <w:tcPr>
            <w:tcW w:w="780" w:type="dxa"/>
            <w:shd w:val="clear" w:color="auto" w:fill="auto"/>
            <w:vAlign w:val="center"/>
          </w:tcPr>
          <w:p w14:paraId="5F5FFB9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775E7FE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BCA855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D74216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47D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853B7E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31135</w:t>
            </w:r>
          </w:p>
        </w:tc>
        <w:tc>
          <w:tcPr>
            <w:tcW w:w="743" w:type="dxa"/>
            <w:shd w:val="clear" w:color="auto" w:fill="auto"/>
            <w:vAlign w:val="center"/>
          </w:tcPr>
          <w:p w14:paraId="4AA3C8F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32E239F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新型抗菌肽的挖掘及抑菌机理研究</w:t>
            </w:r>
          </w:p>
        </w:tc>
        <w:tc>
          <w:tcPr>
            <w:tcW w:w="975" w:type="dxa"/>
            <w:shd w:val="clear" w:color="auto" w:fill="auto"/>
            <w:vAlign w:val="center"/>
          </w:tcPr>
          <w:p w14:paraId="5F8D0F2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陈韶华</w:t>
            </w:r>
          </w:p>
        </w:tc>
        <w:tc>
          <w:tcPr>
            <w:tcW w:w="1320" w:type="dxa"/>
            <w:shd w:val="clear" w:color="auto" w:fill="auto"/>
            <w:vAlign w:val="center"/>
          </w:tcPr>
          <w:p w14:paraId="68E8197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5F1C7C2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洪心怡</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高静怡</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吴怡和</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郭佳瑶</w:t>
            </w:r>
          </w:p>
        </w:tc>
        <w:tc>
          <w:tcPr>
            <w:tcW w:w="990" w:type="dxa"/>
            <w:shd w:val="clear" w:color="auto" w:fill="auto"/>
            <w:vAlign w:val="center"/>
          </w:tcPr>
          <w:p w14:paraId="07C5AAA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陈旭</w:t>
            </w:r>
          </w:p>
        </w:tc>
        <w:tc>
          <w:tcPr>
            <w:tcW w:w="780" w:type="dxa"/>
            <w:shd w:val="clear" w:color="auto" w:fill="auto"/>
            <w:vAlign w:val="center"/>
          </w:tcPr>
          <w:p w14:paraId="41CA206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188A76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C01B40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4B6579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9242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7B54EF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31136</w:t>
            </w:r>
          </w:p>
        </w:tc>
        <w:tc>
          <w:tcPr>
            <w:tcW w:w="743" w:type="dxa"/>
            <w:shd w:val="clear" w:color="auto" w:fill="auto"/>
            <w:vAlign w:val="center"/>
          </w:tcPr>
          <w:p w14:paraId="3B87159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4543222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基于生物信息学的淀粉酶的系统分析</w:t>
            </w:r>
          </w:p>
        </w:tc>
        <w:tc>
          <w:tcPr>
            <w:tcW w:w="975" w:type="dxa"/>
            <w:shd w:val="clear" w:color="auto" w:fill="auto"/>
            <w:vAlign w:val="center"/>
          </w:tcPr>
          <w:p w14:paraId="147BA6E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牟健熙</w:t>
            </w:r>
          </w:p>
        </w:tc>
        <w:tc>
          <w:tcPr>
            <w:tcW w:w="1320" w:type="dxa"/>
            <w:shd w:val="clear" w:color="auto" w:fill="auto"/>
            <w:vAlign w:val="center"/>
          </w:tcPr>
          <w:p w14:paraId="3BDBC9A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4D5E2A3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吴明桦</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巫立成</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盛泽睿</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武浩</w:t>
            </w:r>
            <w:r>
              <w:rPr>
                <w:rFonts w:hint="eastAsia" w:ascii="宋体" w:hAnsi="宋体" w:eastAsia="宋体" w:cs="宋体"/>
                <w:b w:val="0"/>
                <w:bCs w:val="0"/>
                <w:sz w:val="21"/>
                <w:szCs w:val="21"/>
                <w:lang w:eastAsia="zh-CN"/>
              </w:rPr>
              <w:t>,</w:t>
            </w:r>
          </w:p>
        </w:tc>
        <w:tc>
          <w:tcPr>
            <w:tcW w:w="990" w:type="dxa"/>
            <w:shd w:val="clear" w:color="auto" w:fill="auto"/>
            <w:vAlign w:val="center"/>
          </w:tcPr>
          <w:p w14:paraId="02BF3CE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鄢仁祥</w:t>
            </w:r>
          </w:p>
        </w:tc>
        <w:tc>
          <w:tcPr>
            <w:tcW w:w="780" w:type="dxa"/>
            <w:shd w:val="clear" w:color="auto" w:fill="auto"/>
            <w:vAlign w:val="center"/>
          </w:tcPr>
          <w:p w14:paraId="38169D2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6491B7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EE5B25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711396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5869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53826C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31137</w:t>
            </w:r>
          </w:p>
        </w:tc>
        <w:tc>
          <w:tcPr>
            <w:tcW w:w="743" w:type="dxa"/>
            <w:shd w:val="clear" w:color="auto" w:fill="auto"/>
            <w:vAlign w:val="center"/>
          </w:tcPr>
          <w:p w14:paraId="0E2F799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6967A93A">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多智能体驱动的⽣物体系分子动⼒学模拟自动化流程研究</w:t>
            </w:r>
          </w:p>
        </w:tc>
        <w:tc>
          <w:tcPr>
            <w:tcW w:w="975" w:type="dxa"/>
            <w:shd w:val="clear" w:color="auto" w:fill="auto"/>
            <w:vAlign w:val="center"/>
          </w:tcPr>
          <w:p w14:paraId="5E69C17F">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温昌霏</w:t>
            </w:r>
          </w:p>
        </w:tc>
        <w:tc>
          <w:tcPr>
            <w:tcW w:w="1320" w:type="dxa"/>
            <w:shd w:val="clear" w:color="auto" w:fill="auto"/>
            <w:vAlign w:val="center"/>
          </w:tcPr>
          <w:p w14:paraId="54D305D7">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2024级</w:t>
            </w:r>
          </w:p>
        </w:tc>
        <w:tc>
          <w:tcPr>
            <w:tcW w:w="2205" w:type="dxa"/>
            <w:shd w:val="clear" w:color="auto" w:fill="auto"/>
            <w:vAlign w:val="center"/>
          </w:tcPr>
          <w:p w14:paraId="68DA8825">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马瑞</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史子皓</w:t>
            </w:r>
            <w:r>
              <w:rPr>
                <w:rFonts w:hint="eastAsia" w:ascii="宋体" w:hAnsi="宋体" w:eastAsia="宋体" w:cs="宋体"/>
                <w:b w:val="0"/>
                <w:bCs w:val="0"/>
                <w:color w:val="000000"/>
                <w:sz w:val="21"/>
                <w:szCs w:val="21"/>
                <w:lang w:eastAsia="zh-CN"/>
              </w:rPr>
              <w:t>,</w:t>
            </w:r>
            <w:r>
              <w:rPr>
                <w:rFonts w:hint="eastAsia" w:ascii="宋体" w:hAnsi="宋体" w:eastAsia="宋体" w:cs="宋体"/>
                <w:b w:val="0"/>
                <w:bCs w:val="0"/>
                <w:color w:val="000000"/>
                <w:sz w:val="21"/>
                <w:szCs w:val="21"/>
              </w:rPr>
              <w:t>孙驿沣</w:t>
            </w:r>
          </w:p>
        </w:tc>
        <w:tc>
          <w:tcPr>
            <w:tcW w:w="990" w:type="dxa"/>
            <w:shd w:val="clear" w:color="auto" w:fill="auto"/>
            <w:vAlign w:val="center"/>
          </w:tcPr>
          <w:p w14:paraId="7AD520F7">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杨嵩</w:t>
            </w:r>
          </w:p>
        </w:tc>
        <w:tc>
          <w:tcPr>
            <w:tcW w:w="780" w:type="dxa"/>
            <w:shd w:val="clear" w:color="auto" w:fill="auto"/>
            <w:vAlign w:val="center"/>
          </w:tcPr>
          <w:p w14:paraId="5FEBD9D0">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导师</w:t>
            </w:r>
          </w:p>
        </w:tc>
        <w:tc>
          <w:tcPr>
            <w:tcW w:w="1140" w:type="dxa"/>
            <w:shd w:val="clear" w:color="auto" w:fill="auto"/>
            <w:vAlign w:val="center"/>
          </w:tcPr>
          <w:p w14:paraId="6C8A47D6">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创新训练</w:t>
            </w:r>
          </w:p>
        </w:tc>
        <w:tc>
          <w:tcPr>
            <w:tcW w:w="1320" w:type="dxa"/>
            <w:shd w:val="clear" w:color="auto" w:fill="auto"/>
            <w:vAlign w:val="center"/>
          </w:tcPr>
          <w:p w14:paraId="634FD78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87EBB3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18EB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FDAF0E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31138</w:t>
            </w:r>
          </w:p>
        </w:tc>
        <w:tc>
          <w:tcPr>
            <w:tcW w:w="743" w:type="dxa"/>
            <w:shd w:val="clear" w:color="auto" w:fill="auto"/>
            <w:vAlign w:val="center"/>
          </w:tcPr>
          <w:p w14:paraId="0D0BCA5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4FC16EDB">
            <w:pPr>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sz w:val="21"/>
                <w:szCs w:val="21"/>
              </w:rPr>
              <w:t>特殊环境宏基因组来源的新型β-1,3-内切葡聚糖酶的挖掘及其应用研究</w:t>
            </w:r>
          </w:p>
        </w:tc>
        <w:tc>
          <w:tcPr>
            <w:tcW w:w="975" w:type="dxa"/>
            <w:shd w:val="clear" w:color="auto" w:fill="auto"/>
            <w:vAlign w:val="center"/>
          </w:tcPr>
          <w:p w14:paraId="6EBEBA74">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sz w:val="21"/>
                <w:szCs w:val="21"/>
              </w:rPr>
              <w:t>林晨宇</w:t>
            </w:r>
          </w:p>
        </w:tc>
        <w:tc>
          <w:tcPr>
            <w:tcW w:w="1320" w:type="dxa"/>
            <w:shd w:val="clear" w:color="auto" w:fill="auto"/>
            <w:vAlign w:val="center"/>
          </w:tcPr>
          <w:p w14:paraId="7C1F95D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33CFF9E1">
            <w:pPr>
              <w:spacing w:line="240" w:lineRule="auto"/>
              <w:jc w:val="center"/>
              <w:rPr>
                <w:rFonts w:hint="eastAsia" w:ascii="宋体" w:hAnsi="宋体" w:eastAsia="宋体" w:cs="宋体"/>
                <w:b w:val="0"/>
                <w:bCs w:val="0"/>
                <w:color w:val="000000"/>
                <w:kern w:val="0"/>
                <w:sz w:val="21"/>
                <w:szCs w:val="21"/>
                <w:lang w:val="en-US" w:eastAsia="zh-CN" w:bidi="ar"/>
              </w:rPr>
            </w:pPr>
          </w:p>
        </w:tc>
        <w:tc>
          <w:tcPr>
            <w:tcW w:w="990" w:type="dxa"/>
            <w:shd w:val="clear" w:color="auto" w:fill="auto"/>
            <w:vAlign w:val="center"/>
          </w:tcPr>
          <w:p w14:paraId="76EF8364">
            <w:pPr>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sz w:val="21"/>
                <w:szCs w:val="21"/>
              </w:rPr>
              <w:t>王国增</w:t>
            </w:r>
          </w:p>
        </w:tc>
        <w:tc>
          <w:tcPr>
            <w:tcW w:w="780" w:type="dxa"/>
            <w:shd w:val="clear" w:color="auto" w:fill="auto"/>
            <w:vAlign w:val="center"/>
          </w:tcPr>
          <w:p w14:paraId="23B42AB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00F1993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8B1917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99B0A4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CFCC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434DF7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31139</w:t>
            </w:r>
          </w:p>
        </w:tc>
        <w:tc>
          <w:tcPr>
            <w:tcW w:w="743" w:type="dxa"/>
            <w:shd w:val="clear" w:color="auto" w:fill="auto"/>
            <w:vAlign w:val="center"/>
          </w:tcPr>
          <w:p w14:paraId="14CDA88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559AC26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海带表面黏液多糖的提取及功能特性研究</w:t>
            </w:r>
          </w:p>
        </w:tc>
        <w:tc>
          <w:tcPr>
            <w:tcW w:w="975" w:type="dxa"/>
            <w:shd w:val="clear" w:color="auto" w:fill="auto"/>
            <w:vAlign w:val="center"/>
          </w:tcPr>
          <w:p w14:paraId="1B0933C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许博豪</w:t>
            </w:r>
          </w:p>
        </w:tc>
        <w:tc>
          <w:tcPr>
            <w:tcW w:w="1320" w:type="dxa"/>
            <w:shd w:val="clear" w:color="auto" w:fill="auto"/>
            <w:vAlign w:val="center"/>
          </w:tcPr>
          <w:p w14:paraId="3DFB964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7EC01E2A">
            <w:pPr>
              <w:spacing w:line="240" w:lineRule="auto"/>
              <w:jc w:val="center"/>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sz w:val="21"/>
                <w:szCs w:val="21"/>
              </w:rPr>
              <w:t>易林治</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穆凯代斯·热扎克</w:t>
            </w:r>
          </w:p>
        </w:tc>
        <w:tc>
          <w:tcPr>
            <w:tcW w:w="990" w:type="dxa"/>
            <w:shd w:val="clear" w:color="auto" w:fill="auto"/>
            <w:vAlign w:val="center"/>
          </w:tcPr>
          <w:p w14:paraId="13CC692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林向阳</w:t>
            </w:r>
          </w:p>
        </w:tc>
        <w:tc>
          <w:tcPr>
            <w:tcW w:w="780" w:type="dxa"/>
            <w:shd w:val="clear" w:color="auto" w:fill="auto"/>
            <w:vAlign w:val="center"/>
          </w:tcPr>
          <w:p w14:paraId="5A7E775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4B7DF6D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CDAF61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158DA1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C27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60F29C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31140</w:t>
            </w:r>
          </w:p>
        </w:tc>
        <w:tc>
          <w:tcPr>
            <w:tcW w:w="743" w:type="dxa"/>
            <w:shd w:val="clear" w:color="auto" w:fill="auto"/>
            <w:vAlign w:val="center"/>
          </w:tcPr>
          <w:p w14:paraId="04971B9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70D686F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基于细胞力学快速筛选耐药细胞的新方法</w:t>
            </w:r>
          </w:p>
        </w:tc>
        <w:tc>
          <w:tcPr>
            <w:tcW w:w="975" w:type="dxa"/>
            <w:shd w:val="clear" w:color="auto" w:fill="auto"/>
            <w:vAlign w:val="center"/>
          </w:tcPr>
          <w:p w14:paraId="676E18D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陈伊涵</w:t>
            </w:r>
          </w:p>
        </w:tc>
        <w:tc>
          <w:tcPr>
            <w:tcW w:w="1320" w:type="dxa"/>
            <w:shd w:val="clear" w:color="auto" w:fill="auto"/>
            <w:vAlign w:val="center"/>
          </w:tcPr>
          <w:p w14:paraId="214BECE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5515B03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陈心妍</w:t>
            </w:r>
          </w:p>
        </w:tc>
        <w:tc>
          <w:tcPr>
            <w:tcW w:w="990" w:type="dxa"/>
            <w:shd w:val="clear" w:color="auto" w:fill="auto"/>
            <w:vAlign w:val="center"/>
          </w:tcPr>
          <w:p w14:paraId="3F4393F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王航</w:t>
            </w:r>
          </w:p>
        </w:tc>
        <w:tc>
          <w:tcPr>
            <w:tcW w:w="780" w:type="dxa"/>
            <w:shd w:val="clear" w:color="auto" w:fill="auto"/>
            <w:vAlign w:val="center"/>
          </w:tcPr>
          <w:p w14:paraId="46DB16B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4BAB498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63FC14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FDFEA1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AD9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E1103F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31141</w:t>
            </w:r>
          </w:p>
        </w:tc>
        <w:tc>
          <w:tcPr>
            <w:tcW w:w="743" w:type="dxa"/>
            <w:shd w:val="clear" w:color="auto" w:fill="auto"/>
            <w:vAlign w:val="center"/>
          </w:tcPr>
          <w:p w14:paraId="1F7AA0D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576C56B5">
            <w:pPr>
              <w:spacing w:line="240" w:lineRule="auto"/>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人工智能赋能发酵过程：组分参数的精准预测和发酵的</w:t>
            </w:r>
          </w:p>
          <w:p w14:paraId="101E8F0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高效优化</w:t>
            </w:r>
          </w:p>
        </w:tc>
        <w:tc>
          <w:tcPr>
            <w:tcW w:w="975" w:type="dxa"/>
            <w:shd w:val="clear" w:color="auto" w:fill="auto"/>
            <w:vAlign w:val="center"/>
          </w:tcPr>
          <w:p w14:paraId="713FFDA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欧誉涵</w:t>
            </w:r>
          </w:p>
        </w:tc>
        <w:tc>
          <w:tcPr>
            <w:tcW w:w="1320" w:type="dxa"/>
            <w:shd w:val="clear" w:color="auto" w:fill="auto"/>
            <w:vAlign w:val="center"/>
          </w:tcPr>
          <w:p w14:paraId="7A35AC5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7532B279">
            <w:pPr>
              <w:widowControl/>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张力仁,张圣烨,周启玉</w:t>
            </w:r>
          </w:p>
        </w:tc>
        <w:tc>
          <w:tcPr>
            <w:tcW w:w="990" w:type="dxa"/>
            <w:shd w:val="clear" w:color="auto" w:fill="auto"/>
            <w:vAlign w:val="center"/>
          </w:tcPr>
          <w:p w14:paraId="21B5AF0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孟春</w:t>
            </w:r>
          </w:p>
        </w:tc>
        <w:tc>
          <w:tcPr>
            <w:tcW w:w="780" w:type="dxa"/>
            <w:shd w:val="clear" w:color="auto" w:fill="auto"/>
            <w:vAlign w:val="center"/>
          </w:tcPr>
          <w:p w14:paraId="0136B95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70A86B0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B15A91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55A72D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8C35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0960B9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31142</w:t>
            </w:r>
          </w:p>
        </w:tc>
        <w:tc>
          <w:tcPr>
            <w:tcW w:w="743" w:type="dxa"/>
            <w:shd w:val="clear" w:color="auto" w:fill="auto"/>
            <w:vAlign w:val="center"/>
          </w:tcPr>
          <w:p w14:paraId="1135E65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68D154D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蒸汽爆破对夏秋茶化学成分及品质的影响研究</w:t>
            </w:r>
          </w:p>
        </w:tc>
        <w:tc>
          <w:tcPr>
            <w:tcW w:w="975" w:type="dxa"/>
            <w:shd w:val="clear" w:color="auto" w:fill="auto"/>
            <w:vAlign w:val="center"/>
          </w:tcPr>
          <w:p w14:paraId="06CAD6F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王佳雨</w:t>
            </w:r>
          </w:p>
        </w:tc>
        <w:tc>
          <w:tcPr>
            <w:tcW w:w="1320" w:type="dxa"/>
            <w:shd w:val="clear" w:color="auto" w:fill="auto"/>
            <w:vAlign w:val="center"/>
          </w:tcPr>
          <w:p w14:paraId="4BFC9CC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4FE7EB0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王娜</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努尔阿米娜·吾拉音</w:t>
            </w:r>
          </w:p>
        </w:tc>
        <w:tc>
          <w:tcPr>
            <w:tcW w:w="990" w:type="dxa"/>
            <w:shd w:val="clear" w:color="auto" w:fill="auto"/>
            <w:vAlign w:val="center"/>
          </w:tcPr>
          <w:p w14:paraId="25107A6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刘志彬</w:t>
            </w:r>
          </w:p>
        </w:tc>
        <w:tc>
          <w:tcPr>
            <w:tcW w:w="780" w:type="dxa"/>
            <w:shd w:val="clear" w:color="auto" w:fill="auto"/>
            <w:vAlign w:val="center"/>
          </w:tcPr>
          <w:p w14:paraId="0DB15A0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48FA5DA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FB697A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9CE805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D5D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C33396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31143</w:t>
            </w:r>
          </w:p>
        </w:tc>
        <w:tc>
          <w:tcPr>
            <w:tcW w:w="743" w:type="dxa"/>
            <w:shd w:val="clear" w:color="auto" w:fill="auto"/>
            <w:vAlign w:val="center"/>
          </w:tcPr>
          <w:p w14:paraId="01D37F7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生工</w:t>
            </w:r>
          </w:p>
        </w:tc>
        <w:tc>
          <w:tcPr>
            <w:tcW w:w="3037" w:type="dxa"/>
            <w:shd w:val="clear" w:color="auto" w:fill="auto"/>
            <w:vAlign w:val="center"/>
          </w:tcPr>
          <w:p w14:paraId="1CD9E14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增强型睡美人转座系统的开发及其在抗病金鱼创制中的应用研究</w:t>
            </w:r>
          </w:p>
        </w:tc>
        <w:tc>
          <w:tcPr>
            <w:tcW w:w="975" w:type="dxa"/>
            <w:shd w:val="clear" w:color="auto" w:fill="auto"/>
            <w:vAlign w:val="center"/>
          </w:tcPr>
          <w:p w14:paraId="3B6CFB6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陈怡晴</w:t>
            </w:r>
          </w:p>
        </w:tc>
        <w:tc>
          <w:tcPr>
            <w:tcW w:w="1320" w:type="dxa"/>
            <w:shd w:val="clear" w:color="auto" w:fill="auto"/>
            <w:vAlign w:val="center"/>
          </w:tcPr>
          <w:p w14:paraId="11663A8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11BA27A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雷书妍</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罗晶晶</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谢雨</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许珂</w:t>
            </w:r>
          </w:p>
        </w:tc>
        <w:tc>
          <w:tcPr>
            <w:tcW w:w="990" w:type="dxa"/>
            <w:shd w:val="clear" w:color="auto" w:fill="auto"/>
            <w:vAlign w:val="center"/>
          </w:tcPr>
          <w:p w14:paraId="26903F3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何小镇</w:t>
            </w:r>
          </w:p>
        </w:tc>
        <w:tc>
          <w:tcPr>
            <w:tcW w:w="780" w:type="dxa"/>
            <w:shd w:val="clear" w:color="auto" w:fill="auto"/>
            <w:vAlign w:val="center"/>
          </w:tcPr>
          <w:p w14:paraId="0B1E4AB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3CC314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596564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E04125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34D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39A786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31144</w:t>
            </w:r>
          </w:p>
        </w:tc>
        <w:tc>
          <w:tcPr>
            <w:tcW w:w="743" w:type="dxa"/>
            <w:shd w:val="clear" w:color="auto" w:fill="auto"/>
            <w:vAlign w:val="center"/>
          </w:tcPr>
          <w:p w14:paraId="6EC397E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外语</w:t>
            </w:r>
          </w:p>
        </w:tc>
        <w:tc>
          <w:tcPr>
            <w:tcW w:w="3037" w:type="dxa"/>
            <w:shd w:val="clear" w:color="auto" w:fill="auto"/>
            <w:vAlign w:val="center"/>
          </w:tcPr>
          <w:p w14:paraId="732D10E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德语戏剧中的中国形象分析——以瑞士剧作家Max Frisch作品为例</w:t>
            </w:r>
          </w:p>
        </w:tc>
        <w:tc>
          <w:tcPr>
            <w:tcW w:w="975" w:type="dxa"/>
            <w:shd w:val="clear" w:color="auto" w:fill="auto"/>
            <w:vAlign w:val="center"/>
          </w:tcPr>
          <w:p w14:paraId="6058D07E">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张韵笛</w:t>
            </w:r>
          </w:p>
        </w:tc>
        <w:tc>
          <w:tcPr>
            <w:tcW w:w="1320" w:type="dxa"/>
            <w:shd w:val="clear" w:color="auto" w:fill="auto"/>
            <w:vAlign w:val="center"/>
          </w:tcPr>
          <w:p w14:paraId="1290D5A5">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2023级</w:t>
            </w:r>
          </w:p>
        </w:tc>
        <w:tc>
          <w:tcPr>
            <w:tcW w:w="2205" w:type="dxa"/>
            <w:shd w:val="clear" w:color="auto" w:fill="auto"/>
            <w:vAlign w:val="center"/>
          </w:tcPr>
          <w:p w14:paraId="6BB5D3D4">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王超岚,吴姿姗,郑烨虹</w:t>
            </w:r>
          </w:p>
        </w:tc>
        <w:tc>
          <w:tcPr>
            <w:tcW w:w="990" w:type="dxa"/>
            <w:shd w:val="clear" w:color="auto" w:fill="auto"/>
            <w:vAlign w:val="center"/>
          </w:tcPr>
          <w:p w14:paraId="3EE280D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张晓露</w:t>
            </w:r>
          </w:p>
        </w:tc>
        <w:tc>
          <w:tcPr>
            <w:tcW w:w="780" w:type="dxa"/>
            <w:shd w:val="clear" w:color="auto" w:fill="auto"/>
            <w:vAlign w:val="center"/>
          </w:tcPr>
          <w:p w14:paraId="78CFD15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自选</w:t>
            </w:r>
          </w:p>
        </w:tc>
        <w:tc>
          <w:tcPr>
            <w:tcW w:w="1140" w:type="dxa"/>
            <w:shd w:val="clear" w:color="auto" w:fill="auto"/>
            <w:vAlign w:val="center"/>
          </w:tcPr>
          <w:p w14:paraId="44D90424">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创新训练</w:t>
            </w:r>
          </w:p>
        </w:tc>
        <w:tc>
          <w:tcPr>
            <w:tcW w:w="1320" w:type="dxa"/>
            <w:shd w:val="clear" w:color="auto" w:fill="auto"/>
            <w:vAlign w:val="center"/>
          </w:tcPr>
          <w:p w14:paraId="0D4D12B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CAD65A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285FE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00623F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31145</w:t>
            </w:r>
          </w:p>
        </w:tc>
        <w:tc>
          <w:tcPr>
            <w:tcW w:w="743" w:type="dxa"/>
            <w:shd w:val="clear" w:color="auto" w:fill="auto"/>
            <w:vAlign w:val="center"/>
          </w:tcPr>
          <w:p w14:paraId="768563E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外语</w:t>
            </w:r>
          </w:p>
        </w:tc>
        <w:tc>
          <w:tcPr>
            <w:tcW w:w="3037" w:type="dxa"/>
            <w:shd w:val="clear" w:color="auto" w:fill="auto"/>
            <w:vAlign w:val="center"/>
          </w:tcPr>
          <w:p w14:paraId="1AE84355">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试析生态翻译学“三维”转换视域下的闽剧德语翻译策略</w:t>
            </w:r>
          </w:p>
        </w:tc>
        <w:tc>
          <w:tcPr>
            <w:tcW w:w="975" w:type="dxa"/>
            <w:shd w:val="clear" w:color="auto" w:fill="auto"/>
            <w:vAlign w:val="center"/>
          </w:tcPr>
          <w:p w14:paraId="41F64396">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陈雯萩</w:t>
            </w:r>
          </w:p>
        </w:tc>
        <w:tc>
          <w:tcPr>
            <w:tcW w:w="1320" w:type="dxa"/>
            <w:shd w:val="clear" w:color="auto" w:fill="auto"/>
            <w:vAlign w:val="center"/>
          </w:tcPr>
          <w:p w14:paraId="21214941">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2023级</w:t>
            </w:r>
          </w:p>
        </w:tc>
        <w:tc>
          <w:tcPr>
            <w:tcW w:w="2205" w:type="dxa"/>
            <w:shd w:val="clear" w:color="auto" w:fill="auto"/>
            <w:vAlign w:val="center"/>
          </w:tcPr>
          <w:p w14:paraId="3BAE16BE">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吴诗颖,杨城艳</w:t>
            </w:r>
          </w:p>
        </w:tc>
        <w:tc>
          <w:tcPr>
            <w:tcW w:w="990" w:type="dxa"/>
            <w:shd w:val="clear" w:color="auto" w:fill="auto"/>
            <w:vAlign w:val="center"/>
          </w:tcPr>
          <w:p w14:paraId="510CBEB3">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吴倩</w:t>
            </w:r>
          </w:p>
        </w:tc>
        <w:tc>
          <w:tcPr>
            <w:tcW w:w="780" w:type="dxa"/>
            <w:shd w:val="clear" w:color="auto" w:fill="auto"/>
            <w:vAlign w:val="center"/>
          </w:tcPr>
          <w:p w14:paraId="11F672D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自选</w:t>
            </w:r>
          </w:p>
        </w:tc>
        <w:tc>
          <w:tcPr>
            <w:tcW w:w="1140" w:type="dxa"/>
            <w:shd w:val="clear" w:color="auto" w:fill="auto"/>
            <w:vAlign w:val="center"/>
          </w:tcPr>
          <w:p w14:paraId="1176D6C8">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创新训练</w:t>
            </w:r>
          </w:p>
        </w:tc>
        <w:tc>
          <w:tcPr>
            <w:tcW w:w="1320" w:type="dxa"/>
            <w:shd w:val="clear" w:color="auto" w:fill="auto"/>
            <w:vAlign w:val="center"/>
          </w:tcPr>
          <w:p w14:paraId="3111674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C61247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1627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1F5A9A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31146</w:t>
            </w:r>
          </w:p>
        </w:tc>
        <w:tc>
          <w:tcPr>
            <w:tcW w:w="743" w:type="dxa"/>
            <w:shd w:val="clear" w:color="auto" w:fill="auto"/>
            <w:vAlign w:val="center"/>
          </w:tcPr>
          <w:p w14:paraId="0BFC58C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外语</w:t>
            </w:r>
          </w:p>
        </w:tc>
        <w:tc>
          <w:tcPr>
            <w:tcW w:w="3037" w:type="dxa"/>
            <w:shd w:val="clear" w:color="auto" w:fill="auto"/>
            <w:vAlign w:val="center"/>
          </w:tcPr>
          <w:p w14:paraId="43A2C70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基于多模态语料库的游神文化数字化保护与传播研究</w:t>
            </w:r>
          </w:p>
        </w:tc>
        <w:tc>
          <w:tcPr>
            <w:tcW w:w="975" w:type="dxa"/>
            <w:shd w:val="clear" w:color="auto" w:fill="auto"/>
            <w:vAlign w:val="center"/>
          </w:tcPr>
          <w:p w14:paraId="383FF20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吴静宜</w:t>
            </w:r>
          </w:p>
        </w:tc>
        <w:tc>
          <w:tcPr>
            <w:tcW w:w="1320" w:type="dxa"/>
            <w:shd w:val="clear" w:color="auto" w:fill="auto"/>
            <w:vAlign w:val="center"/>
          </w:tcPr>
          <w:p w14:paraId="0C55D1BD">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2023级</w:t>
            </w:r>
          </w:p>
        </w:tc>
        <w:tc>
          <w:tcPr>
            <w:tcW w:w="2205" w:type="dxa"/>
            <w:shd w:val="clear" w:color="auto" w:fill="auto"/>
            <w:vAlign w:val="center"/>
          </w:tcPr>
          <w:p w14:paraId="19E3C265">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曾婷,施雨筝,邱梓欣</w:t>
            </w:r>
          </w:p>
        </w:tc>
        <w:tc>
          <w:tcPr>
            <w:tcW w:w="990" w:type="dxa"/>
            <w:shd w:val="clear" w:color="auto" w:fill="auto"/>
            <w:vAlign w:val="center"/>
          </w:tcPr>
          <w:p w14:paraId="204CF162">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阮诗芸</w:t>
            </w:r>
          </w:p>
        </w:tc>
        <w:tc>
          <w:tcPr>
            <w:tcW w:w="780" w:type="dxa"/>
            <w:shd w:val="clear" w:color="auto" w:fill="auto"/>
            <w:vAlign w:val="center"/>
          </w:tcPr>
          <w:p w14:paraId="4E562F86">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自选</w:t>
            </w:r>
          </w:p>
        </w:tc>
        <w:tc>
          <w:tcPr>
            <w:tcW w:w="1140" w:type="dxa"/>
            <w:shd w:val="clear" w:color="auto" w:fill="auto"/>
            <w:vAlign w:val="center"/>
          </w:tcPr>
          <w:p w14:paraId="584E2CBF">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创新训练</w:t>
            </w:r>
          </w:p>
        </w:tc>
        <w:tc>
          <w:tcPr>
            <w:tcW w:w="1320" w:type="dxa"/>
            <w:shd w:val="clear" w:color="auto" w:fill="auto"/>
            <w:vAlign w:val="center"/>
          </w:tcPr>
          <w:p w14:paraId="446CF8F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6A769E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7149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1E6728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31147</w:t>
            </w:r>
          </w:p>
        </w:tc>
        <w:tc>
          <w:tcPr>
            <w:tcW w:w="743" w:type="dxa"/>
            <w:shd w:val="clear" w:color="auto" w:fill="auto"/>
            <w:vAlign w:val="center"/>
          </w:tcPr>
          <w:p w14:paraId="2BE532E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外语</w:t>
            </w:r>
          </w:p>
        </w:tc>
        <w:tc>
          <w:tcPr>
            <w:tcW w:w="3037" w:type="dxa"/>
            <w:shd w:val="clear" w:color="auto" w:fill="auto"/>
            <w:vAlign w:val="center"/>
          </w:tcPr>
          <w:p w14:paraId="38319F0E">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电影《哪吒2》对外传播效果研究--基于X平台推文情感分析</w:t>
            </w:r>
          </w:p>
        </w:tc>
        <w:tc>
          <w:tcPr>
            <w:tcW w:w="975" w:type="dxa"/>
            <w:shd w:val="clear" w:color="auto" w:fill="auto"/>
            <w:vAlign w:val="center"/>
          </w:tcPr>
          <w:p w14:paraId="41482830">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郑文杰</w:t>
            </w:r>
          </w:p>
        </w:tc>
        <w:tc>
          <w:tcPr>
            <w:tcW w:w="1320" w:type="dxa"/>
            <w:shd w:val="clear" w:color="auto" w:fill="auto"/>
            <w:vAlign w:val="center"/>
          </w:tcPr>
          <w:p w14:paraId="61150465">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2022级</w:t>
            </w:r>
          </w:p>
        </w:tc>
        <w:tc>
          <w:tcPr>
            <w:tcW w:w="2205" w:type="dxa"/>
            <w:shd w:val="clear" w:color="auto" w:fill="auto"/>
            <w:vAlign w:val="center"/>
          </w:tcPr>
          <w:p w14:paraId="60702CEB">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林荣翔,潘阳香,刘金烨</w:t>
            </w:r>
          </w:p>
        </w:tc>
        <w:tc>
          <w:tcPr>
            <w:tcW w:w="990" w:type="dxa"/>
            <w:shd w:val="clear" w:color="auto" w:fill="auto"/>
            <w:vAlign w:val="center"/>
          </w:tcPr>
          <w:p w14:paraId="35486272">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郑晓岚</w:t>
            </w:r>
          </w:p>
        </w:tc>
        <w:tc>
          <w:tcPr>
            <w:tcW w:w="780" w:type="dxa"/>
            <w:shd w:val="clear" w:color="auto" w:fill="auto"/>
            <w:vAlign w:val="center"/>
          </w:tcPr>
          <w:p w14:paraId="4EA36775">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自选</w:t>
            </w:r>
          </w:p>
        </w:tc>
        <w:tc>
          <w:tcPr>
            <w:tcW w:w="1140" w:type="dxa"/>
            <w:shd w:val="clear" w:color="auto" w:fill="auto"/>
            <w:vAlign w:val="center"/>
          </w:tcPr>
          <w:p w14:paraId="40D6193A">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创新训练</w:t>
            </w:r>
          </w:p>
        </w:tc>
        <w:tc>
          <w:tcPr>
            <w:tcW w:w="1320" w:type="dxa"/>
            <w:shd w:val="clear" w:color="auto" w:fill="auto"/>
            <w:vAlign w:val="center"/>
          </w:tcPr>
          <w:p w14:paraId="5C8A8C4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80EC05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1699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74AAD4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31148</w:t>
            </w:r>
          </w:p>
        </w:tc>
        <w:tc>
          <w:tcPr>
            <w:tcW w:w="743" w:type="dxa"/>
            <w:shd w:val="clear" w:color="auto" w:fill="auto"/>
            <w:vAlign w:val="center"/>
          </w:tcPr>
          <w:p w14:paraId="0CDCA78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外语</w:t>
            </w:r>
          </w:p>
        </w:tc>
        <w:tc>
          <w:tcPr>
            <w:tcW w:w="3037" w:type="dxa"/>
            <w:shd w:val="clear" w:color="auto" w:fill="auto"/>
            <w:vAlign w:val="center"/>
          </w:tcPr>
          <w:p w14:paraId="1B50463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跨文化语境下中日Z世代的萌式自嘲表达与文化折扣现象探究</w:t>
            </w:r>
          </w:p>
        </w:tc>
        <w:tc>
          <w:tcPr>
            <w:tcW w:w="975" w:type="dxa"/>
            <w:shd w:val="clear" w:color="auto" w:fill="auto"/>
            <w:vAlign w:val="center"/>
          </w:tcPr>
          <w:p w14:paraId="7CB874B7">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周鹭</w:t>
            </w:r>
          </w:p>
        </w:tc>
        <w:tc>
          <w:tcPr>
            <w:tcW w:w="1320" w:type="dxa"/>
            <w:shd w:val="clear" w:color="auto" w:fill="auto"/>
            <w:vAlign w:val="center"/>
          </w:tcPr>
          <w:p w14:paraId="3ECA2E72">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2023级</w:t>
            </w:r>
          </w:p>
        </w:tc>
        <w:tc>
          <w:tcPr>
            <w:tcW w:w="2205" w:type="dxa"/>
            <w:shd w:val="clear" w:color="auto" w:fill="auto"/>
            <w:vAlign w:val="center"/>
          </w:tcPr>
          <w:p w14:paraId="60DE2F22">
            <w:pPr>
              <w:widowControl/>
              <w:spacing w:line="240" w:lineRule="auto"/>
              <w:jc w:val="center"/>
              <w:rPr>
                <w:rFonts w:hint="eastAsia" w:ascii="宋体" w:hAnsi="宋体" w:eastAsia="宋体" w:cs="宋体"/>
                <w:b w:val="0"/>
                <w:bCs w:val="0"/>
                <w:color w:val="000000"/>
                <w:kern w:val="0"/>
                <w:sz w:val="21"/>
                <w:szCs w:val="21"/>
                <w:lang w:val="en-US" w:eastAsia="zh-CN"/>
              </w:rPr>
            </w:pPr>
          </w:p>
          <w:p w14:paraId="1401990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徐静,刘德杰</w:t>
            </w:r>
          </w:p>
        </w:tc>
        <w:tc>
          <w:tcPr>
            <w:tcW w:w="990" w:type="dxa"/>
            <w:shd w:val="clear" w:color="auto" w:fill="auto"/>
            <w:vAlign w:val="center"/>
          </w:tcPr>
          <w:p w14:paraId="202F672F">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徐冬梅</w:t>
            </w:r>
          </w:p>
        </w:tc>
        <w:tc>
          <w:tcPr>
            <w:tcW w:w="780" w:type="dxa"/>
            <w:shd w:val="clear" w:color="auto" w:fill="auto"/>
            <w:vAlign w:val="center"/>
          </w:tcPr>
          <w:p w14:paraId="79C80BCE">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自选</w:t>
            </w:r>
          </w:p>
        </w:tc>
        <w:tc>
          <w:tcPr>
            <w:tcW w:w="1140" w:type="dxa"/>
            <w:shd w:val="clear" w:color="auto" w:fill="auto"/>
            <w:vAlign w:val="center"/>
          </w:tcPr>
          <w:p w14:paraId="150239A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创新训练</w:t>
            </w:r>
          </w:p>
        </w:tc>
        <w:tc>
          <w:tcPr>
            <w:tcW w:w="1320" w:type="dxa"/>
            <w:shd w:val="clear" w:color="auto" w:fill="auto"/>
            <w:vAlign w:val="center"/>
          </w:tcPr>
          <w:p w14:paraId="7E28CD2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6A6B1F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20C01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5D03A2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31149</w:t>
            </w:r>
          </w:p>
        </w:tc>
        <w:tc>
          <w:tcPr>
            <w:tcW w:w="743" w:type="dxa"/>
            <w:shd w:val="clear" w:color="auto" w:fill="auto"/>
            <w:vAlign w:val="center"/>
          </w:tcPr>
          <w:p w14:paraId="0400C1B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外语</w:t>
            </w:r>
          </w:p>
        </w:tc>
        <w:tc>
          <w:tcPr>
            <w:tcW w:w="3037" w:type="dxa"/>
            <w:shd w:val="clear" w:color="auto" w:fill="auto"/>
            <w:vAlign w:val="center"/>
          </w:tcPr>
          <w:p w14:paraId="1995E2AE">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社交媒体平台跨文化互动传播模式研究—小红书案例对英语专业学生跨专业就业的启示</w:t>
            </w:r>
          </w:p>
        </w:tc>
        <w:tc>
          <w:tcPr>
            <w:tcW w:w="975" w:type="dxa"/>
            <w:shd w:val="clear" w:color="auto" w:fill="auto"/>
            <w:vAlign w:val="center"/>
          </w:tcPr>
          <w:p w14:paraId="0D2ADADD">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翁嘉妮</w:t>
            </w:r>
          </w:p>
        </w:tc>
        <w:tc>
          <w:tcPr>
            <w:tcW w:w="1320" w:type="dxa"/>
            <w:shd w:val="clear" w:color="auto" w:fill="auto"/>
            <w:vAlign w:val="center"/>
          </w:tcPr>
          <w:p w14:paraId="49A6F3E5">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2023级</w:t>
            </w:r>
          </w:p>
        </w:tc>
        <w:tc>
          <w:tcPr>
            <w:tcW w:w="2205" w:type="dxa"/>
            <w:shd w:val="clear" w:color="auto" w:fill="auto"/>
            <w:vAlign w:val="center"/>
          </w:tcPr>
          <w:p w14:paraId="12BC3F77">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林佳怡,洪诗琳</w:t>
            </w:r>
          </w:p>
        </w:tc>
        <w:tc>
          <w:tcPr>
            <w:tcW w:w="990" w:type="dxa"/>
            <w:shd w:val="clear" w:color="auto" w:fill="auto"/>
            <w:vAlign w:val="center"/>
          </w:tcPr>
          <w:p w14:paraId="72674E40">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沈杏轩</w:t>
            </w:r>
          </w:p>
        </w:tc>
        <w:tc>
          <w:tcPr>
            <w:tcW w:w="780" w:type="dxa"/>
            <w:shd w:val="clear" w:color="auto" w:fill="auto"/>
            <w:vAlign w:val="center"/>
          </w:tcPr>
          <w:p w14:paraId="7394079F">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自选</w:t>
            </w:r>
          </w:p>
        </w:tc>
        <w:tc>
          <w:tcPr>
            <w:tcW w:w="1140" w:type="dxa"/>
            <w:shd w:val="clear" w:color="auto" w:fill="auto"/>
            <w:vAlign w:val="center"/>
          </w:tcPr>
          <w:p w14:paraId="036D92C7">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创新训练</w:t>
            </w:r>
          </w:p>
        </w:tc>
        <w:tc>
          <w:tcPr>
            <w:tcW w:w="1320" w:type="dxa"/>
            <w:shd w:val="clear" w:color="auto" w:fill="auto"/>
            <w:vAlign w:val="center"/>
          </w:tcPr>
          <w:p w14:paraId="0E5AF68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CE2990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6B8E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094A9C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31150</w:t>
            </w:r>
          </w:p>
        </w:tc>
        <w:tc>
          <w:tcPr>
            <w:tcW w:w="743" w:type="dxa"/>
            <w:shd w:val="clear" w:color="auto" w:fill="auto"/>
            <w:vAlign w:val="center"/>
          </w:tcPr>
          <w:p w14:paraId="233AA2D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外语</w:t>
            </w:r>
          </w:p>
        </w:tc>
        <w:tc>
          <w:tcPr>
            <w:tcW w:w="3037" w:type="dxa"/>
            <w:shd w:val="clear" w:color="auto" w:fill="auto"/>
            <w:vAlign w:val="center"/>
          </w:tcPr>
          <w:p w14:paraId="5793CB20">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人工智能翻译与人工翻译在语境理解能力上的对比——以“Tik Tok难民”热点事件为例</w:t>
            </w:r>
          </w:p>
        </w:tc>
        <w:tc>
          <w:tcPr>
            <w:tcW w:w="975" w:type="dxa"/>
            <w:shd w:val="clear" w:color="auto" w:fill="auto"/>
            <w:vAlign w:val="center"/>
          </w:tcPr>
          <w:p w14:paraId="53E01760">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姚瑶</w:t>
            </w:r>
          </w:p>
        </w:tc>
        <w:tc>
          <w:tcPr>
            <w:tcW w:w="1320" w:type="dxa"/>
            <w:shd w:val="clear" w:color="auto" w:fill="auto"/>
            <w:vAlign w:val="center"/>
          </w:tcPr>
          <w:p w14:paraId="4D549201">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2023级</w:t>
            </w:r>
          </w:p>
        </w:tc>
        <w:tc>
          <w:tcPr>
            <w:tcW w:w="2205" w:type="dxa"/>
            <w:shd w:val="clear" w:color="auto" w:fill="auto"/>
            <w:vAlign w:val="center"/>
          </w:tcPr>
          <w:p w14:paraId="105FF9AA">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叶钰銮,张佳惠,张昕尧</w:t>
            </w:r>
          </w:p>
        </w:tc>
        <w:tc>
          <w:tcPr>
            <w:tcW w:w="990" w:type="dxa"/>
            <w:shd w:val="clear" w:color="auto" w:fill="auto"/>
            <w:vAlign w:val="center"/>
          </w:tcPr>
          <w:p w14:paraId="55294A66">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郑晓岚</w:t>
            </w:r>
          </w:p>
        </w:tc>
        <w:tc>
          <w:tcPr>
            <w:tcW w:w="780" w:type="dxa"/>
            <w:shd w:val="clear" w:color="auto" w:fill="auto"/>
            <w:vAlign w:val="center"/>
          </w:tcPr>
          <w:p w14:paraId="7151B7DC">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自选</w:t>
            </w:r>
          </w:p>
        </w:tc>
        <w:tc>
          <w:tcPr>
            <w:tcW w:w="1140" w:type="dxa"/>
            <w:shd w:val="clear" w:color="auto" w:fill="auto"/>
            <w:vAlign w:val="center"/>
          </w:tcPr>
          <w:p w14:paraId="3C09ACBB">
            <w:pPr>
              <w:widowControl/>
              <w:spacing w:line="240" w:lineRule="auto"/>
              <w:jc w:val="center"/>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创新训练</w:t>
            </w:r>
          </w:p>
        </w:tc>
        <w:tc>
          <w:tcPr>
            <w:tcW w:w="1320" w:type="dxa"/>
            <w:shd w:val="clear" w:color="auto" w:fill="auto"/>
            <w:vAlign w:val="center"/>
          </w:tcPr>
          <w:p w14:paraId="0F8C9E0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CE84F8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47022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F62E16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31151</w:t>
            </w:r>
          </w:p>
        </w:tc>
        <w:tc>
          <w:tcPr>
            <w:tcW w:w="743" w:type="dxa"/>
            <w:shd w:val="clear" w:color="auto" w:fill="auto"/>
            <w:vAlign w:val="center"/>
          </w:tcPr>
          <w:p w14:paraId="0512232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2BCC81BC">
            <w:pPr>
              <w:keepNext w:val="0"/>
              <w:keepLines w:val="0"/>
              <w:widowControl/>
              <w:suppressLineNumbers w:val="0"/>
              <w:spacing w:line="240" w:lineRule="auto"/>
              <w:jc w:val="center"/>
              <w:textAlignment w:val="top"/>
              <w:rPr>
                <w:rFonts w:hint="eastAsia" w:ascii="宋体" w:hAnsi="宋体" w:eastAsia="宋体" w:cs="宋体"/>
                <w:b w:val="0"/>
                <w:bCs w:val="0"/>
                <w:color w:val="auto"/>
                <w:kern w:val="2"/>
                <w:sz w:val="21"/>
                <w:szCs w:val="21"/>
                <w:lang w:val="en-US" w:eastAsia="zh-CN" w:bidi="ar-SA"/>
              </w:rPr>
            </w:pPr>
            <w:r>
              <w:rPr>
                <w:rStyle w:val="9"/>
                <w:rFonts w:hint="eastAsia" w:ascii="宋体" w:hAnsi="宋体" w:eastAsia="宋体" w:cs="宋体"/>
                <w:b w:val="0"/>
                <w:bCs w:val="0"/>
                <w:color w:val="auto"/>
                <w:sz w:val="21"/>
                <w:szCs w:val="21"/>
                <w:lang w:val="en-US" w:eastAsia="zh-CN" w:bidi="ar"/>
              </w:rPr>
              <w:t>基于</w:t>
            </w:r>
            <w:r>
              <w:rPr>
                <w:rStyle w:val="10"/>
                <w:rFonts w:hint="eastAsia" w:ascii="宋体" w:hAnsi="宋体" w:eastAsia="宋体" w:cs="宋体"/>
                <w:b w:val="0"/>
                <w:bCs w:val="0"/>
                <w:color w:val="auto"/>
                <w:sz w:val="21"/>
                <w:szCs w:val="21"/>
                <w:lang w:val="en-US" w:eastAsia="zh-CN" w:bidi="ar"/>
              </w:rPr>
              <w:t>YOLO</w:t>
            </w:r>
            <w:r>
              <w:rPr>
                <w:rStyle w:val="9"/>
                <w:rFonts w:hint="eastAsia" w:ascii="宋体" w:hAnsi="宋体" w:eastAsia="宋体" w:cs="宋体"/>
                <w:b w:val="0"/>
                <w:bCs w:val="0"/>
                <w:color w:val="auto"/>
                <w:sz w:val="21"/>
                <w:szCs w:val="21"/>
                <w:lang w:val="en-US" w:eastAsia="zh-CN" w:bidi="ar"/>
              </w:rPr>
              <w:t>系列的</w:t>
            </w:r>
            <w:r>
              <w:rPr>
                <w:rStyle w:val="10"/>
                <w:rFonts w:hint="eastAsia" w:ascii="宋体" w:hAnsi="宋体" w:eastAsia="宋体" w:cs="宋体"/>
                <w:b w:val="0"/>
                <w:bCs w:val="0"/>
                <w:color w:val="auto"/>
                <w:sz w:val="21"/>
                <w:szCs w:val="21"/>
                <w:lang w:val="en-US" w:eastAsia="zh-CN" w:bidi="ar"/>
              </w:rPr>
              <w:t>PCB</w:t>
            </w:r>
            <w:r>
              <w:rPr>
                <w:rStyle w:val="9"/>
                <w:rFonts w:hint="eastAsia" w:ascii="宋体" w:hAnsi="宋体" w:eastAsia="宋体" w:cs="宋体"/>
                <w:b w:val="0"/>
                <w:bCs w:val="0"/>
                <w:color w:val="auto"/>
                <w:sz w:val="21"/>
                <w:szCs w:val="21"/>
                <w:lang w:val="en-US" w:eastAsia="zh-CN" w:bidi="ar"/>
              </w:rPr>
              <w:t>电子元件识别</w:t>
            </w:r>
            <w:r>
              <w:rPr>
                <w:rStyle w:val="12"/>
                <w:rFonts w:hint="eastAsia" w:ascii="宋体" w:hAnsi="宋体" w:eastAsia="宋体" w:cs="宋体"/>
                <w:b w:val="0"/>
                <w:bCs w:val="0"/>
                <w:color w:val="auto"/>
                <w:sz w:val="21"/>
                <w:szCs w:val="21"/>
                <w:lang w:val="en-US" w:eastAsia="zh-CN" w:bidi="ar"/>
              </w:rPr>
              <w:t>算法</w:t>
            </w:r>
            <w:r>
              <w:rPr>
                <w:rStyle w:val="9"/>
                <w:rFonts w:hint="eastAsia" w:ascii="宋体" w:hAnsi="宋体" w:eastAsia="宋体" w:cs="宋体"/>
                <w:b w:val="0"/>
                <w:bCs w:val="0"/>
                <w:color w:val="auto"/>
                <w:sz w:val="21"/>
                <w:szCs w:val="21"/>
                <w:lang w:val="en-US" w:eastAsia="zh-CN" w:bidi="ar"/>
              </w:rPr>
              <w:t>研究</w:t>
            </w:r>
          </w:p>
        </w:tc>
        <w:tc>
          <w:tcPr>
            <w:tcW w:w="975" w:type="dxa"/>
            <w:shd w:val="clear" w:color="auto" w:fill="auto"/>
            <w:vAlign w:val="center"/>
          </w:tcPr>
          <w:p w14:paraId="0E52D942">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李炜彬</w:t>
            </w:r>
          </w:p>
        </w:tc>
        <w:tc>
          <w:tcPr>
            <w:tcW w:w="1320" w:type="dxa"/>
            <w:shd w:val="clear" w:color="auto" w:fill="auto"/>
            <w:vAlign w:val="center"/>
          </w:tcPr>
          <w:p w14:paraId="59C50884">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974E9CD">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林熠宸,陈宗冉</w:t>
            </w:r>
          </w:p>
        </w:tc>
        <w:tc>
          <w:tcPr>
            <w:tcW w:w="990" w:type="dxa"/>
            <w:shd w:val="clear" w:color="auto" w:fill="auto"/>
            <w:vAlign w:val="center"/>
          </w:tcPr>
          <w:p w14:paraId="15108673">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陈家瑞</w:t>
            </w:r>
          </w:p>
        </w:tc>
        <w:tc>
          <w:tcPr>
            <w:tcW w:w="780" w:type="dxa"/>
            <w:shd w:val="clear" w:color="auto" w:fill="auto"/>
            <w:vAlign w:val="center"/>
          </w:tcPr>
          <w:p w14:paraId="1AC41270">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导师</w:t>
            </w:r>
          </w:p>
        </w:tc>
        <w:tc>
          <w:tcPr>
            <w:tcW w:w="1140" w:type="dxa"/>
            <w:shd w:val="clear" w:color="auto" w:fill="auto"/>
            <w:vAlign w:val="center"/>
          </w:tcPr>
          <w:p w14:paraId="1CD8B9EB">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4065CBA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01BDD6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D10A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E89812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31152</w:t>
            </w:r>
          </w:p>
        </w:tc>
        <w:tc>
          <w:tcPr>
            <w:tcW w:w="743" w:type="dxa"/>
            <w:shd w:val="clear" w:color="auto" w:fill="auto"/>
            <w:vAlign w:val="center"/>
          </w:tcPr>
          <w:p w14:paraId="07484C2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32B9A3AB">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考虑通孔柱技术的基于多策略的时延驱动层分配算法研究</w:t>
            </w:r>
          </w:p>
        </w:tc>
        <w:tc>
          <w:tcPr>
            <w:tcW w:w="975" w:type="dxa"/>
            <w:shd w:val="clear" w:color="auto" w:fill="auto"/>
            <w:vAlign w:val="center"/>
          </w:tcPr>
          <w:p w14:paraId="4DC7CD58">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洪淳衔</w:t>
            </w:r>
          </w:p>
        </w:tc>
        <w:tc>
          <w:tcPr>
            <w:tcW w:w="1320" w:type="dxa"/>
            <w:shd w:val="clear" w:color="auto" w:fill="auto"/>
            <w:vAlign w:val="center"/>
          </w:tcPr>
          <w:p w14:paraId="3A259B27">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04CFBDF">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陈柏睿</w:t>
            </w:r>
          </w:p>
        </w:tc>
        <w:tc>
          <w:tcPr>
            <w:tcW w:w="990" w:type="dxa"/>
            <w:shd w:val="clear" w:color="auto" w:fill="auto"/>
            <w:vAlign w:val="center"/>
          </w:tcPr>
          <w:p w14:paraId="47F54305">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陈振</w:t>
            </w:r>
          </w:p>
        </w:tc>
        <w:tc>
          <w:tcPr>
            <w:tcW w:w="780" w:type="dxa"/>
            <w:shd w:val="clear" w:color="auto" w:fill="auto"/>
            <w:vAlign w:val="center"/>
          </w:tcPr>
          <w:p w14:paraId="7D631928">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导师</w:t>
            </w:r>
          </w:p>
        </w:tc>
        <w:tc>
          <w:tcPr>
            <w:tcW w:w="1140" w:type="dxa"/>
            <w:shd w:val="clear" w:color="auto" w:fill="auto"/>
            <w:vAlign w:val="center"/>
          </w:tcPr>
          <w:p w14:paraId="1EAEC084">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232E0C3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3AABE2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7872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36B5C9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31153</w:t>
            </w:r>
          </w:p>
        </w:tc>
        <w:tc>
          <w:tcPr>
            <w:tcW w:w="743" w:type="dxa"/>
            <w:shd w:val="clear" w:color="auto" w:fill="auto"/>
            <w:vAlign w:val="center"/>
          </w:tcPr>
          <w:p w14:paraId="75DEAA2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3B51708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基于大规模预训练模型和迁移学习的肠道粪便分割系统研发</w:t>
            </w:r>
          </w:p>
        </w:tc>
        <w:tc>
          <w:tcPr>
            <w:tcW w:w="975" w:type="dxa"/>
            <w:shd w:val="clear" w:color="auto" w:fill="auto"/>
            <w:vAlign w:val="center"/>
          </w:tcPr>
          <w:p w14:paraId="6D9F5DB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郑辰烨</w:t>
            </w:r>
          </w:p>
        </w:tc>
        <w:tc>
          <w:tcPr>
            <w:tcW w:w="1320" w:type="dxa"/>
            <w:shd w:val="clear" w:color="auto" w:fill="auto"/>
            <w:vAlign w:val="center"/>
          </w:tcPr>
          <w:p w14:paraId="1E8D552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7B290A7">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韦子建</w:t>
            </w:r>
          </w:p>
        </w:tc>
        <w:tc>
          <w:tcPr>
            <w:tcW w:w="990" w:type="dxa"/>
            <w:shd w:val="clear" w:color="auto" w:fill="auto"/>
            <w:vAlign w:val="center"/>
          </w:tcPr>
          <w:p w14:paraId="061A35C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卓林海</w:t>
            </w:r>
          </w:p>
        </w:tc>
        <w:tc>
          <w:tcPr>
            <w:tcW w:w="780" w:type="dxa"/>
            <w:shd w:val="clear" w:color="auto" w:fill="auto"/>
            <w:vAlign w:val="center"/>
          </w:tcPr>
          <w:p w14:paraId="3EC5DA3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自选</w:t>
            </w:r>
          </w:p>
        </w:tc>
        <w:tc>
          <w:tcPr>
            <w:tcW w:w="1140" w:type="dxa"/>
            <w:shd w:val="clear" w:color="auto" w:fill="auto"/>
            <w:vAlign w:val="center"/>
          </w:tcPr>
          <w:p w14:paraId="3105B9BE">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2314AE0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41FD10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E460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89E57C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31154</w:t>
            </w:r>
          </w:p>
        </w:tc>
        <w:tc>
          <w:tcPr>
            <w:tcW w:w="743" w:type="dxa"/>
            <w:shd w:val="clear" w:color="auto" w:fill="auto"/>
            <w:vAlign w:val="center"/>
          </w:tcPr>
          <w:p w14:paraId="7036B29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1F6C6F5E">
            <w:pPr>
              <w:keepNext w:val="0"/>
              <w:keepLines w:val="0"/>
              <w:widowControl/>
              <w:suppressLineNumbers w:val="0"/>
              <w:spacing w:line="240" w:lineRule="auto"/>
              <w:jc w:val="center"/>
              <w:textAlignment w:val="top"/>
              <w:rPr>
                <w:rFonts w:hint="eastAsia" w:ascii="宋体" w:hAnsi="宋体" w:eastAsia="宋体" w:cs="宋体"/>
                <w:b w:val="0"/>
                <w:bCs w:val="0"/>
                <w:color w:val="auto"/>
                <w:kern w:val="2"/>
                <w:sz w:val="21"/>
                <w:szCs w:val="21"/>
                <w:lang w:val="en-US" w:eastAsia="zh-CN" w:bidi="ar-SA"/>
              </w:rPr>
            </w:pPr>
            <w:r>
              <w:rPr>
                <w:rStyle w:val="9"/>
                <w:rFonts w:hint="eastAsia" w:ascii="宋体" w:hAnsi="宋体" w:eastAsia="宋体" w:cs="宋体"/>
                <w:b w:val="0"/>
                <w:bCs w:val="0"/>
                <w:color w:val="auto"/>
                <w:sz w:val="21"/>
                <w:szCs w:val="21"/>
                <w:lang w:val="en-US" w:eastAsia="zh-CN" w:bidi="ar"/>
              </w:rPr>
              <w:t>基于深度学习</w:t>
            </w:r>
            <w:r>
              <w:rPr>
                <w:rStyle w:val="12"/>
                <w:rFonts w:hint="eastAsia" w:ascii="宋体" w:hAnsi="宋体" w:eastAsia="宋体" w:cs="宋体"/>
                <w:b w:val="0"/>
                <w:bCs w:val="0"/>
                <w:color w:val="auto"/>
                <w:sz w:val="21"/>
                <w:szCs w:val="21"/>
                <w:lang w:val="en-US" w:eastAsia="zh-CN" w:bidi="ar"/>
              </w:rPr>
              <w:t>的</w:t>
            </w:r>
            <w:r>
              <w:rPr>
                <w:rStyle w:val="9"/>
                <w:rFonts w:hint="eastAsia" w:ascii="宋体" w:hAnsi="宋体" w:eastAsia="宋体" w:cs="宋体"/>
                <w:b w:val="0"/>
                <w:bCs w:val="0"/>
                <w:color w:val="auto"/>
                <w:sz w:val="21"/>
                <w:szCs w:val="21"/>
                <w:lang w:val="en-US" w:eastAsia="zh-CN" w:bidi="ar"/>
              </w:rPr>
              <w:t>无人机视觉识别与避障系统</w:t>
            </w:r>
          </w:p>
        </w:tc>
        <w:tc>
          <w:tcPr>
            <w:tcW w:w="975" w:type="dxa"/>
            <w:shd w:val="clear" w:color="auto" w:fill="auto"/>
            <w:vAlign w:val="center"/>
          </w:tcPr>
          <w:p w14:paraId="0C58F4D5">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张誉怀</w:t>
            </w:r>
          </w:p>
        </w:tc>
        <w:tc>
          <w:tcPr>
            <w:tcW w:w="1320" w:type="dxa"/>
            <w:shd w:val="clear" w:color="auto" w:fill="auto"/>
            <w:vAlign w:val="center"/>
          </w:tcPr>
          <w:p w14:paraId="18D34FB6">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2C894928">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孙其煜</w:t>
            </w:r>
            <w:r>
              <w:rPr>
                <w:rStyle w:val="10"/>
                <w:rFonts w:hint="eastAsia" w:ascii="宋体" w:hAnsi="宋体" w:eastAsia="宋体" w:cs="宋体"/>
                <w:b w:val="0"/>
                <w:bCs w:val="0"/>
                <w:sz w:val="21"/>
                <w:szCs w:val="21"/>
                <w:lang w:val="en-US" w:eastAsia="zh-CN" w:bidi="ar"/>
              </w:rPr>
              <w:t>,</w:t>
            </w:r>
            <w:r>
              <w:rPr>
                <w:rStyle w:val="9"/>
                <w:rFonts w:hint="eastAsia" w:ascii="宋体" w:hAnsi="宋体" w:eastAsia="宋体" w:cs="宋体"/>
                <w:b w:val="0"/>
                <w:bCs w:val="0"/>
                <w:sz w:val="21"/>
                <w:szCs w:val="21"/>
                <w:lang w:val="en-US" w:eastAsia="zh-CN" w:bidi="ar"/>
              </w:rPr>
              <w:t>陈龙</w:t>
            </w:r>
            <w:r>
              <w:rPr>
                <w:rStyle w:val="10"/>
                <w:rFonts w:hint="eastAsia" w:ascii="宋体" w:hAnsi="宋体" w:eastAsia="宋体" w:cs="宋体"/>
                <w:b w:val="0"/>
                <w:bCs w:val="0"/>
                <w:sz w:val="21"/>
                <w:szCs w:val="21"/>
                <w:lang w:val="en-US" w:eastAsia="zh-CN" w:bidi="ar"/>
              </w:rPr>
              <w:t>,</w:t>
            </w:r>
            <w:r>
              <w:rPr>
                <w:rStyle w:val="9"/>
                <w:rFonts w:hint="eastAsia" w:ascii="宋体" w:hAnsi="宋体" w:eastAsia="宋体" w:cs="宋体"/>
                <w:b w:val="0"/>
                <w:bCs w:val="0"/>
                <w:sz w:val="21"/>
                <w:szCs w:val="21"/>
                <w:lang w:val="en-US" w:eastAsia="zh-CN" w:bidi="ar"/>
              </w:rPr>
              <w:t>陈文嘉</w:t>
            </w:r>
          </w:p>
        </w:tc>
        <w:tc>
          <w:tcPr>
            <w:tcW w:w="990" w:type="dxa"/>
            <w:shd w:val="clear" w:color="auto" w:fill="auto"/>
            <w:vAlign w:val="center"/>
          </w:tcPr>
          <w:p w14:paraId="2228A801">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孙岚</w:t>
            </w:r>
          </w:p>
        </w:tc>
        <w:tc>
          <w:tcPr>
            <w:tcW w:w="780" w:type="dxa"/>
            <w:shd w:val="clear" w:color="auto" w:fill="auto"/>
            <w:vAlign w:val="center"/>
          </w:tcPr>
          <w:p w14:paraId="333ADA50">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自选</w:t>
            </w:r>
          </w:p>
        </w:tc>
        <w:tc>
          <w:tcPr>
            <w:tcW w:w="1140" w:type="dxa"/>
            <w:shd w:val="clear" w:color="auto" w:fill="auto"/>
            <w:vAlign w:val="center"/>
          </w:tcPr>
          <w:p w14:paraId="7A7D42D4">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75D4B81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760ABD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DF10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78F57D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31155</w:t>
            </w:r>
          </w:p>
        </w:tc>
        <w:tc>
          <w:tcPr>
            <w:tcW w:w="743" w:type="dxa"/>
            <w:shd w:val="clear" w:color="auto" w:fill="auto"/>
            <w:vAlign w:val="center"/>
          </w:tcPr>
          <w:p w14:paraId="71897C5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7D0A8344">
            <w:pPr>
              <w:keepNext w:val="0"/>
              <w:keepLines w:val="0"/>
              <w:widowControl/>
              <w:suppressLineNumbers w:val="0"/>
              <w:spacing w:line="240" w:lineRule="auto"/>
              <w:jc w:val="center"/>
              <w:textAlignment w:val="bottom"/>
              <w:rPr>
                <w:rFonts w:hint="eastAsia" w:ascii="宋体" w:hAnsi="宋体" w:eastAsia="宋体" w:cs="宋体"/>
                <w:b w:val="0"/>
                <w:bCs w:val="0"/>
                <w:color w:val="auto"/>
                <w:kern w:val="2"/>
                <w:sz w:val="21"/>
                <w:szCs w:val="21"/>
                <w:lang w:val="en-US" w:eastAsia="zh-CN" w:bidi="ar-SA"/>
              </w:rPr>
            </w:pPr>
            <w:r>
              <w:rPr>
                <w:rStyle w:val="7"/>
                <w:rFonts w:hint="eastAsia" w:ascii="宋体" w:hAnsi="宋体" w:eastAsia="宋体" w:cs="宋体"/>
                <w:b w:val="0"/>
                <w:bCs w:val="0"/>
                <w:color w:val="auto"/>
                <w:sz w:val="21"/>
                <w:szCs w:val="21"/>
                <w:lang w:val="en-US" w:eastAsia="zh-CN" w:bidi="ar"/>
              </w:rPr>
              <w:t>基于</w:t>
            </w:r>
            <w:r>
              <w:rPr>
                <w:rStyle w:val="8"/>
                <w:rFonts w:hint="eastAsia" w:ascii="宋体" w:hAnsi="宋体" w:eastAsia="宋体" w:cs="宋体"/>
                <w:b w:val="0"/>
                <w:bCs w:val="0"/>
                <w:color w:val="auto"/>
                <w:sz w:val="21"/>
                <w:szCs w:val="21"/>
                <w:lang w:val="en-US" w:eastAsia="zh-CN" w:bidi="ar"/>
              </w:rPr>
              <w:t>DeepSeek</w:t>
            </w:r>
            <w:r>
              <w:rPr>
                <w:rStyle w:val="7"/>
                <w:rFonts w:hint="eastAsia" w:ascii="宋体" w:hAnsi="宋体" w:eastAsia="宋体" w:cs="宋体"/>
                <w:b w:val="0"/>
                <w:bCs w:val="0"/>
                <w:color w:val="auto"/>
                <w:sz w:val="21"/>
                <w:szCs w:val="21"/>
                <w:lang w:val="en-US" w:eastAsia="zh-CN" w:bidi="ar"/>
              </w:rPr>
              <w:t>的虚拟智能学业导师</w:t>
            </w:r>
          </w:p>
        </w:tc>
        <w:tc>
          <w:tcPr>
            <w:tcW w:w="975" w:type="dxa"/>
            <w:shd w:val="clear" w:color="auto" w:fill="auto"/>
            <w:vAlign w:val="center"/>
          </w:tcPr>
          <w:p w14:paraId="1677111D">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陆奔恺</w:t>
            </w:r>
          </w:p>
        </w:tc>
        <w:tc>
          <w:tcPr>
            <w:tcW w:w="1320" w:type="dxa"/>
            <w:shd w:val="clear" w:color="auto" w:fill="auto"/>
            <w:vAlign w:val="center"/>
          </w:tcPr>
          <w:p w14:paraId="115F7CED">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BBC2BC8">
            <w:pPr>
              <w:keepNext w:val="0"/>
              <w:keepLines w:val="0"/>
              <w:widowControl/>
              <w:suppressLineNumbers w:val="0"/>
              <w:spacing w:line="240" w:lineRule="auto"/>
              <w:jc w:val="center"/>
              <w:textAlignment w:val="bottom"/>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i w:val="0"/>
                <w:iCs w:val="0"/>
                <w:color w:val="auto"/>
                <w:kern w:val="0"/>
                <w:sz w:val="21"/>
                <w:szCs w:val="21"/>
                <w:u w:val="none"/>
                <w:lang w:val="en-US" w:eastAsia="zh-CN" w:bidi="ar"/>
              </w:rPr>
              <w:t>刘弘毅</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i w:val="0"/>
                <w:iCs w:val="0"/>
                <w:color w:val="auto"/>
                <w:kern w:val="0"/>
                <w:sz w:val="21"/>
                <w:szCs w:val="21"/>
                <w:u w:val="none"/>
                <w:lang w:val="en-US" w:eastAsia="zh-CN" w:bidi="ar"/>
              </w:rPr>
              <w:t>徐敬越</w:t>
            </w:r>
            <w:r>
              <w:rPr>
                <w:rFonts w:hint="eastAsia" w:ascii="宋体" w:hAnsi="宋体" w:eastAsia="宋体" w:cs="宋体"/>
                <w:b w:val="0"/>
                <w:bCs w:val="0"/>
                <w:color w:val="000000"/>
                <w:kern w:val="0"/>
                <w:sz w:val="21"/>
                <w:szCs w:val="21"/>
                <w:lang w:bidi="ar"/>
              </w:rPr>
              <w:t>,</w:t>
            </w:r>
            <w:r>
              <w:rPr>
                <w:rFonts w:hint="eastAsia" w:ascii="宋体" w:hAnsi="宋体" w:eastAsia="宋体" w:cs="宋体"/>
                <w:b w:val="0"/>
                <w:bCs w:val="0"/>
                <w:i w:val="0"/>
                <w:iCs w:val="0"/>
                <w:color w:val="auto"/>
                <w:kern w:val="0"/>
                <w:sz w:val="21"/>
                <w:szCs w:val="21"/>
                <w:u w:val="none"/>
                <w:lang w:val="en-US" w:eastAsia="zh-CN" w:bidi="ar"/>
              </w:rPr>
              <w:t>梁宇恒</w:t>
            </w:r>
          </w:p>
        </w:tc>
        <w:tc>
          <w:tcPr>
            <w:tcW w:w="990" w:type="dxa"/>
            <w:shd w:val="clear" w:color="auto" w:fill="auto"/>
            <w:vAlign w:val="center"/>
          </w:tcPr>
          <w:p w14:paraId="23D2DED3">
            <w:pPr>
              <w:keepNext w:val="0"/>
              <w:keepLines w:val="0"/>
              <w:widowControl/>
              <w:suppressLineNumbers w:val="0"/>
              <w:spacing w:line="240" w:lineRule="auto"/>
              <w:jc w:val="center"/>
              <w:textAlignment w:val="bottom"/>
              <w:rPr>
                <w:rFonts w:hint="eastAsia" w:ascii="宋体" w:hAnsi="宋体" w:eastAsia="宋体" w:cs="宋体"/>
                <w:b w:val="0"/>
                <w:bCs w:val="0"/>
                <w:color w:val="auto"/>
                <w:kern w:val="2"/>
                <w:sz w:val="21"/>
                <w:szCs w:val="21"/>
                <w:lang w:val="en-US" w:eastAsia="zh-CN" w:bidi="ar-SA"/>
              </w:rPr>
            </w:pPr>
            <w:r>
              <w:rPr>
                <w:rStyle w:val="7"/>
                <w:rFonts w:hint="eastAsia" w:ascii="宋体" w:hAnsi="宋体" w:eastAsia="宋体" w:cs="宋体"/>
                <w:b w:val="0"/>
                <w:bCs w:val="0"/>
                <w:color w:val="auto"/>
                <w:sz w:val="21"/>
                <w:szCs w:val="21"/>
                <w:lang w:val="en-US" w:eastAsia="zh-CN" w:bidi="ar"/>
              </w:rPr>
              <w:t>张栋</w:t>
            </w:r>
          </w:p>
        </w:tc>
        <w:tc>
          <w:tcPr>
            <w:tcW w:w="780" w:type="dxa"/>
            <w:shd w:val="clear" w:color="auto" w:fill="auto"/>
            <w:vAlign w:val="center"/>
          </w:tcPr>
          <w:p w14:paraId="2E1A5CB1">
            <w:pPr>
              <w:keepNext w:val="0"/>
              <w:keepLines w:val="0"/>
              <w:widowControl/>
              <w:suppressLineNumbers w:val="0"/>
              <w:spacing w:line="240" w:lineRule="auto"/>
              <w:jc w:val="center"/>
              <w:textAlignment w:val="bottom"/>
              <w:rPr>
                <w:rFonts w:hint="eastAsia" w:ascii="宋体" w:hAnsi="宋体" w:eastAsia="宋体" w:cs="宋体"/>
                <w:b w:val="0"/>
                <w:bCs w:val="0"/>
                <w:color w:val="auto"/>
                <w:kern w:val="2"/>
                <w:sz w:val="21"/>
                <w:szCs w:val="21"/>
                <w:lang w:val="en-US" w:eastAsia="zh-CN" w:bidi="ar-SA"/>
              </w:rPr>
            </w:pPr>
            <w:r>
              <w:rPr>
                <w:rFonts w:hint="eastAsia" w:ascii="宋体" w:hAnsi="宋体" w:eastAsia="宋体" w:cs="宋体"/>
                <w:b w:val="0"/>
                <w:bCs w:val="0"/>
                <w:i w:val="0"/>
                <w:iCs w:val="0"/>
                <w:color w:val="auto"/>
                <w:kern w:val="0"/>
                <w:sz w:val="21"/>
                <w:szCs w:val="21"/>
                <w:u w:val="none"/>
                <w:lang w:val="en-US" w:eastAsia="zh-CN" w:bidi="ar"/>
              </w:rPr>
              <w:t>导师</w:t>
            </w:r>
          </w:p>
        </w:tc>
        <w:tc>
          <w:tcPr>
            <w:tcW w:w="1140" w:type="dxa"/>
            <w:shd w:val="clear" w:color="auto" w:fill="auto"/>
            <w:vAlign w:val="center"/>
          </w:tcPr>
          <w:p w14:paraId="1C5128FB">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0351E6C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406196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F96E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432C94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31156</w:t>
            </w:r>
          </w:p>
        </w:tc>
        <w:tc>
          <w:tcPr>
            <w:tcW w:w="743" w:type="dxa"/>
            <w:shd w:val="clear" w:color="auto" w:fill="auto"/>
            <w:vAlign w:val="center"/>
          </w:tcPr>
          <w:p w14:paraId="4DE0FC8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287BD90B">
            <w:pPr>
              <w:keepNext w:val="0"/>
              <w:keepLines w:val="0"/>
              <w:widowControl/>
              <w:suppressLineNumbers w:val="0"/>
              <w:spacing w:line="240" w:lineRule="auto"/>
              <w:jc w:val="center"/>
              <w:textAlignment w:val="top"/>
              <w:rPr>
                <w:rFonts w:hint="eastAsia" w:ascii="宋体" w:hAnsi="宋体" w:eastAsia="宋体" w:cs="宋体"/>
                <w:b w:val="0"/>
                <w:bCs w:val="0"/>
                <w:color w:val="auto"/>
                <w:kern w:val="2"/>
                <w:sz w:val="21"/>
                <w:szCs w:val="21"/>
                <w:lang w:val="en-US" w:eastAsia="zh-CN" w:bidi="ar-SA"/>
              </w:rPr>
            </w:pPr>
            <w:r>
              <w:rPr>
                <w:rStyle w:val="9"/>
                <w:rFonts w:hint="eastAsia" w:ascii="宋体" w:hAnsi="宋体" w:eastAsia="宋体" w:cs="宋体"/>
                <w:b w:val="0"/>
                <w:bCs w:val="0"/>
                <w:color w:val="auto"/>
                <w:sz w:val="21"/>
                <w:szCs w:val="21"/>
                <w:lang w:val="en-US" w:eastAsia="zh-CN" w:bidi="ar"/>
              </w:rPr>
              <w:t>跨模态感兴趣</w:t>
            </w:r>
            <w:r>
              <w:rPr>
                <w:rStyle w:val="12"/>
                <w:rFonts w:hint="eastAsia" w:ascii="宋体" w:hAnsi="宋体" w:eastAsia="宋体" w:cs="宋体"/>
                <w:b w:val="0"/>
                <w:bCs w:val="0"/>
                <w:color w:val="auto"/>
                <w:sz w:val="21"/>
                <w:szCs w:val="21"/>
                <w:lang w:val="en-US" w:eastAsia="zh-CN" w:bidi="ar"/>
              </w:rPr>
              <w:t>目标检</w:t>
            </w:r>
            <w:r>
              <w:rPr>
                <w:rStyle w:val="9"/>
                <w:rFonts w:hint="eastAsia" w:ascii="宋体" w:hAnsi="宋体" w:eastAsia="宋体" w:cs="宋体"/>
                <w:b w:val="0"/>
                <w:bCs w:val="0"/>
                <w:color w:val="auto"/>
                <w:sz w:val="21"/>
                <w:szCs w:val="21"/>
                <w:lang w:val="en-US" w:eastAsia="zh-CN" w:bidi="ar"/>
              </w:rPr>
              <w:t>索</w:t>
            </w:r>
          </w:p>
        </w:tc>
        <w:tc>
          <w:tcPr>
            <w:tcW w:w="975" w:type="dxa"/>
            <w:shd w:val="clear" w:color="auto" w:fill="auto"/>
            <w:vAlign w:val="center"/>
          </w:tcPr>
          <w:p w14:paraId="493101B2">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龚嘉伟</w:t>
            </w:r>
          </w:p>
        </w:tc>
        <w:tc>
          <w:tcPr>
            <w:tcW w:w="1320" w:type="dxa"/>
            <w:shd w:val="clear" w:color="auto" w:fill="auto"/>
            <w:vAlign w:val="center"/>
          </w:tcPr>
          <w:p w14:paraId="2DE0BA3A">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EC8CC0A">
            <w:pPr>
              <w:keepNext w:val="0"/>
              <w:keepLines w:val="0"/>
              <w:widowControl/>
              <w:suppressLineNumbers w:val="0"/>
              <w:spacing w:line="240" w:lineRule="auto"/>
              <w:jc w:val="center"/>
              <w:textAlignment w:val="top"/>
              <w:rPr>
                <w:rFonts w:hint="eastAsia" w:ascii="宋体" w:hAnsi="宋体" w:eastAsia="宋体" w:cs="宋体"/>
                <w:b w:val="0"/>
                <w:bCs w:val="0"/>
                <w:color w:val="auto"/>
                <w:kern w:val="2"/>
                <w:sz w:val="21"/>
                <w:szCs w:val="21"/>
                <w:lang w:val="en-US" w:eastAsia="zh-CN" w:bidi="ar-SA"/>
              </w:rPr>
            </w:pPr>
            <w:r>
              <w:rPr>
                <w:rStyle w:val="9"/>
                <w:rFonts w:hint="eastAsia" w:ascii="宋体" w:hAnsi="宋体" w:eastAsia="宋体" w:cs="宋体"/>
                <w:b w:val="0"/>
                <w:bCs w:val="0"/>
                <w:color w:val="auto"/>
                <w:sz w:val="21"/>
                <w:szCs w:val="21"/>
                <w:lang w:val="en-US" w:eastAsia="zh-CN" w:bidi="ar"/>
              </w:rPr>
              <w:t>李烨,许耿</w:t>
            </w:r>
            <w:r>
              <w:rPr>
                <w:rStyle w:val="12"/>
                <w:rFonts w:hint="eastAsia" w:ascii="宋体" w:hAnsi="宋体" w:eastAsia="宋体" w:cs="宋体"/>
                <w:b w:val="0"/>
                <w:bCs w:val="0"/>
                <w:color w:val="auto"/>
                <w:sz w:val="21"/>
                <w:szCs w:val="21"/>
                <w:lang w:val="en-US" w:eastAsia="zh-CN" w:bidi="ar"/>
              </w:rPr>
              <w:t>培</w:t>
            </w:r>
          </w:p>
        </w:tc>
        <w:tc>
          <w:tcPr>
            <w:tcW w:w="990" w:type="dxa"/>
            <w:shd w:val="clear" w:color="auto" w:fill="auto"/>
            <w:vAlign w:val="center"/>
          </w:tcPr>
          <w:p w14:paraId="4541E0D5">
            <w:pPr>
              <w:keepNext w:val="0"/>
              <w:keepLines w:val="0"/>
              <w:widowControl/>
              <w:suppressLineNumbers w:val="0"/>
              <w:spacing w:line="240" w:lineRule="auto"/>
              <w:jc w:val="center"/>
              <w:textAlignment w:val="top"/>
              <w:rPr>
                <w:rFonts w:hint="eastAsia" w:ascii="宋体" w:hAnsi="宋体" w:eastAsia="宋体" w:cs="宋体"/>
                <w:b w:val="0"/>
                <w:bCs w:val="0"/>
                <w:color w:val="auto"/>
                <w:kern w:val="2"/>
                <w:sz w:val="21"/>
                <w:szCs w:val="21"/>
                <w:lang w:val="en-US" w:eastAsia="zh-CN" w:bidi="ar-SA"/>
              </w:rPr>
            </w:pPr>
            <w:r>
              <w:rPr>
                <w:rStyle w:val="9"/>
                <w:rFonts w:hint="eastAsia" w:ascii="宋体" w:hAnsi="宋体" w:eastAsia="宋体" w:cs="宋体"/>
                <w:b w:val="0"/>
                <w:bCs w:val="0"/>
                <w:color w:val="auto"/>
                <w:sz w:val="21"/>
                <w:szCs w:val="21"/>
                <w:lang w:val="en-US" w:eastAsia="zh-CN" w:bidi="ar"/>
              </w:rPr>
              <w:t>杨文杰</w:t>
            </w:r>
          </w:p>
        </w:tc>
        <w:tc>
          <w:tcPr>
            <w:tcW w:w="780" w:type="dxa"/>
            <w:shd w:val="clear" w:color="auto" w:fill="auto"/>
            <w:vAlign w:val="center"/>
          </w:tcPr>
          <w:p w14:paraId="36949EC1">
            <w:pPr>
              <w:keepNext w:val="0"/>
              <w:keepLines w:val="0"/>
              <w:widowControl/>
              <w:suppressLineNumbers w:val="0"/>
              <w:spacing w:line="240" w:lineRule="auto"/>
              <w:jc w:val="center"/>
              <w:textAlignment w:val="top"/>
              <w:rPr>
                <w:rFonts w:hint="eastAsia" w:ascii="宋体" w:hAnsi="宋体" w:eastAsia="宋体" w:cs="宋体"/>
                <w:b w:val="0"/>
                <w:bCs w:val="0"/>
                <w:color w:val="auto"/>
                <w:kern w:val="2"/>
                <w:sz w:val="21"/>
                <w:szCs w:val="21"/>
                <w:lang w:val="en-US" w:eastAsia="zh-CN" w:bidi="ar-SA"/>
              </w:rPr>
            </w:pPr>
            <w:r>
              <w:rPr>
                <w:rStyle w:val="9"/>
                <w:rFonts w:hint="eastAsia" w:ascii="宋体" w:hAnsi="宋体" w:eastAsia="宋体" w:cs="宋体"/>
                <w:b w:val="0"/>
                <w:bCs w:val="0"/>
                <w:color w:val="auto"/>
                <w:sz w:val="21"/>
                <w:szCs w:val="21"/>
                <w:lang w:val="en-US" w:eastAsia="zh-CN" w:bidi="ar"/>
              </w:rPr>
              <w:t>自选</w:t>
            </w:r>
          </w:p>
        </w:tc>
        <w:tc>
          <w:tcPr>
            <w:tcW w:w="1140" w:type="dxa"/>
            <w:shd w:val="clear" w:color="auto" w:fill="auto"/>
            <w:vAlign w:val="center"/>
          </w:tcPr>
          <w:p w14:paraId="3576690B">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37F94A8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8AAB19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EDDC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45532D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31157</w:t>
            </w:r>
          </w:p>
        </w:tc>
        <w:tc>
          <w:tcPr>
            <w:tcW w:w="743" w:type="dxa"/>
            <w:shd w:val="clear" w:color="auto" w:fill="auto"/>
            <w:vAlign w:val="center"/>
          </w:tcPr>
          <w:p w14:paraId="12CBB7D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6F6CD351">
            <w:pPr>
              <w:keepNext w:val="0"/>
              <w:keepLines w:val="0"/>
              <w:widowControl/>
              <w:suppressLineNumbers w:val="0"/>
              <w:spacing w:line="240" w:lineRule="auto"/>
              <w:jc w:val="center"/>
              <w:textAlignment w:val="top"/>
              <w:rPr>
                <w:rFonts w:hint="eastAsia" w:ascii="宋体" w:hAnsi="宋体" w:eastAsia="宋体" w:cs="宋体"/>
                <w:b w:val="0"/>
                <w:bCs w:val="0"/>
                <w:color w:val="auto"/>
                <w:kern w:val="2"/>
                <w:sz w:val="21"/>
                <w:szCs w:val="21"/>
                <w:lang w:val="en-US" w:eastAsia="zh-CN" w:bidi="ar-SA"/>
              </w:rPr>
            </w:pPr>
            <w:r>
              <w:rPr>
                <w:rStyle w:val="9"/>
                <w:rFonts w:hint="eastAsia" w:ascii="宋体" w:hAnsi="宋体" w:eastAsia="宋体" w:cs="宋体"/>
                <w:b w:val="0"/>
                <w:bCs w:val="0"/>
                <w:color w:val="auto"/>
                <w:sz w:val="21"/>
                <w:szCs w:val="21"/>
                <w:lang w:val="en-US" w:eastAsia="zh-CN" w:bidi="ar"/>
              </w:rPr>
              <w:t>基于</w:t>
            </w:r>
            <w:r>
              <w:rPr>
                <w:rStyle w:val="10"/>
                <w:rFonts w:hint="eastAsia" w:ascii="宋体" w:hAnsi="宋体" w:eastAsia="宋体" w:cs="宋体"/>
                <w:b w:val="0"/>
                <w:bCs w:val="0"/>
                <w:color w:val="auto"/>
                <w:sz w:val="21"/>
                <w:szCs w:val="21"/>
                <w:lang w:val="en-US" w:eastAsia="zh-CN" w:bidi="ar"/>
              </w:rPr>
              <w:t>LLM</w:t>
            </w:r>
            <w:r>
              <w:rPr>
                <w:rStyle w:val="9"/>
                <w:rFonts w:hint="eastAsia" w:ascii="宋体" w:hAnsi="宋体" w:eastAsia="宋体" w:cs="宋体"/>
                <w:b w:val="0"/>
                <w:bCs w:val="0"/>
                <w:color w:val="auto"/>
                <w:sz w:val="21"/>
                <w:szCs w:val="21"/>
                <w:lang w:val="en-US" w:eastAsia="zh-CN" w:bidi="ar"/>
              </w:rPr>
              <w:t>的增量领域知识图谱自动构建方法</w:t>
            </w:r>
          </w:p>
        </w:tc>
        <w:tc>
          <w:tcPr>
            <w:tcW w:w="975" w:type="dxa"/>
            <w:shd w:val="clear" w:color="auto" w:fill="auto"/>
            <w:vAlign w:val="center"/>
          </w:tcPr>
          <w:p w14:paraId="3D68B527">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刘华胜</w:t>
            </w:r>
          </w:p>
        </w:tc>
        <w:tc>
          <w:tcPr>
            <w:tcW w:w="1320" w:type="dxa"/>
            <w:shd w:val="clear" w:color="auto" w:fill="auto"/>
            <w:vAlign w:val="center"/>
          </w:tcPr>
          <w:p w14:paraId="1E057024">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6474070">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吴君凯</w:t>
            </w:r>
          </w:p>
        </w:tc>
        <w:tc>
          <w:tcPr>
            <w:tcW w:w="990" w:type="dxa"/>
            <w:shd w:val="clear" w:color="auto" w:fill="auto"/>
            <w:vAlign w:val="center"/>
          </w:tcPr>
          <w:p w14:paraId="4D5AAF38">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廖龙龙</w:t>
            </w:r>
          </w:p>
        </w:tc>
        <w:tc>
          <w:tcPr>
            <w:tcW w:w="780" w:type="dxa"/>
            <w:shd w:val="clear" w:color="auto" w:fill="auto"/>
            <w:vAlign w:val="center"/>
          </w:tcPr>
          <w:p w14:paraId="27801814">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导师</w:t>
            </w:r>
          </w:p>
        </w:tc>
        <w:tc>
          <w:tcPr>
            <w:tcW w:w="1140" w:type="dxa"/>
            <w:shd w:val="clear" w:color="auto" w:fill="auto"/>
            <w:vAlign w:val="center"/>
          </w:tcPr>
          <w:p w14:paraId="530A19F6">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3BA5A23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12CABE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51E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F433DF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31158</w:t>
            </w:r>
          </w:p>
        </w:tc>
        <w:tc>
          <w:tcPr>
            <w:tcW w:w="743" w:type="dxa"/>
            <w:shd w:val="clear" w:color="auto" w:fill="auto"/>
            <w:vAlign w:val="center"/>
          </w:tcPr>
          <w:p w14:paraId="1C7E338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2F504B38">
            <w:pPr>
              <w:keepNext w:val="0"/>
              <w:keepLines w:val="0"/>
              <w:widowControl/>
              <w:suppressLineNumbers w:val="0"/>
              <w:spacing w:line="240" w:lineRule="auto"/>
              <w:jc w:val="center"/>
              <w:textAlignment w:val="center"/>
              <w:rPr>
                <w:rFonts w:hint="eastAsia" w:ascii="宋体" w:hAnsi="宋体" w:eastAsia="宋体" w:cs="宋体"/>
                <w:b w:val="0"/>
                <w:bCs w:val="0"/>
                <w:color w:val="auto"/>
                <w:kern w:val="2"/>
                <w:sz w:val="21"/>
                <w:szCs w:val="21"/>
                <w:lang w:val="en-US" w:eastAsia="zh-CN" w:bidi="ar-SA"/>
              </w:rPr>
            </w:pPr>
            <w:r>
              <w:rPr>
                <w:rStyle w:val="13"/>
                <w:rFonts w:hint="eastAsia" w:ascii="宋体" w:hAnsi="宋体" w:eastAsia="宋体" w:cs="宋体"/>
                <w:b w:val="0"/>
                <w:bCs w:val="0"/>
                <w:color w:val="auto"/>
                <w:sz w:val="21"/>
                <w:szCs w:val="21"/>
                <w:lang w:val="en-US" w:eastAsia="zh-CN" w:bidi="ar"/>
              </w:rPr>
              <w:t>基于联邦学习的隐私保护社区发现算法研究</w:t>
            </w:r>
          </w:p>
        </w:tc>
        <w:tc>
          <w:tcPr>
            <w:tcW w:w="975" w:type="dxa"/>
            <w:shd w:val="clear" w:color="auto" w:fill="auto"/>
            <w:vAlign w:val="center"/>
          </w:tcPr>
          <w:p w14:paraId="1110960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林焜</w:t>
            </w:r>
          </w:p>
        </w:tc>
        <w:tc>
          <w:tcPr>
            <w:tcW w:w="1320" w:type="dxa"/>
            <w:shd w:val="clear" w:color="auto" w:fill="auto"/>
            <w:vAlign w:val="center"/>
          </w:tcPr>
          <w:p w14:paraId="0DE9538D">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376D887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薛雨晨,黄浩泽,薛刚,吴建良</w:t>
            </w:r>
          </w:p>
        </w:tc>
        <w:tc>
          <w:tcPr>
            <w:tcW w:w="990" w:type="dxa"/>
            <w:shd w:val="clear" w:color="auto" w:fill="auto"/>
            <w:vAlign w:val="center"/>
          </w:tcPr>
          <w:p w14:paraId="75A2455C">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郭昆</w:t>
            </w:r>
          </w:p>
        </w:tc>
        <w:tc>
          <w:tcPr>
            <w:tcW w:w="780" w:type="dxa"/>
            <w:shd w:val="clear" w:color="auto" w:fill="auto"/>
            <w:vAlign w:val="center"/>
          </w:tcPr>
          <w:p w14:paraId="2844BDF1">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导师</w:t>
            </w:r>
          </w:p>
        </w:tc>
        <w:tc>
          <w:tcPr>
            <w:tcW w:w="1140" w:type="dxa"/>
            <w:shd w:val="clear" w:color="auto" w:fill="auto"/>
            <w:vAlign w:val="center"/>
          </w:tcPr>
          <w:p w14:paraId="49CB5E52">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5CB4692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155D12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2003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046AE4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31159</w:t>
            </w:r>
          </w:p>
        </w:tc>
        <w:tc>
          <w:tcPr>
            <w:tcW w:w="743" w:type="dxa"/>
            <w:shd w:val="clear" w:color="auto" w:fill="auto"/>
            <w:vAlign w:val="center"/>
          </w:tcPr>
          <w:p w14:paraId="4034778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081A5D62">
            <w:pPr>
              <w:keepNext w:val="0"/>
              <w:keepLines w:val="0"/>
              <w:widowControl/>
              <w:suppressLineNumbers w:val="0"/>
              <w:spacing w:line="240" w:lineRule="auto"/>
              <w:jc w:val="center"/>
              <w:textAlignment w:val="center"/>
              <w:rPr>
                <w:rFonts w:hint="eastAsia" w:ascii="宋体" w:hAnsi="宋体" w:eastAsia="宋体" w:cs="宋体"/>
                <w:b w:val="0"/>
                <w:bCs w:val="0"/>
                <w:color w:val="auto"/>
                <w:kern w:val="2"/>
                <w:sz w:val="21"/>
                <w:szCs w:val="21"/>
                <w:lang w:val="en-US" w:eastAsia="zh-CN" w:bidi="ar-SA"/>
              </w:rPr>
            </w:pPr>
            <w:r>
              <w:rPr>
                <w:rStyle w:val="7"/>
                <w:rFonts w:hint="eastAsia" w:ascii="宋体" w:hAnsi="宋体" w:eastAsia="宋体" w:cs="宋体"/>
                <w:b w:val="0"/>
                <w:bCs w:val="0"/>
                <w:color w:val="auto"/>
                <w:sz w:val="21"/>
                <w:szCs w:val="21"/>
                <w:lang w:val="en-US" w:eastAsia="zh-CN" w:bidi="ar"/>
              </w:rPr>
              <w:t>基于</w:t>
            </w:r>
            <w:r>
              <w:rPr>
                <w:rStyle w:val="11"/>
                <w:rFonts w:hint="eastAsia" w:ascii="宋体" w:hAnsi="宋体" w:eastAsia="宋体" w:cs="宋体"/>
                <w:b w:val="0"/>
                <w:bCs w:val="0"/>
                <w:color w:val="auto"/>
                <w:sz w:val="21"/>
                <w:szCs w:val="21"/>
                <w:lang w:val="en-US" w:eastAsia="zh-CN" w:bidi="ar"/>
              </w:rPr>
              <w:t>CoDAEN</w:t>
            </w:r>
            <w:r>
              <w:rPr>
                <w:rStyle w:val="7"/>
                <w:rFonts w:hint="eastAsia" w:ascii="宋体" w:hAnsi="宋体" w:eastAsia="宋体" w:cs="宋体"/>
                <w:b w:val="0"/>
                <w:bCs w:val="0"/>
                <w:color w:val="auto"/>
                <w:sz w:val="21"/>
                <w:szCs w:val="21"/>
                <w:lang w:val="en-US" w:eastAsia="zh-CN" w:bidi="ar"/>
              </w:rPr>
              <w:t>框架对</w:t>
            </w:r>
            <w:r>
              <w:rPr>
                <w:rStyle w:val="8"/>
                <w:rFonts w:hint="eastAsia" w:ascii="宋体" w:hAnsi="宋体" w:eastAsia="宋体" w:cs="宋体"/>
                <w:b w:val="0"/>
                <w:bCs w:val="0"/>
                <w:color w:val="auto"/>
                <w:sz w:val="21"/>
                <w:szCs w:val="21"/>
                <w:lang w:val="en-US" w:eastAsia="zh-CN" w:bidi="ar"/>
              </w:rPr>
              <w:t>MCNIDCD</w:t>
            </w:r>
            <w:r>
              <w:rPr>
                <w:rStyle w:val="7"/>
                <w:rFonts w:hint="eastAsia" w:ascii="宋体" w:hAnsi="宋体" w:eastAsia="宋体" w:cs="宋体"/>
                <w:b w:val="0"/>
                <w:bCs w:val="0"/>
                <w:color w:val="auto"/>
                <w:sz w:val="21"/>
                <w:szCs w:val="21"/>
                <w:lang w:val="en-US" w:eastAsia="zh-CN" w:bidi="ar"/>
              </w:rPr>
              <w:t>相关算法的评估和改进</w:t>
            </w:r>
          </w:p>
        </w:tc>
        <w:tc>
          <w:tcPr>
            <w:tcW w:w="975" w:type="dxa"/>
            <w:shd w:val="clear" w:color="auto" w:fill="auto"/>
            <w:vAlign w:val="center"/>
          </w:tcPr>
          <w:p w14:paraId="71C4D048">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许俊翔</w:t>
            </w:r>
          </w:p>
        </w:tc>
        <w:tc>
          <w:tcPr>
            <w:tcW w:w="1320" w:type="dxa"/>
            <w:shd w:val="clear" w:color="auto" w:fill="auto"/>
            <w:vAlign w:val="center"/>
          </w:tcPr>
          <w:p w14:paraId="60BC65E3">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47CAA186">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陈尚斌,陈禹帆,陈泽荣</w:t>
            </w:r>
          </w:p>
        </w:tc>
        <w:tc>
          <w:tcPr>
            <w:tcW w:w="990" w:type="dxa"/>
            <w:shd w:val="clear" w:color="auto" w:fill="auto"/>
            <w:vAlign w:val="center"/>
          </w:tcPr>
          <w:p w14:paraId="52BCBE0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郭昆</w:t>
            </w:r>
          </w:p>
        </w:tc>
        <w:tc>
          <w:tcPr>
            <w:tcW w:w="780" w:type="dxa"/>
            <w:shd w:val="clear" w:color="auto" w:fill="auto"/>
            <w:vAlign w:val="center"/>
          </w:tcPr>
          <w:p w14:paraId="08A4960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自选</w:t>
            </w:r>
          </w:p>
        </w:tc>
        <w:tc>
          <w:tcPr>
            <w:tcW w:w="1140" w:type="dxa"/>
            <w:shd w:val="clear" w:color="auto" w:fill="auto"/>
            <w:vAlign w:val="center"/>
          </w:tcPr>
          <w:p w14:paraId="56AADFAB">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39C000B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572A02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5B5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218AA1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31160</w:t>
            </w:r>
          </w:p>
        </w:tc>
        <w:tc>
          <w:tcPr>
            <w:tcW w:w="743" w:type="dxa"/>
            <w:shd w:val="clear" w:color="auto" w:fill="auto"/>
            <w:vAlign w:val="center"/>
          </w:tcPr>
          <w:p w14:paraId="01F2751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16F54619">
            <w:pPr>
              <w:keepNext w:val="0"/>
              <w:keepLines w:val="0"/>
              <w:widowControl/>
              <w:suppressLineNumbers w:val="0"/>
              <w:spacing w:line="240" w:lineRule="auto"/>
              <w:jc w:val="center"/>
              <w:textAlignment w:val="bottom"/>
              <w:rPr>
                <w:rFonts w:hint="eastAsia" w:ascii="宋体" w:hAnsi="宋体" w:eastAsia="宋体" w:cs="宋体"/>
                <w:b w:val="0"/>
                <w:bCs w:val="0"/>
                <w:color w:val="auto"/>
                <w:kern w:val="2"/>
                <w:sz w:val="21"/>
                <w:szCs w:val="21"/>
                <w:lang w:val="en-US" w:eastAsia="zh-CN" w:bidi="ar-SA"/>
              </w:rPr>
            </w:pPr>
            <w:r>
              <w:rPr>
                <w:rStyle w:val="7"/>
                <w:rFonts w:hint="eastAsia" w:ascii="宋体" w:hAnsi="宋体" w:eastAsia="宋体" w:cs="宋体"/>
                <w:b w:val="0"/>
                <w:bCs w:val="0"/>
                <w:color w:val="auto"/>
                <w:sz w:val="21"/>
                <w:szCs w:val="21"/>
                <w:lang w:val="en-US" w:eastAsia="zh-CN" w:bidi="ar"/>
              </w:rPr>
              <w:t>基于深度强化学习的无信号灯路口自动驾驶决策算法研究</w:t>
            </w:r>
          </w:p>
        </w:tc>
        <w:tc>
          <w:tcPr>
            <w:tcW w:w="975" w:type="dxa"/>
            <w:shd w:val="clear" w:color="auto" w:fill="auto"/>
            <w:vAlign w:val="center"/>
          </w:tcPr>
          <w:p w14:paraId="0665265C">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李嘉星</w:t>
            </w:r>
          </w:p>
        </w:tc>
        <w:tc>
          <w:tcPr>
            <w:tcW w:w="1320" w:type="dxa"/>
            <w:shd w:val="clear" w:color="auto" w:fill="auto"/>
            <w:vAlign w:val="center"/>
          </w:tcPr>
          <w:p w14:paraId="3158587E">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3E195148">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李莹莹,罗宇泽,林世颖,张智文</w:t>
            </w:r>
          </w:p>
        </w:tc>
        <w:tc>
          <w:tcPr>
            <w:tcW w:w="990" w:type="dxa"/>
            <w:shd w:val="clear" w:color="auto" w:fill="auto"/>
            <w:vAlign w:val="center"/>
          </w:tcPr>
          <w:p w14:paraId="2A4EC1CC">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陆泽萍</w:t>
            </w:r>
          </w:p>
        </w:tc>
        <w:tc>
          <w:tcPr>
            <w:tcW w:w="780" w:type="dxa"/>
            <w:shd w:val="clear" w:color="auto" w:fill="auto"/>
            <w:vAlign w:val="center"/>
          </w:tcPr>
          <w:p w14:paraId="6C6BC984">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导师</w:t>
            </w:r>
          </w:p>
        </w:tc>
        <w:tc>
          <w:tcPr>
            <w:tcW w:w="1140" w:type="dxa"/>
            <w:shd w:val="clear" w:color="auto" w:fill="auto"/>
            <w:vAlign w:val="center"/>
          </w:tcPr>
          <w:p w14:paraId="5ADDFF33">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5E58ED4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3C7C0B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24C6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F2C2E2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31161</w:t>
            </w:r>
          </w:p>
        </w:tc>
        <w:tc>
          <w:tcPr>
            <w:tcW w:w="743" w:type="dxa"/>
            <w:shd w:val="clear" w:color="auto" w:fill="auto"/>
            <w:vAlign w:val="center"/>
          </w:tcPr>
          <w:p w14:paraId="239CA12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49B30959">
            <w:pPr>
              <w:keepNext w:val="0"/>
              <w:keepLines w:val="0"/>
              <w:widowControl/>
              <w:suppressLineNumbers w:val="0"/>
              <w:spacing w:line="240" w:lineRule="auto"/>
              <w:jc w:val="center"/>
              <w:textAlignment w:val="bottom"/>
              <w:rPr>
                <w:rFonts w:hint="eastAsia" w:ascii="宋体" w:hAnsi="宋体" w:eastAsia="宋体" w:cs="宋体"/>
                <w:b w:val="0"/>
                <w:bCs w:val="0"/>
                <w:color w:val="auto"/>
                <w:kern w:val="2"/>
                <w:sz w:val="21"/>
                <w:szCs w:val="21"/>
                <w:lang w:val="en-US" w:eastAsia="zh-CN" w:bidi="ar-SA"/>
              </w:rPr>
            </w:pPr>
            <w:r>
              <w:rPr>
                <w:rStyle w:val="7"/>
                <w:rFonts w:hint="eastAsia" w:ascii="宋体" w:hAnsi="宋体" w:eastAsia="宋体" w:cs="宋体"/>
                <w:b w:val="0"/>
                <w:bCs w:val="0"/>
                <w:color w:val="auto"/>
                <w:sz w:val="21"/>
                <w:szCs w:val="21"/>
                <w:lang w:val="en-US" w:eastAsia="zh-CN" w:bidi="ar"/>
              </w:rPr>
              <w:t>基于多模态深度学习的抑郁症早期筛查系统研究</w:t>
            </w:r>
          </w:p>
        </w:tc>
        <w:tc>
          <w:tcPr>
            <w:tcW w:w="975" w:type="dxa"/>
            <w:shd w:val="clear" w:color="auto" w:fill="auto"/>
            <w:vAlign w:val="center"/>
          </w:tcPr>
          <w:p w14:paraId="51836444">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吴欣键</w:t>
            </w:r>
          </w:p>
        </w:tc>
        <w:tc>
          <w:tcPr>
            <w:tcW w:w="1320" w:type="dxa"/>
            <w:shd w:val="clear" w:color="auto" w:fill="auto"/>
            <w:vAlign w:val="center"/>
          </w:tcPr>
          <w:p w14:paraId="66C4A0BA">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77B5048C">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郑一林</w:t>
            </w:r>
            <w:r>
              <w:rPr>
                <w:rStyle w:val="8"/>
                <w:rFonts w:hint="eastAsia" w:ascii="宋体" w:hAnsi="宋体" w:eastAsia="宋体" w:cs="宋体"/>
                <w:b w:val="0"/>
                <w:bCs w:val="0"/>
                <w:sz w:val="21"/>
                <w:szCs w:val="21"/>
                <w:lang w:val="en-US" w:eastAsia="zh-CN" w:bidi="ar"/>
              </w:rPr>
              <w:t>,</w:t>
            </w:r>
            <w:r>
              <w:rPr>
                <w:rStyle w:val="7"/>
                <w:rFonts w:hint="eastAsia" w:ascii="宋体" w:hAnsi="宋体" w:eastAsia="宋体" w:cs="宋体"/>
                <w:b w:val="0"/>
                <w:bCs w:val="0"/>
                <w:sz w:val="21"/>
                <w:szCs w:val="21"/>
                <w:lang w:val="en-US" w:eastAsia="zh-CN" w:bidi="ar"/>
              </w:rPr>
              <w:t>颜志航,吴莉芊,范自亮</w:t>
            </w:r>
          </w:p>
        </w:tc>
        <w:tc>
          <w:tcPr>
            <w:tcW w:w="990" w:type="dxa"/>
            <w:shd w:val="clear" w:color="auto" w:fill="auto"/>
            <w:vAlign w:val="center"/>
          </w:tcPr>
          <w:p w14:paraId="72AE3DCF">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汤云波</w:t>
            </w:r>
          </w:p>
        </w:tc>
        <w:tc>
          <w:tcPr>
            <w:tcW w:w="780" w:type="dxa"/>
            <w:shd w:val="clear" w:color="auto" w:fill="auto"/>
            <w:vAlign w:val="center"/>
          </w:tcPr>
          <w:p w14:paraId="03925675">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自选</w:t>
            </w:r>
          </w:p>
        </w:tc>
        <w:tc>
          <w:tcPr>
            <w:tcW w:w="1140" w:type="dxa"/>
            <w:shd w:val="clear" w:color="auto" w:fill="auto"/>
            <w:vAlign w:val="center"/>
          </w:tcPr>
          <w:p w14:paraId="31A2C5FB">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2E7EA8A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F1A90C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0C31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E6574D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31162</w:t>
            </w:r>
          </w:p>
        </w:tc>
        <w:tc>
          <w:tcPr>
            <w:tcW w:w="743" w:type="dxa"/>
            <w:shd w:val="clear" w:color="auto" w:fill="auto"/>
            <w:vAlign w:val="center"/>
          </w:tcPr>
          <w:p w14:paraId="3150D1B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326B4112">
            <w:pPr>
              <w:keepNext w:val="0"/>
              <w:keepLines w:val="0"/>
              <w:widowControl/>
              <w:suppressLineNumbers w:val="0"/>
              <w:spacing w:line="240" w:lineRule="auto"/>
              <w:jc w:val="center"/>
              <w:textAlignment w:val="top"/>
              <w:rPr>
                <w:rFonts w:hint="eastAsia" w:ascii="宋体" w:hAnsi="宋体" w:eastAsia="宋体" w:cs="宋体"/>
                <w:b w:val="0"/>
                <w:bCs w:val="0"/>
                <w:color w:val="auto"/>
                <w:kern w:val="2"/>
                <w:sz w:val="21"/>
                <w:szCs w:val="21"/>
                <w:lang w:val="en-US" w:eastAsia="zh-CN" w:bidi="ar-SA"/>
              </w:rPr>
            </w:pPr>
            <w:r>
              <w:rPr>
                <w:rStyle w:val="9"/>
                <w:rFonts w:hint="eastAsia" w:ascii="宋体" w:hAnsi="宋体" w:eastAsia="宋体" w:cs="宋体"/>
                <w:b w:val="0"/>
                <w:bCs w:val="0"/>
                <w:color w:val="auto"/>
                <w:sz w:val="21"/>
                <w:szCs w:val="21"/>
                <w:lang w:val="en-US" w:eastAsia="zh-CN" w:bidi="ar"/>
              </w:rPr>
              <w:t>基于大语言模型和</w:t>
            </w:r>
            <w:r>
              <w:rPr>
                <w:rStyle w:val="10"/>
                <w:rFonts w:hint="eastAsia" w:ascii="宋体" w:hAnsi="宋体" w:eastAsia="宋体" w:cs="宋体"/>
                <w:b w:val="0"/>
                <w:bCs w:val="0"/>
                <w:color w:val="auto"/>
                <w:sz w:val="21"/>
                <w:szCs w:val="21"/>
                <w:lang w:val="en-US" w:eastAsia="zh-CN" w:bidi="ar"/>
              </w:rPr>
              <w:t>RAG</w:t>
            </w:r>
            <w:r>
              <w:rPr>
                <w:rStyle w:val="9"/>
                <w:rFonts w:hint="eastAsia" w:ascii="宋体" w:hAnsi="宋体" w:eastAsia="宋体" w:cs="宋体"/>
                <w:b w:val="0"/>
                <w:bCs w:val="0"/>
                <w:color w:val="auto"/>
                <w:sz w:val="21"/>
                <w:szCs w:val="21"/>
                <w:lang w:val="en-US" w:eastAsia="zh-CN" w:bidi="ar"/>
              </w:rPr>
              <w:t>技术的校园智能助手方法研究</w:t>
            </w:r>
          </w:p>
        </w:tc>
        <w:tc>
          <w:tcPr>
            <w:tcW w:w="975" w:type="dxa"/>
            <w:shd w:val="clear" w:color="auto" w:fill="auto"/>
            <w:vAlign w:val="center"/>
          </w:tcPr>
          <w:p w14:paraId="7A0FA93F">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徐煜晖</w:t>
            </w:r>
          </w:p>
        </w:tc>
        <w:tc>
          <w:tcPr>
            <w:tcW w:w="1320" w:type="dxa"/>
            <w:shd w:val="clear" w:color="auto" w:fill="auto"/>
            <w:vAlign w:val="center"/>
          </w:tcPr>
          <w:p w14:paraId="49F15D82">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4DA5279">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李沐祺</w:t>
            </w:r>
            <w:r>
              <w:rPr>
                <w:rStyle w:val="10"/>
                <w:rFonts w:hint="eastAsia" w:ascii="宋体" w:hAnsi="宋体" w:eastAsia="宋体" w:cs="宋体"/>
                <w:b w:val="0"/>
                <w:bCs w:val="0"/>
                <w:sz w:val="21"/>
                <w:szCs w:val="21"/>
                <w:lang w:val="en-US" w:eastAsia="zh-CN" w:bidi="ar"/>
              </w:rPr>
              <w:t>,</w:t>
            </w:r>
            <w:r>
              <w:rPr>
                <w:rStyle w:val="9"/>
                <w:rFonts w:hint="eastAsia" w:ascii="宋体" w:hAnsi="宋体" w:eastAsia="宋体" w:cs="宋体"/>
                <w:b w:val="0"/>
                <w:bCs w:val="0"/>
                <w:sz w:val="21"/>
                <w:szCs w:val="21"/>
                <w:lang w:val="en-US" w:eastAsia="zh-CN" w:bidi="ar"/>
              </w:rPr>
              <w:t>岳烨</w:t>
            </w:r>
            <w:r>
              <w:rPr>
                <w:rStyle w:val="10"/>
                <w:rFonts w:hint="eastAsia" w:ascii="宋体" w:hAnsi="宋体" w:eastAsia="宋体" w:cs="宋体"/>
                <w:b w:val="0"/>
                <w:bCs w:val="0"/>
                <w:sz w:val="21"/>
                <w:szCs w:val="21"/>
                <w:lang w:val="en-US" w:eastAsia="zh-CN" w:bidi="ar"/>
              </w:rPr>
              <w:t>,</w:t>
            </w:r>
            <w:r>
              <w:rPr>
                <w:rStyle w:val="9"/>
                <w:rFonts w:hint="eastAsia" w:ascii="宋体" w:hAnsi="宋体" w:eastAsia="宋体" w:cs="宋体"/>
                <w:b w:val="0"/>
                <w:bCs w:val="0"/>
                <w:sz w:val="21"/>
                <w:szCs w:val="21"/>
                <w:lang w:val="en-US" w:eastAsia="zh-CN" w:bidi="ar"/>
              </w:rPr>
              <w:t>肖垲</w:t>
            </w:r>
            <w:r>
              <w:rPr>
                <w:rStyle w:val="10"/>
                <w:rFonts w:hint="eastAsia" w:ascii="宋体" w:hAnsi="宋体" w:eastAsia="宋体" w:cs="宋体"/>
                <w:b w:val="0"/>
                <w:bCs w:val="0"/>
                <w:sz w:val="21"/>
                <w:szCs w:val="21"/>
                <w:lang w:val="en-US" w:eastAsia="zh-CN" w:bidi="ar"/>
              </w:rPr>
              <w:t>,</w:t>
            </w:r>
            <w:r>
              <w:rPr>
                <w:rStyle w:val="9"/>
                <w:rFonts w:hint="eastAsia" w:ascii="宋体" w:hAnsi="宋体" w:eastAsia="宋体" w:cs="宋体"/>
                <w:b w:val="0"/>
                <w:bCs w:val="0"/>
                <w:sz w:val="21"/>
                <w:szCs w:val="21"/>
                <w:lang w:val="en-US" w:eastAsia="zh-CN" w:bidi="ar"/>
              </w:rPr>
              <w:t>陶胜涛</w:t>
            </w:r>
          </w:p>
        </w:tc>
        <w:tc>
          <w:tcPr>
            <w:tcW w:w="990" w:type="dxa"/>
            <w:shd w:val="clear" w:color="auto" w:fill="auto"/>
            <w:vAlign w:val="center"/>
          </w:tcPr>
          <w:p w14:paraId="46F14B95">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翁谦</w:t>
            </w:r>
          </w:p>
        </w:tc>
        <w:tc>
          <w:tcPr>
            <w:tcW w:w="780" w:type="dxa"/>
            <w:shd w:val="clear" w:color="auto" w:fill="auto"/>
            <w:vAlign w:val="center"/>
          </w:tcPr>
          <w:p w14:paraId="62F3255D">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导师</w:t>
            </w:r>
          </w:p>
        </w:tc>
        <w:tc>
          <w:tcPr>
            <w:tcW w:w="1140" w:type="dxa"/>
            <w:shd w:val="clear" w:color="auto" w:fill="auto"/>
            <w:vAlign w:val="center"/>
          </w:tcPr>
          <w:p w14:paraId="1D6C6353">
            <w:pPr>
              <w:keepNext w:val="0"/>
              <w:keepLines w:val="0"/>
              <w:widowControl/>
              <w:suppressLineNumbers w:val="0"/>
              <w:spacing w:line="240" w:lineRule="auto"/>
              <w:jc w:val="center"/>
              <w:textAlignment w:val="top"/>
              <w:rPr>
                <w:rFonts w:hint="eastAsia" w:ascii="宋体" w:hAnsi="宋体" w:eastAsia="宋体" w:cs="宋体"/>
                <w:b w:val="0"/>
                <w:bCs w:val="0"/>
                <w:kern w:val="2"/>
                <w:sz w:val="21"/>
                <w:szCs w:val="21"/>
                <w:lang w:val="en-US" w:eastAsia="zh-CN" w:bidi="ar-SA"/>
              </w:rPr>
            </w:pPr>
            <w:r>
              <w:rPr>
                <w:rStyle w:val="9"/>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74550BB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A52B1A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ACAA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990005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31163</w:t>
            </w:r>
          </w:p>
        </w:tc>
        <w:tc>
          <w:tcPr>
            <w:tcW w:w="743" w:type="dxa"/>
            <w:shd w:val="clear" w:color="auto" w:fill="auto"/>
            <w:vAlign w:val="center"/>
          </w:tcPr>
          <w:p w14:paraId="18723F9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计数</w:t>
            </w:r>
          </w:p>
        </w:tc>
        <w:tc>
          <w:tcPr>
            <w:tcW w:w="3037" w:type="dxa"/>
            <w:shd w:val="clear" w:color="auto" w:fill="auto"/>
            <w:vAlign w:val="center"/>
          </w:tcPr>
          <w:p w14:paraId="2C8BA64A">
            <w:pPr>
              <w:keepNext w:val="0"/>
              <w:keepLines w:val="0"/>
              <w:widowControl/>
              <w:suppressLineNumbers w:val="0"/>
              <w:spacing w:line="240" w:lineRule="auto"/>
              <w:jc w:val="center"/>
              <w:textAlignment w:val="bottom"/>
              <w:rPr>
                <w:rFonts w:hint="eastAsia" w:ascii="宋体" w:hAnsi="宋体" w:eastAsia="宋体" w:cs="宋体"/>
                <w:b w:val="0"/>
                <w:bCs w:val="0"/>
                <w:color w:val="auto"/>
                <w:kern w:val="2"/>
                <w:sz w:val="21"/>
                <w:szCs w:val="21"/>
                <w:lang w:val="en-US" w:eastAsia="zh-CN" w:bidi="ar-SA"/>
              </w:rPr>
            </w:pPr>
            <w:r>
              <w:rPr>
                <w:rStyle w:val="11"/>
                <w:rFonts w:hint="eastAsia" w:ascii="宋体" w:hAnsi="宋体" w:eastAsia="宋体" w:cs="宋体"/>
                <w:b w:val="0"/>
                <w:bCs w:val="0"/>
                <w:color w:val="auto"/>
                <w:sz w:val="21"/>
                <w:szCs w:val="21"/>
                <w:lang w:val="en-US" w:eastAsia="zh-CN" w:bidi="ar"/>
              </w:rPr>
              <w:t>效语未来</w:t>
            </w:r>
            <w:r>
              <w:rPr>
                <w:rStyle w:val="8"/>
                <w:rFonts w:hint="eastAsia" w:ascii="宋体" w:hAnsi="宋体" w:eastAsia="宋体" w:cs="宋体"/>
                <w:b w:val="0"/>
                <w:bCs w:val="0"/>
                <w:color w:val="auto"/>
                <w:sz w:val="21"/>
                <w:szCs w:val="21"/>
                <w:lang w:val="en-US" w:eastAsia="zh-CN" w:bidi="ar"/>
              </w:rPr>
              <w:t>-</w:t>
            </w:r>
            <w:r>
              <w:rPr>
                <w:rStyle w:val="7"/>
                <w:rFonts w:hint="eastAsia" w:ascii="宋体" w:hAnsi="宋体" w:eastAsia="宋体" w:cs="宋体"/>
                <w:b w:val="0"/>
                <w:bCs w:val="0"/>
                <w:color w:val="auto"/>
                <w:sz w:val="21"/>
                <w:szCs w:val="21"/>
                <w:lang w:val="en-US" w:eastAsia="zh-CN" w:bidi="ar"/>
              </w:rPr>
              <w:t>基于大模型的大学生个性化防拖延</w:t>
            </w:r>
            <w:r>
              <w:rPr>
                <w:rStyle w:val="8"/>
                <w:rFonts w:hint="eastAsia" w:ascii="宋体" w:hAnsi="宋体" w:eastAsia="宋体" w:cs="宋体"/>
                <w:b w:val="0"/>
                <w:bCs w:val="0"/>
                <w:color w:val="auto"/>
                <w:sz w:val="21"/>
                <w:szCs w:val="21"/>
                <w:lang w:val="en-US" w:eastAsia="zh-CN" w:bidi="ar"/>
              </w:rPr>
              <w:t>AI</w:t>
            </w:r>
            <w:r>
              <w:rPr>
                <w:rStyle w:val="7"/>
                <w:rFonts w:hint="eastAsia" w:ascii="宋体" w:hAnsi="宋体" w:eastAsia="宋体" w:cs="宋体"/>
                <w:b w:val="0"/>
                <w:bCs w:val="0"/>
                <w:color w:val="auto"/>
                <w:sz w:val="21"/>
                <w:szCs w:val="21"/>
                <w:lang w:val="en-US" w:eastAsia="zh-CN" w:bidi="ar"/>
              </w:rPr>
              <w:t>助手</w:t>
            </w:r>
          </w:p>
        </w:tc>
        <w:tc>
          <w:tcPr>
            <w:tcW w:w="975" w:type="dxa"/>
            <w:shd w:val="clear" w:color="auto" w:fill="auto"/>
            <w:vAlign w:val="center"/>
          </w:tcPr>
          <w:p w14:paraId="35F97CFD">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张涵硕</w:t>
            </w:r>
          </w:p>
        </w:tc>
        <w:tc>
          <w:tcPr>
            <w:tcW w:w="1320" w:type="dxa"/>
            <w:shd w:val="clear" w:color="auto" w:fill="auto"/>
            <w:vAlign w:val="center"/>
          </w:tcPr>
          <w:p w14:paraId="1283799B">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ABA2298">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陈朵霏</w:t>
            </w:r>
            <w:r>
              <w:rPr>
                <w:rStyle w:val="8"/>
                <w:rFonts w:hint="eastAsia" w:ascii="宋体" w:hAnsi="宋体" w:eastAsia="宋体" w:cs="宋体"/>
                <w:b w:val="0"/>
                <w:bCs w:val="0"/>
                <w:sz w:val="21"/>
                <w:szCs w:val="21"/>
                <w:lang w:val="en-US" w:eastAsia="zh-CN" w:bidi="ar"/>
              </w:rPr>
              <w:t xml:space="preserve">, </w:t>
            </w:r>
            <w:r>
              <w:rPr>
                <w:rStyle w:val="7"/>
                <w:rFonts w:hint="eastAsia" w:ascii="宋体" w:hAnsi="宋体" w:eastAsia="宋体" w:cs="宋体"/>
                <w:b w:val="0"/>
                <w:bCs w:val="0"/>
                <w:sz w:val="21"/>
                <w:szCs w:val="21"/>
                <w:lang w:val="en-US" w:eastAsia="zh-CN" w:bidi="ar"/>
              </w:rPr>
              <w:t>范胤婧</w:t>
            </w:r>
            <w:r>
              <w:rPr>
                <w:rStyle w:val="8"/>
                <w:rFonts w:hint="eastAsia" w:ascii="宋体" w:hAnsi="宋体" w:eastAsia="宋体" w:cs="宋体"/>
                <w:b w:val="0"/>
                <w:bCs w:val="0"/>
                <w:sz w:val="21"/>
                <w:szCs w:val="21"/>
                <w:lang w:val="en-US" w:eastAsia="zh-CN" w:bidi="ar"/>
              </w:rPr>
              <w:t xml:space="preserve">, </w:t>
            </w:r>
            <w:r>
              <w:rPr>
                <w:rStyle w:val="7"/>
                <w:rFonts w:hint="eastAsia" w:ascii="宋体" w:hAnsi="宋体" w:eastAsia="宋体" w:cs="宋体"/>
                <w:b w:val="0"/>
                <w:bCs w:val="0"/>
                <w:sz w:val="21"/>
                <w:szCs w:val="21"/>
                <w:lang w:val="en-US" w:eastAsia="zh-CN" w:bidi="ar"/>
              </w:rPr>
              <w:t>严乐川</w:t>
            </w:r>
            <w:r>
              <w:rPr>
                <w:rStyle w:val="8"/>
                <w:rFonts w:hint="eastAsia" w:ascii="宋体" w:hAnsi="宋体" w:eastAsia="宋体" w:cs="宋体"/>
                <w:b w:val="0"/>
                <w:bCs w:val="0"/>
                <w:sz w:val="21"/>
                <w:szCs w:val="21"/>
                <w:lang w:val="en-US" w:eastAsia="zh-CN" w:bidi="ar"/>
              </w:rPr>
              <w:t xml:space="preserve">, </w:t>
            </w:r>
            <w:r>
              <w:rPr>
                <w:rStyle w:val="7"/>
                <w:rFonts w:hint="eastAsia" w:ascii="宋体" w:hAnsi="宋体" w:eastAsia="宋体" w:cs="宋体"/>
                <w:b w:val="0"/>
                <w:bCs w:val="0"/>
                <w:sz w:val="21"/>
                <w:szCs w:val="21"/>
                <w:lang w:val="en-US" w:eastAsia="zh-CN" w:bidi="ar"/>
              </w:rPr>
              <w:t>李梁斯雅</w:t>
            </w:r>
          </w:p>
        </w:tc>
        <w:tc>
          <w:tcPr>
            <w:tcW w:w="990" w:type="dxa"/>
            <w:shd w:val="clear" w:color="auto" w:fill="auto"/>
            <w:vAlign w:val="center"/>
          </w:tcPr>
          <w:p w14:paraId="5A893117">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吴伶</w:t>
            </w:r>
          </w:p>
        </w:tc>
        <w:tc>
          <w:tcPr>
            <w:tcW w:w="780" w:type="dxa"/>
            <w:shd w:val="clear" w:color="auto" w:fill="auto"/>
            <w:vAlign w:val="center"/>
          </w:tcPr>
          <w:p w14:paraId="34D03086">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自选</w:t>
            </w:r>
          </w:p>
        </w:tc>
        <w:tc>
          <w:tcPr>
            <w:tcW w:w="1140" w:type="dxa"/>
            <w:shd w:val="clear" w:color="auto" w:fill="auto"/>
            <w:vAlign w:val="center"/>
          </w:tcPr>
          <w:p w14:paraId="3C3A4C96">
            <w:pPr>
              <w:keepNext w:val="0"/>
              <w:keepLines w:val="0"/>
              <w:widowControl/>
              <w:suppressLineNumbers w:val="0"/>
              <w:spacing w:line="240" w:lineRule="auto"/>
              <w:jc w:val="center"/>
              <w:textAlignment w:val="bottom"/>
              <w:rPr>
                <w:rFonts w:hint="eastAsia" w:ascii="宋体" w:hAnsi="宋体" w:eastAsia="宋体" w:cs="宋体"/>
                <w:b w:val="0"/>
                <w:bCs w:val="0"/>
                <w:kern w:val="2"/>
                <w:sz w:val="21"/>
                <w:szCs w:val="21"/>
                <w:lang w:val="en-US" w:eastAsia="zh-CN" w:bidi="ar-SA"/>
              </w:rPr>
            </w:pPr>
            <w:r>
              <w:rPr>
                <w:rStyle w:val="7"/>
                <w:rFonts w:hint="eastAsia" w:ascii="宋体" w:hAnsi="宋体" w:eastAsia="宋体" w:cs="宋体"/>
                <w:b w:val="0"/>
                <w:bCs w:val="0"/>
                <w:sz w:val="21"/>
                <w:szCs w:val="21"/>
                <w:lang w:val="en-US" w:eastAsia="zh-CN" w:bidi="ar"/>
              </w:rPr>
              <w:t>创新训练</w:t>
            </w:r>
          </w:p>
        </w:tc>
        <w:tc>
          <w:tcPr>
            <w:tcW w:w="1320" w:type="dxa"/>
            <w:shd w:val="clear" w:color="auto" w:fill="auto"/>
            <w:vAlign w:val="center"/>
          </w:tcPr>
          <w:p w14:paraId="08BC401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7EFDD3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92A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98A432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31164</w:t>
            </w:r>
          </w:p>
        </w:tc>
        <w:tc>
          <w:tcPr>
            <w:tcW w:w="743" w:type="dxa"/>
            <w:shd w:val="clear" w:color="auto" w:fill="auto"/>
            <w:vAlign w:val="center"/>
          </w:tcPr>
          <w:p w14:paraId="728C8C7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7B98EC2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鹰眼——双模融合的无人机森林火灾余火检测系统</w:t>
            </w:r>
          </w:p>
        </w:tc>
        <w:tc>
          <w:tcPr>
            <w:tcW w:w="975" w:type="dxa"/>
            <w:shd w:val="clear" w:color="auto" w:fill="auto"/>
            <w:vAlign w:val="center"/>
          </w:tcPr>
          <w:p w14:paraId="4805D19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蔡文城</w:t>
            </w:r>
          </w:p>
        </w:tc>
        <w:tc>
          <w:tcPr>
            <w:tcW w:w="1320" w:type="dxa"/>
            <w:shd w:val="clear" w:color="auto" w:fill="auto"/>
            <w:vAlign w:val="center"/>
          </w:tcPr>
          <w:p w14:paraId="097D4A9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2024级</w:t>
            </w:r>
          </w:p>
        </w:tc>
        <w:tc>
          <w:tcPr>
            <w:tcW w:w="2205" w:type="dxa"/>
            <w:shd w:val="clear" w:color="auto" w:fill="auto"/>
            <w:vAlign w:val="center"/>
          </w:tcPr>
          <w:p w14:paraId="5694CB2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姜海鹏程,林采薇,吴旭祥,张国荣</w:t>
            </w:r>
          </w:p>
        </w:tc>
        <w:tc>
          <w:tcPr>
            <w:tcW w:w="990" w:type="dxa"/>
            <w:shd w:val="clear" w:color="auto" w:fill="auto"/>
            <w:vAlign w:val="center"/>
          </w:tcPr>
          <w:p w14:paraId="2A72299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乔永明</w:t>
            </w:r>
          </w:p>
        </w:tc>
        <w:tc>
          <w:tcPr>
            <w:tcW w:w="780" w:type="dxa"/>
            <w:shd w:val="clear" w:color="auto" w:fill="auto"/>
            <w:vAlign w:val="center"/>
          </w:tcPr>
          <w:p w14:paraId="6486F2F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5088903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3DC2C97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7FDC36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771A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82E317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31165</w:t>
            </w:r>
          </w:p>
        </w:tc>
        <w:tc>
          <w:tcPr>
            <w:tcW w:w="743" w:type="dxa"/>
            <w:shd w:val="clear" w:color="auto" w:fill="auto"/>
            <w:vAlign w:val="center"/>
          </w:tcPr>
          <w:p w14:paraId="7765220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55BE6B7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深度学习驱动的拓扑受限态中量子输运特性研究</w:t>
            </w:r>
          </w:p>
        </w:tc>
        <w:tc>
          <w:tcPr>
            <w:tcW w:w="975" w:type="dxa"/>
            <w:shd w:val="clear" w:color="auto" w:fill="auto"/>
            <w:vAlign w:val="center"/>
          </w:tcPr>
          <w:p w14:paraId="1FBD870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赵慧妮</w:t>
            </w:r>
          </w:p>
        </w:tc>
        <w:tc>
          <w:tcPr>
            <w:tcW w:w="1320" w:type="dxa"/>
            <w:shd w:val="clear" w:color="auto" w:fill="auto"/>
            <w:vAlign w:val="center"/>
          </w:tcPr>
          <w:p w14:paraId="0E07E68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60D2619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陈怡玲,陈玉清</w:t>
            </w:r>
          </w:p>
        </w:tc>
        <w:tc>
          <w:tcPr>
            <w:tcW w:w="990" w:type="dxa"/>
            <w:shd w:val="clear" w:color="auto" w:fill="auto"/>
            <w:vAlign w:val="center"/>
          </w:tcPr>
          <w:p w14:paraId="318A503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韩玉磊</w:t>
            </w:r>
          </w:p>
        </w:tc>
        <w:tc>
          <w:tcPr>
            <w:tcW w:w="780" w:type="dxa"/>
            <w:shd w:val="clear" w:color="auto" w:fill="auto"/>
            <w:vAlign w:val="center"/>
          </w:tcPr>
          <w:p w14:paraId="577AE26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3431DF9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870475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2A599D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E9F9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4370C8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31166</w:t>
            </w:r>
          </w:p>
        </w:tc>
        <w:tc>
          <w:tcPr>
            <w:tcW w:w="743" w:type="dxa"/>
            <w:shd w:val="clear" w:color="auto" w:fill="auto"/>
            <w:vAlign w:val="center"/>
          </w:tcPr>
          <w:p w14:paraId="5815287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6F0A882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直接光刻法构建超高分辨QLED器件</w:t>
            </w:r>
          </w:p>
        </w:tc>
        <w:tc>
          <w:tcPr>
            <w:tcW w:w="975" w:type="dxa"/>
            <w:shd w:val="clear" w:color="auto" w:fill="auto"/>
            <w:vAlign w:val="center"/>
          </w:tcPr>
          <w:p w14:paraId="323B97E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范周坚</w:t>
            </w:r>
          </w:p>
        </w:tc>
        <w:tc>
          <w:tcPr>
            <w:tcW w:w="1320" w:type="dxa"/>
            <w:shd w:val="clear" w:color="auto" w:fill="auto"/>
            <w:vAlign w:val="center"/>
          </w:tcPr>
          <w:p w14:paraId="3D111C0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0C94BA1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刘姜灏</w:t>
            </w:r>
          </w:p>
        </w:tc>
        <w:tc>
          <w:tcPr>
            <w:tcW w:w="990" w:type="dxa"/>
            <w:shd w:val="clear" w:color="auto" w:fill="auto"/>
            <w:vAlign w:val="center"/>
          </w:tcPr>
          <w:p w14:paraId="3F97C72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胡海龙</w:t>
            </w:r>
          </w:p>
        </w:tc>
        <w:tc>
          <w:tcPr>
            <w:tcW w:w="780" w:type="dxa"/>
            <w:shd w:val="clear" w:color="auto" w:fill="auto"/>
            <w:vAlign w:val="center"/>
          </w:tcPr>
          <w:p w14:paraId="40C42FF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4327574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908C4D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8C0A81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3E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0EBF93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31167</w:t>
            </w:r>
          </w:p>
        </w:tc>
        <w:tc>
          <w:tcPr>
            <w:tcW w:w="743" w:type="dxa"/>
            <w:shd w:val="clear" w:color="auto" w:fill="auto"/>
            <w:vAlign w:val="center"/>
          </w:tcPr>
          <w:p w14:paraId="323AB2C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398EC17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基于嵌入式系统的光伏面板清洁度自主检测与清洗机器人研究</w:t>
            </w:r>
          </w:p>
        </w:tc>
        <w:tc>
          <w:tcPr>
            <w:tcW w:w="975" w:type="dxa"/>
            <w:shd w:val="clear" w:color="auto" w:fill="auto"/>
            <w:vAlign w:val="center"/>
          </w:tcPr>
          <w:p w14:paraId="127ACE6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郭童</w:t>
            </w:r>
          </w:p>
        </w:tc>
        <w:tc>
          <w:tcPr>
            <w:tcW w:w="1320" w:type="dxa"/>
            <w:shd w:val="clear" w:color="auto" w:fill="auto"/>
            <w:vAlign w:val="center"/>
          </w:tcPr>
          <w:p w14:paraId="49C16E4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2732774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陈迪偲,郑佳怡,郑凯杰,洪汉林</w:t>
            </w:r>
          </w:p>
        </w:tc>
        <w:tc>
          <w:tcPr>
            <w:tcW w:w="990" w:type="dxa"/>
            <w:shd w:val="clear" w:color="auto" w:fill="auto"/>
            <w:vAlign w:val="center"/>
          </w:tcPr>
          <w:p w14:paraId="7B68F5E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林培杰</w:t>
            </w:r>
          </w:p>
        </w:tc>
        <w:tc>
          <w:tcPr>
            <w:tcW w:w="780" w:type="dxa"/>
            <w:shd w:val="clear" w:color="auto" w:fill="auto"/>
            <w:vAlign w:val="center"/>
          </w:tcPr>
          <w:p w14:paraId="6079873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7E31606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897A54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F9DC79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D48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9A9367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31168</w:t>
            </w:r>
          </w:p>
        </w:tc>
        <w:tc>
          <w:tcPr>
            <w:tcW w:w="743" w:type="dxa"/>
            <w:shd w:val="clear" w:color="auto" w:fill="auto"/>
            <w:vAlign w:val="center"/>
          </w:tcPr>
          <w:p w14:paraId="7A6FB74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2824715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电驱动人工发光突触光电并行输出性能调控研究</w:t>
            </w:r>
          </w:p>
        </w:tc>
        <w:tc>
          <w:tcPr>
            <w:tcW w:w="975" w:type="dxa"/>
            <w:shd w:val="clear" w:color="auto" w:fill="auto"/>
            <w:vAlign w:val="center"/>
          </w:tcPr>
          <w:p w14:paraId="6A416CE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童鑫</w:t>
            </w:r>
          </w:p>
        </w:tc>
        <w:tc>
          <w:tcPr>
            <w:tcW w:w="1320" w:type="dxa"/>
            <w:shd w:val="clear" w:color="auto" w:fill="auto"/>
            <w:vAlign w:val="center"/>
          </w:tcPr>
          <w:p w14:paraId="2D53022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2F3EFA3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杨集,张子熙,何瑞坤</w:t>
            </w:r>
          </w:p>
        </w:tc>
        <w:tc>
          <w:tcPr>
            <w:tcW w:w="990" w:type="dxa"/>
            <w:shd w:val="clear" w:color="auto" w:fill="auto"/>
            <w:vAlign w:val="center"/>
          </w:tcPr>
          <w:p w14:paraId="6944285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陈耿旭</w:t>
            </w:r>
          </w:p>
        </w:tc>
        <w:tc>
          <w:tcPr>
            <w:tcW w:w="780" w:type="dxa"/>
            <w:shd w:val="clear" w:color="auto" w:fill="auto"/>
            <w:vAlign w:val="center"/>
          </w:tcPr>
          <w:p w14:paraId="58257E7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07B9164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322C96C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40DBBE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5E68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0BA08C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31169</w:t>
            </w:r>
          </w:p>
        </w:tc>
        <w:tc>
          <w:tcPr>
            <w:tcW w:w="743" w:type="dxa"/>
            <w:shd w:val="clear" w:color="auto" w:fill="auto"/>
            <w:vAlign w:val="center"/>
          </w:tcPr>
          <w:p w14:paraId="37A00FE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6F9AA55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有机/无机复合沟道晶体管构建及其光电突触应用</w:t>
            </w:r>
          </w:p>
        </w:tc>
        <w:tc>
          <w:tcPr>
            <w:tcW w:w="975" w:type="dxa"/>
            <w:shd w:val="clear" w:color="auto" w:fill="auto"/>
            <w:vAlign w:val="center"/>
          </w:tcPr>
          <w:p w14:paraId="211A29F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李杰</w:t>
            </w:r>
          </w:p>
        </w:tc>
        <w:tc>
          <w:tcPr>
            <w:tcW w:w="1320" w:type="dxa"/>
            <w:shd w:val="clear" w:color="auto" w:fill="auto"/>
            <w:vAlign w:val="center"/>
          </w:tcPr>
          <w:p w14:paraId="08A648A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4B662FC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汤温馨 ,张雯欣, 叶尚伟,魏志钱</w:t>
            </w:r>
          </w:p>
        </w:tc>
        <w:tc>
          <w:tcPr>
            <w:tcW w:w="990" w:type="dxa"/>
            <w:shd w:val="clear" w:color="auto" w:fill="auto"/>
            <w:vAlign w:val="center"/>
          </w:tcPr>
          <w:p w14:paraId="1653612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杨尊先</w:t>
            </w:r>
          </w:p>
        </w:tc>
        <w:tc>
          <w:tcPr>
            <w:tcW w:w="780" w:type="dxa"/>
            <w:shd w:val="clear" w:color="auto" w:fill="auto"/>
            <w:vAlign w:val="center"/>
          </w:tcPr>
          <w:p w14:paraId="56A5F44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279C3A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9B94E0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70DDF2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508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51DA3E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31170</w:t>
            </w:r>
          </w:p>
        </w:tc>
        <w:tc>
          <w:tcPr>
            <w:tcW w:w="743" w:type="dxa"/>
            <w:shd w:val="clear" w:color="auto" w:fill="auto"/>
            <w:vAlign w:val="center"/>
          </w:tcPr>
          <w:p w14:paraId="0A7C111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580C40D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基于机器触觉识别的人体脉象诊断</w:t>
            </w:r>
          </w:p>
        </w:tc>
        <w:tc>
          <w:tcPr>
            <w:tcW w:w="975" w:type="dxa"/>
            <w:shd w:val="clear" w:color="auto" w:fill="auto"/>
            <w:vAlign w:val="center"/>
          </w:tcPr>
          <w:p w14:paraId="2E391D0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欧志炜</w:t>
            </w:r>
          </w:p>
        </w:tc>
        <w:tc>
          <w:tcPr>
            <w:tcW w:w="1320" w:type="dxa"/>
            <w:shd w:val="clear" w:color="auto" w:fill="auto"/>
            <w:vAlign w:val="center"/>
          </w:tcPr>
          <w:p w14:paraId="6B0B276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2910D14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刘婧文,苏茂,郑杨倩,吴少杰</w:t>
            </w:r>
          </w:p>
        </w:tc>
        <w:tc>
          <w:tcPr>
            <w:tcW w:w="990" w:type="dxa"/>
            <w:shd w:val="clear" w:color="auto" w:fill="auto"/>
            <w:vAlign w:val="center"/>
          </w:tcPr>
          <w:p w14:paraId="058E503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赵铁松</w:t>
            </w:r>
          </w:p>
        </w:tc>
        <w:tc>
          <w:tcPr>
            <w:tcW w:w="780" w:type="dxa"/>
            <w:shd w:val="clear" w:color="auto" w:fill="auto"/>
            <w:vAlign w:val="center"/>
          </w:tcPr>
          <w:p w14:paraId="73A65DF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1A2255D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035835B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BB2E48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BE7F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3CC32E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31171</w:t>
            </w:r>
          </w:p>
        </w:tc>
        <w:tc>
          <w:tcPr>
            <w:tcW w:w="743" w:type="dxa"/>
            <w:shd w:val="clear" w:color="auto" w:fill="auto"/>
            <w:vAlign w:val="center"/>
          </w:tcPr>
          <w:p w14:paraId="4248A38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02B7C69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Style w:val="14"/>
                <w:rFonts w:hint="eastAsia" w:ascii="宋体" w:hAnsi="宋体" w:eastAsia="宋体" w:cs="宋体"/>
                <w:b w:val="0"/>
                <w:bCs w:val="0"/>
                <w:sz w:val="21"/>
                <w:szCs w:val="21"/>
                <w:lang w:val="en-US" w:eastAsia="zh-CN" w:bidi="ar"/>
              </w:rPr>
              <w:t>面向Sb</w:t>
            </w:r>
            <w:r>
              <w:rPr>
                <w:rFonts w:hint="eastAsia" w:ascii="宋体" w:hAnsi="宋体" w:eastAsia="宋体" w:cs="宋体"/>
                <w:b w:val="0"/>
                <w:bCs w:val="0"/>
                <w:i w:val="0"/>
                <w:iCs w:val="0"/>
                <w:color w:val="000000"/>
                <w:kern w:val="0"/>
                <w:sz w:val="21"/>
                <w:szCs w:val="21"/>
                <w:u w:val="none"/>
                <w:vertAlign w:val="subscript"/>
                <w:lang w:val="en-US" w:eastAsia="zh-CN" w:bidi="ar"/>
              </w:rPr>
              <w:t>2</w:t>
            </w:r>
            <w:r>
              <w:rPr>
                <w:rStyle w:val="14"/>
                <w:rFonts w:hint="eastAsia" w:ascii="宋体" w:hAnsi="宋体" w:eastAsia="宋体" w:cs="宋体"/>
                <w:b w:val="0"/>
                <w:bCs w:val="0"/>
                <w:sz w:val="21"/>
                <w:szCs w:val="21"/>
                <w:lang w:val="en-US" w:eastAsia="zh-CN" w:bidi="ar"/>
              </w:rPr>
              <w:t>(S,Se)</w:t>
            </w:r>
            <w:r>
              <w:rPr>
                <w:rFonts w:hint="eastAsia" w:ascii="宋体" w:hAnsi="宋体" w:eastAsia="宋体" w:cs="宋体"/>
                <w:b w:val="0"/>
                <w:bCs w:val="0"/>
                <w:i w:val="0"/>
                <w:iCs w:val="0"/>
                <w:color w:val="000000"/>
                <w:kern w:val="0"/>
                <w:sz w:val="21"/>
                <w:szCs w:val="21"/>
                <w:u w:val="none"/>
                <w:vertAlign w:val="subscript"/>
                <w:lang w:val="en-US" w:eastAsia="zh-CN" w:bidi="ar"/>
              </w:rPr>
              <w:t>3</w:t>
            </w:r>
            <w:r>
              <w:rPr>
                <w:rStyle w:val="14"/>
                <w:rFonts w:hint="eastAsia" w:ascii="宋体" w:hAnsi="宋体" w:eastAsia="宋体" w:cs="宋体"/>
                <w:b w:val="0"/>
                <w:bCs w:val="0"/>
                <w:sz w:val="21"/>
                <w:szCs w:val="21"/>
                <w:lang w:val="en-US" w:eastAsia="zh-CN" w:bidi="ar"/>
              </w:rPr>
              <w:t>太阳电池载流子输运增强的吸收层结构设计研究</w:t>
            </w:r>
          </w:p>
        </w:tc>
        <w:tc>
          <w:tcPr>
            <w:tcW w:w="975" w:type="dxa"/>
            <w:shd w:val="clear" w:color="auto" w:fill="auto"/>
            <w:vAlign w:val="center"/>
          </w:tcPr>
          <w:p w14:paraId="3093D57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林怡欣</w:t>
            </w:r>
          </w:p>
        </w:tc>
        <w:tc>
          <w:tcPr>
            <w:tcW w:w="1320" w:type="dxa"/>
            <w:shd w:val="clear" w:color="auto" w:fill="auto"/>
            <w:vAlign w:val="center"/>
          </w:tcPr>
          <w:p w14:paraId="6A27E72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5035B53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蔡鑫垚,李毅婷,徐雅凡,杜慧婷</w:t>
            </w:r>
          </w:p>
        </w:tc>
        <w:tc>
          <w:tcPr>
            <w:tcW w:w="990" w:type="dxa"/>
            <w:shd w:val="clear" w:color="auto" w:fill="auto"/>
            <w:vAlign w:val="center"/>
          </w:tcPr>
          <w:p w14:paraId="0E04217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王伟煌</w:t>
            </w:r>
          </w:p>
        </w:tc>
        <w:tc>
          <w:tcPr>
            <w:tcW w:w="780" w:type="dxa"/>
            <w:shd w:val="clear" w:color="auto" w:fill="auto"/>
            <w:vAlign w:val="center"/>
          </w:tcPr>
          <w:p w14:paraId="4C32068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0C2372C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75530E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BAFE05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020F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3E1392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31172</w:t>
            </w:r>
          </w:p>
        </w:tc>
        <w:tc>
          <w:tcPr>
            <w:tcW w:w="743" w:type="dxa"/>
            <w:shd w:val="clear" w:color="auto" w:fill="auto"/>
            <w:vAlign w:val="center"/>
          </w:tcPr>
          <w:p w14:paraId="400035B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75732A4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面向高动态水声信道的线性调频扩频通信系统关键技术研究</w:t>
            </w:r>
          </w:p>
        </w:tc>
        <w:tc>
          <w:tcPr>
            <w:tcW w:w="975" w:type="dxa"/>
            <w:shd w:val="clear" w:color="auto" w:fill="auto"/>
            <w:vAlign w:val="center"/>
          </w:tcPr>
          <w:p w14:paraId="4CD3559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陈骏炀</w:t>
            </w:r>
          </w:p>
        </w:tc>
        <w:tc>
          <w:tcPr>
            <w:tcW w:w="1320" w:type="dxa"/>
            <w:shd w:val="clear" w:color="auto" w:fill="auto"/>
            <w:vAlign w:val="center"/>
          </w:tcPr>
          <w:p w14:paraId="292E435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2036419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黄锦渊,王炜捷,郑松毅</w:t>
            </w:r>
          </w:p>
        </w:tc>
        <w:tc>
          <w:tcPr>
            <w:tcW w:w="990" w:type="dxa"/>
            <w:shd w:val="clear" w:color="auto" w:fill="auto"/>
            <w:vAlign w:val="center"/>
          </w:tcPr>
          <w:p w14:paraId="2EEF85C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蔡相明</w:t>
            </w:r>
          </w:p>
        </w:tc>
        <w:tc>
          <w:tcPr>
            <w:tcW w:w="780" w:type="dxa"/>
            <w:shd w:val="clear" w:color="auto" w:fill="auto"/>
            <w:vAlign w:val="center"/>
          </w:tcPr>
          <w:p w14:paraId="58EF689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7AD54BD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024D6F2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8C25E0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EA99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EEBFD0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31173</w:t>
            </w:r>
          </w:p>
        </w:tc>
        <w:tc>
          <w:tcPr>
            <w:tcW w:w="743" w:type="dxa"/>
            <w:shd w:val="clear" w:color="auto" w:fill="auto"/>
            <w:vAlign w:val="center"/>
          </w:tcPr>
          <w:p w14:paraId="591C493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3D314B4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基于数字病理图像的乳腺癌转移智能分类方法研究</w:t>
            </w:r>
          </w:p>
        </w:tc>
        <w:tc>
          <w:tcPr>
            <w:tcW w:w="975" w:type="dxa"/>
            <w:shd w:val="clear" w:color="auto" w:fill="auto"/>
            <w:vAlign w:val="center"/>
          </w:tcPr>
          <w:p w14:paraId="03829C5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赵宇轩</w:t>
            </w:r>
          </w:p>
        </w:tc>
        <w:tc>
          <w:tcPr>
            <w:tcW w:w="1320" w:type="dxa"/>
            <w:shd w:val="clear" w:color="auto" w:fill="auto"/>
            <w:vAlign w:val="center"/>
          </w:tcPr>
          <w:p w14:paraId="6E3E46E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3C99CA7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梁宝文,安一,王文琪,廖晨昕</w:t>
            </w:r>
          </w:p>
        </w:tc>
        <w:tc>
          <w:tcPr>
            <w:tcW w:w="990" w:type="dxa"/>
            <w:shd w:val="clear" w:color="auto" w:fill="auto"/>
            <w:vAlign w:val="center"/>
          </w:tcPr>
          <w:p w14:paraId="4E90F9A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张心林</w:t>
            </w:r>
          </w:p>
        </w:tc>
        <w:tc>
          <w:tcPr>
            <w:tcW w:w="780" w:type="dxa"/>
            <w:shd w:val="clear" w:color="auto" w:fill="auto"/>
            <w:vAlign w:val="center"/>
          </w:tcPr>
          <w:p w14:paraId="2E26438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7D4C55F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F708ED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6FB3E7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849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C45F28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31174</w:t>
            </w:r>
          </w:p>
        </w:tc>
        <w:tc>
          <w:tcPr>
            <w:tcW w:w="743" w:type="dxa"/>
            <w:shd w:val="clear" w:color="auto" w:fill="auto"/>
            <w:vAlign w:val="center"/>
          </w:tcPr>
          <w:p w14:paraId="1DFF981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1EC1720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基于AI的中医穴位按摩数字人图像修复与动态动作生成技术研究</w:t>
            </w:r>
          </w:p>
        </w:tc>
        <w:tc>
          <w:tcPr>
            <w:tcW w:w="975" w:type="dxa"/>
            <w:shd w:val="clear" w:color="auto" w:fill="auto"/>
            <w:vAlign w:val="center"/>
          </w:tcPr>
          <w:p w14:paraId="4A35E66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詹德兴</w:t>
            </w:r>
          </w:p>
        </w:tc>
        <w:tc>
          <w:tcPr>
            <w:tcW w:w="1320" w:type="dxa"/>
            <w:shd w:val="clear" w:color="auto" w:fill="auto"/>
            <w:vAlign w:val="center"/>
          </w:tcPr>
          <w:p w14:paraId="1F0AFB7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44EF336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5AACA55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陈纾,陈思喜</w:t>
            </w:r>
          </w:p>
        </w:tc>
        <w:tc>
          <w:tcPr>
            <w:tcW w:w="780" w:type="dxa"/>
            <w:shd w:val="clear" w:color="auto" w:fill="auto"/>
            <w:vAlign w:val="center"/>
          </w:tcPr>
          <w:p w14:paraId="0863877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7897276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3581477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1EE037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58E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07DA9B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31175</w:t>
            </w:r>
          </w:p>
        </w:tc>
        <w:tc>
          <w:tcPr>
            <w:tcW w:w="743" w:type="dxa"/>
            <w:shd w:val="clear" w:color="auto" w:fill="auto"/>
            <w:vAlign w:val="center"/>
          </w:tcPr>
          <w:p w14:paraId="24131AB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618288E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基于微观相对论模型的原子核裂变研究</w:t>
            </w:r>
          </w:p>
        </w:tc>
        <w:tc>
          <w:tcPr>
            <w:tcW w:w="975" w:type="dxa"/>
            <w:shd w:val="clear" w:color="auto" w:fill="auto"/>
            <w:vAlign w:val="center"/>
          </w:tcPr>
          <w:p w14:paraId="22BB384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柳伟健</w:t>
            </w:r>
          </w:p>
        </w:tc>
        <w:tc>
          <w:tcPr>
            <w:tcW w:w="1320" w:type="dxa"/>
            <w:shd w:val="clear" w:color="auto" w:fill="auto"/>
            <w:vAlign w:val="center"/>
          </w:tcPr>
          <w:p w14:paraId="5758B96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72BF247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刘辉鑫,黄盈予</w:t>
            </w:r>
          </w:p>
        </w:tc>
        <w:tc>
          <w:tcPr>
            <w:tcW w:w="990" w:type="dxa"/>
            <w:shd w:val="clear" w:color="auto" w:fill="auto"/>
            <w:vAlign w:val="center"/>
          </w:tcPr>
          <w:p w14:paraId="3E2854E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吴鑫辉</w:t>
            </w:r>
          </w:p>
        </w:tc>
        <w:tc>
          <w:tcPr>
            <w:tcW w:w="780" w:type="dxa"/>
            <w:shd w:val="clear" w:color="auto" w:fill="auto"/>
            <w:vAlign w:val="center"/>
          </w:tcPr>
          <w:p w14:paraId="15B2A3D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296864C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A89D4D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DD4B97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C0F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55B827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31176</w:t>
            </w:r>
          </w:p>
        </w:tc>
        <w:tc>
          <w:tcPr>
            <w:tcW w:w="743" w:type="dxa"/>
            <w:shd w:val="clear" w:color="auto" w:fill="auto"/>
            <w:vAlign w:val="center"/>
          </w:tcPr>
          <w:p w14:paraId="0617C49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4B01DB1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单株烟农业性状集成采集设备的研发与应用</w:t>
            </w:r>
          </w:p>
        </w:tc>
        <w:tc>
          <w:tcPr>
            <w:tcW w:w="975" w:type="dxa"/>
            <w:shd w:val="clear" w:color="auto" w:fill="auto"/>
            <w:vAlign w:val="center"/>
          </w:tcPr>
          <w:p w14:paraId="3FCCEA4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陆宜璠</w:t>
            </w:r>
          </w:p>
        </w:tc>
        <w:tc>
          <w:tcPr>
            <w:tcW w:w="1320" w:type="dxa"/>
            <w:shd w:val="clear" w:color="auto" w:fill="auto"/>
            <w:vAlign w:val="center"/>
          </w:tcPr>
          <w:p w14:paraId="38B0D53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72DF3C4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刘书含,罗子幸,陈凯文</w:t>
            </w:r>
          </w:p>
        </w:tc>
        <w:tc>
          <w:tcPr>
            <w:tcW w:w="990" w:type="dxa"/>
            <w:shd w:val="clear" w:color="auto" w:fill="auto"/>
            <w:vAlign w:val="center"/>
          </w:tcPr>
          <w:p w14:paraId="23AF840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李兰兰</w:t>
            </w:r>
          </w:p>
        </w:tc>
        <w:tc>
          <w:tcPr>
            <w:tcW w:w="780" w:type="dxa"/>
            <w:shd w:val="clear" w:color="auto" w:fill="auto"/>
            <w:vAlign w:val="center"/>
          </w:tcPr>
          <w:p w14:paraId="1651B3C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042B27F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B8D97B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457770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2243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66C83C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31177</w:t>
            </w:r>
          </w:p>
        </w:tc>
        <w:tc>
          <w:tcPr>
            <w:tcW w:w="743" w:type="dxa"/>
            <w:shd w:val="clear" w:color="auto" w:fill="auto"/>
            <w:vAlign w:val="center"/>
          </w:tcPr>
          <w:p w14:paraId="74A6DDA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0768E53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结合图像处理与深度学习的低照度图像细节增强方法研究</w:t>
            </w:r>
          </w:p>
        </w:tc>
        <w:tc>
          <w:tcPr>
            <w:tcW w:w="975" w:type="dxa"/>
            <w:shd w:val="clear" w:color="auto" w:fill="auto"/>
            <w:vAlign w:val="center"/>
          </w:tcPr>
          <w:p w14:paraId="6033E4E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陈晰楷</w:t>
            </w:r>
          </w:p>
        </w:tc>
        <w:tc>
          <w:tcPr>
            <w:tcW w:w="1320" w:type="dxa"/>
            <w:shd w:val="clear" w:color="auto" w:fill="auto"/>
            <w:vAlign w:val="center"/>
          </w:tcPr>
          <w:p w14:paraId="64E1C34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2874C20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罗晓龙</w:t>
            </w:r>
          </w:p>
        </w:tc>
        <w:tc>
          <w:tcPr>
            <w:tcW w:w="990" w:type="dxa"/>
            <w:shd w:val="clear" w:color="auto" w:fill="auto"/>
            <w:vAlign w:val="center"/>
          </w:tcPr>
          <w:p w14:paraId="25A3153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陈良琴</w:t>
            </w:r>
          </w:p>
        </w:tc>
        <w:tc>
          <w:tcPr>
            <w:tcW w:w="780" w:type="dxa"/>
            <w:shd w:val="clear" w:color="auto" w:fill="auto"/>
            <w:vAlign w:val="center"/>
          </w:tcPr>
          <w:p w14:paraId="62169A5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6AA25A5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63DB9B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D1AC81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5AD7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5E07E7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31178</w:t>
            </w:r>
          </w:p>
        </w:tc>
        <w:tc>
          <w:tcPr>
            <w:tcW w:w="743" w:type="dxa"/>
            <w:shd w:val="clear" w:color="auto" w:fill="auto"/>
            <w:vAlign w:val="center"/>
          </w:tcPr>
          <w:p w14:paraId="1974DED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0140199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Style w:val="14"/>
                <w:rFonts w:hint="eastAsia" w:ascii="宋体" w:hAnsi="宋体" w:eastAsia="宋体" w:cs="宋体"/>
                <w:b w:val="0"/>
                <w:bCs w:val="0"/>
                <w:sz w:val="21"/>
                <w:szCs w:val="21"/>
                <w:lang w:val="en-US" w:eastAsia="zh-CN" w:bidi="ar"/>
              </w:rPr>
              <w:t>高压p-NiO/n-Ga</w:t>
            </w:r>
            <w:r>
              <w:rPr>
                <w:rFonts w:hint="eastAsia" w:ascii="宋体" w:hAnsi="宋体" w:eastAsia="宋体" w:cs="宋体"/>
                <w:b w:val="0"/>
                <w:bCs w:val="0"/>
                <w:i w:val="0"/>
                <w:iCs w:val="0"/>
                <w:color w:val="000000"/>
                <w:kern w:val="0"/>
                <w:sz w:val="21"/>
                <w:szCs w:val="21"/>
                <w:u w:val="none"/>
                <w:vertAlign w:val="subscript"/>
                <w:lang w:val="en-US" w:eastAsia="zh-CN" w:bidi="ar"/>
              </w:rPr>
              <w:t>2</w:t>
            </w:r>
            <w:r>
              <w:rPr>
                <w:rStyle w:val="14"/>
                <w:rFonts w:hint="eastAsia" w:ascii="宋体" w:hAnsi="宋体" w:eastAsia="宋体" w:cs="宋体"/>
                <w:b w:val="0"/>
                <w:bCs w:val="0"/>
                <w:sz w:val="21"/>
                <w:szCs w:val="21"/>
                <w:lang w:val="en-US" w:eastAsia="zh-CN" w:bidi="ar"/>
              </w:rPr>
              <w:t>O</w:t>
            </w:r>
            <w:r>
              <w:rPr>
                <w:rFonts w:hint="eastAsia" w:ascii="宋体" w:hAnsi="宋体" w:eastAsia="宋体" w:cs="宋体"/>
                <w:b w:val="0"/>
                <w:bCs w:val="0"/>
                <w:i w:val="0"/>
                <w:iCs w:val="0"/>
                <w:color w:val="000000"/>
                <w:kern w:val="0"/>
                <w:sz w:val="21"/>
                <w:szCs w:val="21"/>
                <w:u w:val="none"/>
                <w:vertAlign w:val="subscript"/>
                <w:lang w:val="en-US" w:eastAsia="zh-CN" w:bidi="ar"/>
              </w:rPr>
              <w:t>3</w:t>
            </w:r>
            <w:r>
              <w:rPr>
                <w:rStyle w:val="14"/>
                <w:rFonts w:hint="eastAsia" w:ascii="宋体" w:hAnsi="宋体" w:eastAsia="宋体" w:cs="宋体"/>
                <w:b w:val="0"/>
                <w:bCs w:val="0"/>
                <w:sz w:val="21"/>
                <w:szCs w:val="21"/>
                <w:lang w:val="en-US" w:eastAsia="zh-CN" w:bidi="ar"/>
              </w:rPr>
              <w:t>异质结场限环终端设计与实现</w:t>
            </w:r>
          </w:p>
        </w:tc>
        <w:tc>
          <w:tcPr>
            <w:tcW w:w="975" w:type="dxa"/>
            <w:shd w:val="clear" w:color="auto" w:fill="auto"/>
            <w:vAlign w:val="center"/>
          </w:tcPr>
          <w:p w14:paraId="5BC115E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张国强</w:t>
            </w:r>
          </w:p>
        </w:tc>
        <w:tc>
          <w:tcPr>
            <w:tcW w:w="1320" w:type="dxa"/>
            <w:shd w:val="clear" w:color="auto" w:fill="auto"/>
            <w:vAlign w:val="center"/>
          </w:tcPr>
          <w:p w14:paraId="63D722F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2DA3368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陈佳君,蔡宜昕,蔡雯雯</w:t>
            </w:r>
          </w:p>
        </w:tc>
        <w:tc>
          <w:tcPr>
            <w:tcW w:w="990" w:type="dxa"/>
            <w:shd w:val="clear" w:color="auto" w:fill="auto"/>
            <w:vAlign w:val="center"/>
          </w:tcPr>
          <w:p w14:paraId="07D6E44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许晓锐</w:t>
            </w:r>
          </w:p>
        </w:tc>
        <w:tc>
          <w:tcPr>
            <w:tcW w:w="780" w:type="dxa"/>
            <w:shd w:val="clear" w:color="auto" w:fill="auto"/>
            <w:vAlign w:val="center"/>
          </w:tcPr>
          <w:p w14:paraId="715D02F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035E386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2B3C2B3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2C9B7B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993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9ACC5F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31179</w:t>
            </w:r>
          </w:p>
        </w:tc>
        <w:tc>
          <w:tcPr>
            <w:tcW w:w="743" w:type="dxa"/>
            <w:shd w:val="clear" w:color="auto" w:fill="auto"/>
            <w:vAlign w:val="center"/>
          </w:tcPr>
          <w:p w14:paraId="4C5806F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物信</w:t>
            </w:r>
          </w:p>
        </w:tc>
        <w:tc>
          <w:tcPr>
            <w:tcW w:w="3037" w:type="dxa"/>
            <w:shd w:val="clear" w:color="auto" w:fill="auto"/>
            <w:vAlign w:val="center"/>
          </w:tcPr>
          <w:p w14:paraId="587D965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P型非晶氧化物半导体薄膜的制备,性能调控及柔性电子应用</w:t>
            </w:r>
          </w:p>
        </w:tc>
        <w:tc>
          <w:tcPr>
            <w:tcW w:w="975" w:type="dxa"/>
            <w:shd w:val="clear" w:color="auto" w:fill="auto"/>
            <w:vAlign w:val="center"/>
          </w:tcPr>
          <w:p w14:paraId="1C8085B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严永哲</w:t>
            </w:r>
          </w:p>
        </w:tc>
        <w:tc>
          <w:tcPr>
            <w:tcW w:w="1320" w:type="dxa"/>
            <w:shd w:val="clear" w:color="auto" w:fill="auto"/>
            <w:vAlign w:val="center"/>
          </w:tcPr>
          <w:p w14:paraId="101BC3A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70452B2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刘汶陇,蒋旭峰,倪舜达</w:t>
            </w:r>
          </w:p>
        </w:tc>
        <w:tc>
          <w:tcPr>
            <w:tcW w:w="990" w:type="dxa"/>
            <w:shd w:val="clear" w:color="auto" w:fill="auto"/>
            <w:vAlign w:val="center"/>
          </w:tcPr>
          <w:p w14:paraId="003E15C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阮敦宝</w:t>
            </w:r>
          </w:p>
        </w:tc>
        <w:tc>
          <w:tcPr>
            <w:tcW w:w="780" w:type="dxa"/>
            <w:shd w:val="clear" w:color="auto" w:fill="auto"/>
            <w:vAlign w:val="center"/>
          </w:tcPr>
          <w:p w14:paraId="645FC2A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08327D0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6D2899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205201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CD3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D1C31B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31180</w:t>
            </w:r>
          </w:p>
        </w:tc>
        <w:tc>
          <w:tcPr>
            <w:tcW w:w="743" w:type="dxa"/>
            <w:shd w:val="clear" w:color="auto" w:fill="auto"/>
            <w:vAlign w:val="center"/>
          </w:tcPr>
          <w:p w14:paraId="29B77E8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1B549CC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Ni基催化剂的乙醇升级反应研究</w:t>
            </w:r>
          </w:p>
        </w:tc>
        <w:tc>
          <w:tcPr>
            <w:tcW w:w="975" w:type="dxa"/>
            <w:shd w:val="clear" w:color="auto" w:fill="auto"/>
            <w:vAlign w:val="center"/>
          </w:tcPr>
          <w:p w14:paraId="744DDDB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袁丁</w:t>
            </w:r>
          </w:p>
        </w:tc>
        <w:tc>
          <w:tcPr>
            <w:tcW w:w="1320" w:type="dxa"/>
            <w:shd w:val="clear" w:color="auto" w:fill="auto"/>
            <w:vAlign w:val="center"/>
          </w:tcPr>
          <w:p w14:paraId="7AC6F60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0D8479C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25F0660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谭理</w:t>
            </w:r>
          </w:p>
        </w:tc>
        <w:tc>
          <w:tcPr>
            <w:tcW w:w="780" w:type="dxa"/>
            <w:shd w:val="clear" w:color="auto" w:fill="auto"/>
            <w:vAlign w:val="center"/>
          </w:tcPr>
          <w:p w14:paraId="016BF9C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253D660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3A7099A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23E612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B950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AFFCAB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31181</w:t>
            </w:r>
          </w:p>
        </w:tc>
        <w:tc>
          <w:tcPr>
            <w:tcW w:w="743" w:type="dxa"/>
            <w:shd w:val="clear" w:color="auto" w:fill="auto"/>
            <w:vAlign w:val="center"/>
          </w:tcPr>
          <w:p w14:paraId="2CBAD1D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50F91CD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硒代半胱氨酸BODIPY荧光探针的开发及其在活性氧检测中的应用</w:t>
            </w:r>
          </w:p>
        </w:tc>
        <w:tc>
          <w:tcPr>
            <w:tcW w:w="975" w:type="dxa"/>
            <w:shd w:val="clear" w:color="auto" w:fill="auto"/>
            <w:vAlign w:val="center"/>
          </w:tcPr>
          <w:p w14:paraId="5F849FC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程帅</w:t>
            </w:r>
          </w:p>
        </w:tc>
        <w:tc>
          <w:tcPr>
            <w:tcW w:w="1320" w:type="dxa"/>
            <w:shd w:val="clear" w:color="auto" w:fill="auto"/>
            <w:vAlign w:val="center"/>
          </w:tcPr>
          <w:p w14:paraId="5B16BF5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00EB24E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江磊</w:t>
            </w:r>
          </w:p>
        </w:tc>
        <w:tc>
          <w:tcPr>
            <w:tcW w:w="990" w:type="dxa"/>
            <w:shd w:val="clear" w:color="auto" w:fill="auto"/>
            <w:vAlign w:val="center"/>
          </w:tcPr>
          <w:p w14:paraId="46F2AC7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徐春发</w:t>
            </w:r>
          </w:p>
        </w:tc>
        <w:tc>
          <w:tcPr>
            <w:tcW w:w="780" w:type="dxa"/>
            <w:shd w:val="clear" w:color="auto" w:fill="auto"/>
            <w:vAlign w:val="center"/>
          </w:tcPr>
          <w:p w14:paraId="764D899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86A82D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5605E8C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C128E1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956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FBC421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31182</w:t>
            </w:r>
          </w:p>
        </w:tc>
        <w:tc>
          <w:tcPr>
            <w:tcW w:w="743" w:type="dxa"/>
            <w:shd w:val="clear" w:color="auto" w:fill="auto"/>
            <w:vAlign w:val="center"/>
          </w:tcPr>
          <w:p w14:paraId="23D901C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27193CC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超小槲皮素量子点的制备及应用</w:t>
            </w:r>
          </w:p>
        </w:tc>
        <w:tc>
          <w:tcPr>
            <w:tcW w:w="975" w:type="dxa"/>
            <w:shd w:val="clear" w:color="auto" w:fill="auto"/>
            <w:vAlign w:val="center"/>
          </w:tcPr>
          <w:p w14:paraId="175315F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毛烁清</w:t>
            </w:r>
          </w:p>
        </w:tc>
        <w:tc>
          <w:tcPr>
            <w:tcW w:w="1320" w:type="dxa"/>
            <w:shd w:val="clear" w:color="auto" w:fill="auto"/>
            <w:vAlign w:val="center"/>
          </w:tcPr>
          <w:p w14:paraId="7F3309D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72C6351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苏日古格</w:t>
            </w:r>
          </w:p>
        </w:tc>
        <w:tc>
          <w:tcPr>
            <w:tcW w:w="990" w:type="dxa"/>
            <w:shd w:val="clear" w:color="auto" w:fill="auto"/>
            <w:vAlign w:val="center"/>
          </w:tcPr>
          <w:p w14:paraId="52F97D1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朱春玲</w:t>
            </w:r>
          </w:p>
        </w:tc>
        <w:tc>
          <w:tcPr>
            <w:tcW w:w="780" w:type="dxa"/>
            <w:shd w:val="clear" w:color="auto" w:fill="auto"/>
            <w:vAlign w:val="center"/>
          </w:tcPr>
          <w:p w14:paraId="234F51E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548ABD2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0543308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5D653A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9C1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E389B8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31183</w:t>
            </w:r>
          </w:p>
        </w:tc>
        <w:tc>
          <w:tcPr>
            <w:tcW w:w="743" w:type="dxa"/>
            <w:shd w:val="clear" w:color="auto" w:fill="auto"/>
            <w:vAlign w:val="center"/>
          </w:tcPr>
          <w:p w14:paraId="34A52C7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5687E5B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生物催化手性亚砜的不对称合成</w:t>
            </w:r>
          </w:p>
        </w:tc>
        <w:tc>
          <w:tcPr>
            <w:tcW w:w="975" w:type="dxa"/>
            <w:shd w:val="clear" w:color="auto" w:fill="auto"/>
            <w:vAlign w:val="center"/>
          </w:tcPr>
          <w:p w14:paraId="2A1E8FD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彭斌辉</w:t>
            </w:r>
          </w:p>
        </w:tc>
        <w:tc>
          <w:tcPr>
            <w:tcW w:w="1320" w:type="dxa"/>
            <w:shd w:val="clear" w:color="auto" w:fill="auto"/>
            <w:vAlign w:val="center"/>
          </w:tcPr>
          <w:p w14:paraId="26DCAA4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59B299F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5849949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林雨琦</w:t>
            </w:r>
          </w:p>
        </w:tc>
        <w:tc>
          <w:tcPr>
            <w:tcW w:w="780" w:type="dxa"/>
            <w:shd w:val="clear" w:color="auto" w:fill="auto"/>
            <w:vAlign w:val="center"/>
          </w:tcPr>
          <w:p w14:paraId="68C023E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65083C9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2BC1B21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11545C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FAA7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DCE3F3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31184</w:t>
            </w:r>
          </w:p>
        </w:tc>
        <w:tc>
          <w:tcPr>
            <w:tcW w:w="743" w:type="dxa"/>
            <w:shd w:val="clear" w:color="auto" w:fill="auto"/>
            <w:vAlign w:val="center"/>
          </w:tcPr>
          <w:p w14:paraId="605E485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02DF251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共价键结合的小分子肽笼的设计合成和应用</w:t>
            </w:r>
          </w:p>
        </w:tc>
        <w:tc>
          <w:tcPr>
            <w:tcW w:w="975" w:type="dxa"/>
            <w:shd w:val="clear" w:color="auto" w:fill="auto"/>
            <w:vAlign w:val="center"/>
          </w:tcPr>
          <w:p w14:paraId="6A7F426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巫涛</w:t>
            </w:r>
          </w:p>
        </w:tc>
        <w:tc>
          <w:tcPr>
            <w:tcW w:w="1320" w:type="dxa"/>
            <w:shd w:val="clear" w:color="auto" w:fill="auto"/>
            <w:vAlign w:val="center"/>
          </w:tcPr>
          <w:p w14:paraId="17FE168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3C356EC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5AAEC8F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陈发杰</w:t>
            </w:r>
          </w:p>
        </w:tc>
        <w:tc>
          <w:tcPr>
            <w:tcW w:w="780" w:type="dxa"/>
            <w:shd w:val="clear" w:color="auto" w:fill="auto"/>
            <w:vAlign w:val="center"/>
          </w:tcPr>
          <w:p w14:paraId="1C3F18F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F2E3B5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4EE408D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C7AEFD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C826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C77588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31185</w:t>
            </w:r>
          </w:p>
        </w:tc>
        <w:tc>
          <w:tcPr>
            <w:tcW w:w="743" w:type="dxa"/>
            <w:shd w:val="clear" w:color="auto" w:fill="auto"/>
            <w:vAlign w:val="center"/>
          </w:tcPr>
          <w:p w14:paraId="07C2AEA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5E4C54A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吩噁嗪的绿色氧化研究</w:t>
            </w:r>
          </w:p>
        </w:tc>
        <w:tc>
          <w:tcPr>
            <w:tcW w:w="975" w:type="dxa"/>
            <w:shd w:val="clear" w:color="auto" w:fill="auto"/>
            <w:vAlign w:val="center"/>
          </w:tcPr>
          <w:p w14:paraId="44A4453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徐世杰</w:t>
            </w:r>
          </w:p>
        </w:tc>
        <w:tc>
          <w:tcPr>
            <w:tcW w:w="1320" w:type="dxa"/>
            <w:shd w:val="clear" w:color="auto" w:fill="auto"/>
            <w:vAlign w:val="center"/>
          </w:tcPr>
          <w:p w14:paraId="6C7E151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397A6C6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朱元旭</w:t>
            </w:r>
          </w:p>
        </w:tc>
        <w:tc>
          <w:tcPr>
            <w:tcW w:w="990" w:type="dxa"/>
            <w:shd w:val="clear" w:color="auto" w:fill="auto"/>
            <w:vAlign w:val="center"/>
          </w:tcPr>
          <w:p w14:paraId="16BBE80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陈海军</w:t>
            </w:r>
          </w:p>
        </w:tc>
        <w:tc>
          <w:tcPr>
            <w:tcW w:w="780" w:type="dxa"/>
            <w:shd w:val="clear" w:color="auto" w:fill="auto"/>
            <w:vAlign w:val="center"/>
          </w:tcPr>
          <w:p w14:paraId="0307B69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自选</w:t>
            </w:r>
          </w:p>
        </w:tc>
        <w:tc>
          <w:tcPr>
            <w:tcW w:w="1140" w:type="dxa"/>
            <w:shd w:val="clear" w:color="auto" w:fill="auto"/>
            <w:vAlign w:val="center"/>
          </w:tcPr>
          <w:p w14:paraId="1ADCEE3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47331A3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0F89EC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4C22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BFA158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31186</w:t>
            </w:r>
          </w:p>
        </w:tc>
        <w:tc>
          <w:tcPr>
            <w:tcW w:w="743" w:type="dxa"/>
            <w:shd w:val="clear" w:color="auto" w:fill="auto"/>
            <w:vAlign w:val="center"/>
          </w:tcPr>
          <w:p w14:paraId="7BFFB22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137239A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万古霉素超灵敏生物传感器的构建及应用</w:t>
            </w:r>
          </w:p>
        </w:tc>
        <w:tc>
          <w:tcPr>
            <w:tcW w:w="975" w:type="dxa"/>
            <w:shd w:val="clear" w:color="auto" w:fill="auto"/>
            <w:vAlign w:val="center"/>
          </w:tcPr>
          <w:p w14:paraId="6B7B44D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杨灿妍</w:t>
            </w:r>
          </w:p>
        </w:tc>
        <w:tc>
          <w:tcPr>
            <w:tcW w:w="1320" w:type="dxa"/>
            <w:shd w:val="clear" w:color="auto" w:fill="auto"/>
            <w:vAlign w:val="center"/>
          </w:tcPr>
          <w:p w14:paraId="6A9ADBD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6DE97C5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林梦晗,曹连金,兰羽静</w:t>
            </w:r>
          </w:p>
        </w:tc>
        <w:tc>
          <w:tcPr>
            <w:tcW w:w="990" w:type="dxa"/>
            <w:shd w:val="clear" w:color="auto" w:fill="auto"/>
            <w:vAlign w:val="center"/>
          </w:tcPr>
          <w:p w14:paraId="25DB730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陈宪</w:t>
            </w:r>
          </w:p>
        </w:tc>
        <w:tc>
          <w:tcPr>
            <w:tcW w:w="780" w:type="dxa"/>
            <w:shd w:val="clear" w:color="auto" w:fill="auto"/>
            <w:vAlign w:val="center"/>
          </w:tcPr>
          <w:p w14:paraId="5452224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0537C4F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4067671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858E69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5B52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692BDA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31187</w:t>
            </w:r>
          </w:p>
        </w:tc>
        <w:tc>
          <w:tcPr>
            <w:tcW w:w="743" w:type="dxa"/>
            <w:shd w:val="clear" w:color="auto" w:fill="auto"/>
            <w:vAlign w:val="center"/>
          </w:tcPr>
          <w:p w14:paraId="275691D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12C5BFC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基于廉价金属催化卤素取代苯并咪唑的C-N交叉偶联反应研究</w:t>
            </w:r>
          </w:p>
        </w:tc>
        <w:tc>
          <w:tcPr>
            <w:tcW w:w="975" w:type="dxa"/>
            <w:shd w:val="clear" w:color="auto" w:fill="auto"/>
            <w:vAlign w:val="center"/>
          </w:tcPr>
          <w:p w14:paraId="12724B1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袁振韬</w:t>
            </w:r>
          </w:p>
        </w:tc>
        <w:tc>
          <w:tcPr>
            <w:tcW w:w="1320" w:type="dxa"/>
            <w:shd w:val="clear" w:color="auto" w:fill="auto"/>
            <w:vAlign w:val="center"/>
          </w:tcPr>
          <w:p w14:paraId="5E7B0ED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6ABDC09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陈恒,李祥凯</w:t>
            </w:r>
          </w:p>
        </w:tc>
        <w:tc>
          <w:tcPr>
            <w:tcW w:w="990" w:type="dxa"/>
            <w:shd w:val="clear" w:color="auto" w:fill="auto"/>
            <w:vAlign w:val="center"/>
          </w:tcPr>
          <w:p w14:paraId="75F38F6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晏宏</w:t>
            </w:r>
          </w:p>
        </w:tc>
        <w:tc>
          <w:tcPr>
            <w:tcW w:w="780" w:type="dxa"/>
            <w:shd w:val="clear" w:color="auto" w:fill="auto"/>
            <w:vAlign w:val="center"/>
          </w:tcPr>
          <w:p w14:paraId="20C091A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59E1E69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0B32C21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86AE23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D28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9EF162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31188</w:t>
            </w:r>
          </w:p>
        </w:tc>
        <w:tc>
          <w:tcPr>
            <w:tcW w:w="743" w:type="dxa"/>
            <w:shd w:val="clear" w:color="auto" w:fill="auto"/>
            <w:vAlign w:val="center"/>
          </w:tcPr>
          <w:p w14:paraId="5D0E1EF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638C5E5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钯催化烯烃分子内不对称芳基乙酰氧化反应研究</w:t>
            </w:r>
          </w:p>
        </w:tc>
        <w:tc>
          <w:tcPr>
            <w:tcW w:w="975" w:type="dxa"/>
            <w:shd w:val="clear" w:color="auto" w:fill="auto"/>
            <w:vAlign w:val="center"/>
          </w:tcPr>
          <w:p w14:paraId="16D4BD4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倪梓棋</w:t>
            </w:r>
          </w:p>
        </w:tc>
        <w:tc>
          <w:tcPr>
            <w:tcW w:w="1320" w:type="dxa"/>
            <w:shd w:val="clear" w:color="auto" w:fill="auto"/>
            <w:vAlign w:val="center"/>
          </w:tcPr>
          <w:p w14:paraId="1486568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3FA484A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02BAD36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杨新拓</w:t>
            </w:r>
          </w:p>
        </w:tc>
        <w:tc>
          <w:tcPr>
            <w:tcW w:w="780" w:type="dxa"/>
            <w:shd w:val="clear" w:color="auto" w:fill="auto"/>
            <w:vAlign w:val="center"/>
          </w:tcPr>
          <w:p w14:paraId="4DF00E2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F6BE50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03011D7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08621E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225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F0A7C6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31189</w:t>
            </w:r>
          </w:p>
        </w:tc>
        <w:tc>
          <w:tcPr>
            <w:tcW w:w="743" w:type="dxa"/>
            <w:shd w:val="clear" w:color="auto" w:fill="auto"/>
            <w:vAlign w:val="center"/>
          </w:tcPr>
          <w:p w14:paraId="54C5504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0490894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钯催化烯烃分子内芳基三氟甲基化反应研究</w:t>
            </w:r>
          </w:p>
        </w:tc>
        <w:tc>
          <w:tcPr>
            <w:tcW w:w="975" w:type="dxa"/>
            <w:shd w:val="clear" w:color="auto" w:fill="auto"/>
            <w:vAlign w:val="center"/>
          </w:tcPr>
          <w:p w14:paraId="09F8B11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庞宏伟</w:t>
            </w:r>
          </w:p>
        </w:tc>
        <w:tc>
          <w:tcPr>
            <w:tcW w:w="1320" w:type="dxa"/>
            <w:shd w:val="clear" w:color="auto" w:fill="auto"/>
            <w:vAlign w:val="center"/>
          </w:tcPr>
          <w:p w14:paraId="59C48EF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7A0F867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5A25C03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杨新拓</w:t>
            </w:r>
          </w:p>
        </w:tc>
        <w:tc>
          <w:tcPr>
            <w:tcW w:w="780" w:type="dxa"/>
            <w:shd w:val="clear" w:color="auto" w:fill="auto"/>
            <w:vAlign w:val="center"/>
          </w:tcPr>
          <w:p w14:paraId="1FF30B9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55222C4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052143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E9B8D0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D18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818F5F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31190</w:t>
            </w:r>
          </w:p>
        </w:tc>
        <w:tc>
          <w:tcPr>
            <w:tcW w:w="743" w:type="dxa"/>
            <w:shd w:val="clear" w:color="auto" w:fill="auto"/>
            <w:vAlign w:val="center"/>
          </w:tcPr>
          <w:p w14:paraId="0008CCB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503BD88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糖链-糖蛋白定向组装的仿生纳米递药系统及其抗 AD应用研究</w:t>
            </w:r>
          </w:p>
        </w:tc>
        <w:tc>
          <w:tcPr>
            <w:tcW w:w="975" w:type="dxa"/>
            <w:shd w:val="clear" w:color="auto" w:fill="auto"/>
            <w:vAlign w:val="center"/>
          </w:tcPr>
          <w:p w14:paraId="437789C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李开林</w:t>
            </w:r>
          </w:p>
        </w:tc>
        <w:tc>
          <w:tcPr>
            <w:tcW w:w="1320" w:type="dxa"/>
            <w:shd w:val="clear" w:color="auto" w:fill="auto"/>
            <w:vAlign w:val="center"/>
          </w:tcPr>
          <w:p w14:paraId="78E7FBB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253976F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林语柔,胡媛媛,莫舒涵</w:t>
            </w:r>
          </w:p>
        </w:tc>
        <w:tc>
          <w:tcPr>
            <w:tcW w:w="990" w:type="dxa"/>
            <w:shd w:val="clear" w:color="auto" w:fill="auto"/>
            <w:vAlign w:val="center"/>
          </w:tcPr>
          <w:p w14:paraId="6AAB5FE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朱春玲</w:t>
            </w:r>
          </w:p>
        </w:tc>
        <w:tc>
          <w:tcPr>
            <w:tcW w:w="780" w:type="dxa"/>
            <w:shd w:val="clear" w:color="auto" w:fill="auto"/>
            <w:vAlign w:val="center"/>
          </w:tcPr>
          <w:p w14:paraId="34AF8B7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6932ABB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4B72425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FDAC09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10E5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653FC1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31191</w:t>
            </w:r>
          </w:p>
        </w:tc>
        <w:tc>
          <w:tcPr>
            <w:tcW w:w="743" w:type="dxa"/>
            <w:shd w:val="clear" w:color="auto" w:fill="auto"/>
            <w:vAlign w:val="center"/>
          </w:tcPr>
          <w:p w14:paraId="5F6F8BD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492F656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PET塑料的转化</w:t>
            </w:r>
          </w:p>
        </w:tc>
        <w:tc>
          <w:tcPr>
            <w:tcW w:w="975" w:type="dxa"/>
            <w:shd w:val="clear" w:color="auto" w:fill="auto"/>
            <w:vAlign w:val="center"/>
          </w:tcPr>
          <w:p w14:paraId="3A792DD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陈正禹</w:t>
            </w:r>
          </w:p>
        </w:tc>
        <w:tc>
          <w:tcPr>
            <w:tcW w:w="1320" w:type="dxa"/>
            <w:shd w:val="clear" w:color="auto" w:fill="auto"/>
            <w:vAlign w:val="center"/>
          </w:tcPr>
          <w:p w14:paraId="3B37BE6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03CF6AD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鲍研,阮津</w:t>
            </w:r>
          </w:p>
        </w:tc>
        <w:tc>
          <w:tcPr>
            <w:tcW w:w="990" w:type="dxa"/>
            <w:shd w:val="clear" w:color="auto" w:fill="auto"/>
            <w:vAlign w:val="center"/>
          </w:tcPr>
          <w:p w14:paraId="76F91F6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吴立志</w:t>
            </w:r>
          </w:p>
        </w:tc>
        <w:tc>
          <w:tcPr>
            <w:tcW w:w="780" w:type="dxa"/>
            <w:shd w:val="clear" w:color="auto" w:fill="auto"/>
            <w:vAlign w:val="center"/>
          </w:tcPr>
          <w:p w14:paraId="2BA01D6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66AEBA9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2A7C75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A23319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84C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C3A7D8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31192</w:t>
            </w:r>
          </w:p>
        </w:tc>
        <w:tc>
          <w:tcPr>
            <w:tcW w:w="743" w:type="dxa"/>
            <w:shd w:val="clear" w:color="auto" w:fill="auto"/>
            <w:vAlign w:val="center"/>
          </w:tcPr>
          <w:p w14:paraId="06534BD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6C55A18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生物素和十乙二醇修饰的锰酞菁的合成与光声性质研究</w:t>
            </w:r>
          </w:p>
        </w:tc>
        <w:tc>
          <w:tcPr>
            <w:tcW w:w="975" w:type="dxa"/>
            <w:shd w:val="clear" w:color="auto" w:fill="auto"/>
            <w:vAlign w:val="center"/>
          </w:tcPr>
          <w:p w14:paraId="550D282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谢雨乐</w:t>
            </w:r>
          </w:p>
        </w:tc>
        <w:tc>
          <w:tcPr>
            <w:tcW w:w="1320" w:type="dxa"/>
            <w:shd w:val="clear" w:color="auto" w:fill="auto"/>
            <w:vAlign w:val="center"/>
          </w:tcPr>
          <w:p w14:paraId="7A04118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3CCEA8C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29C3F49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李兴淑</w:t>
            </w:r>
          </w:p>
        </w:tc>
        <w:tc>
          <w:tcPr>
            <w:tcW w:w="780" w:type="dxa"/>
            <w:shd w:val="clear" w:color="auto" w:fill="auto"/>
            <w:vAlign w:val="center"/>
          </w:tcPr>
          <w:p w14:paraId="0F46775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0E4FB6A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20BE90E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F3AED3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4FD3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44169F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31193</w:t>
            </w:r>
          </w:p>
        </w:tc>
        <w:tc>
          <w:tcPr>
            <w:tcW w:w="743" w:type="dxa"/>
            <w:shd w:val="clear" w:color="auto" w:fill="auto"/>
            <w:vAlign w:val="center"/>
          </w:tcPr>
          <w:p w14:paraId="55B9753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43D2E12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基于表面电荷调控的电化学发光传感器用于端粒酶的检测</w:t>
            </w:r>
          </w:p>
        </w:tc>
        <w:tc>
          <w:tcPr>
            <w:tcW w:w="975" w:type="dxa"/>
            <w:shd w:val="clear" w:color="auto" w:fill="auto"/>
            <w:vAlign w:val="center"/>
          </w:tcPr>
          <w:p w14:paraId="00F9A18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简莹莹</w:t>
            </w:r>
          </w:p>
        </w:tc>
        <w:tc>
          <w:tcPr>
            <w:tcW w:w="1320" w:type="dxa"/>
            <w:shd w:val="clear" w:color="auto" w:fill="auto"/>
            <w:vAlign w:val="center"/>
          </w:tcPr>
          <w:p w14:paraId="1393D63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16B85FF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高语熙,李海璐,黄俊媛</w:t>
            </w:r>
          </w:p>
        </w:tc>
        <w:tc>
          <w:tcPr>
            <w:tcW w:w="990" w:type="dxa"/>
            <w:shd w:val="clear" w:color="auto" w:fill="auto"/>
            <w:vAlign w:val="center"/>
          </w:tcPr>
          <w:p w14:paraId="6821FCC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林振宇</w:t>
            </w:r>
          </w:p>
        </w:tc>
        <w:tc>
          <w:tcPr>
            <w:tcW w:w="780" w:type="dxa"/>
            <w:shd w:val="clear" w:color="auto" w:fill="auto"/>
            <w:vAlign w:val="center"/>
          </w:tcPr>
          <w:p w14:paraId="7B685C5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1AB925B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5A3B896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CB6449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76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A9FDDC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31194</w:t>
            </w:r>
          </w:p>
        </w:tc>
        <w:tc>
          <w:tcPr>
            <w:tcW w:w="743" w:type="dxa"/>
            <w:shd w:val="clear" w:color="auto" w:fill="auto"/>
            <w:vAlign w:val="center"/>
          </w:tcPr>
          <w:p w14:paraId="5DA2A87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1FAA0D3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纳米酶调控色氨酸代谢和氧化应激微环境用于溃疡性结肠炎的治疗</w:t>
            </w:r>
          </w:p>
        </w:tc>
        <w:tc>
          <w:tcPr>
            <w:tcW w:w="975" w:type="dxa"/>
            <w:shd w:val="clear" w:color="auto" w:fill="auto"/>
            <w:vAlign w:val="center"/>
          </w:tcPr>
          <w:p w14:paraId="7AC9E38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钟屹</w:t>
            </w:r>
          </w:p>
        </w:tc>
        <w:tc>
          <w:tcPr>
            <w:tcW w:w="1320" w:type="dxa"/>
            <w:shd w:val="clear" w:color="auto" w:fill="auto"/>
            <w:vAlign w:val="center"/>
          </w:tcPr>
          <w:p w14:paraId="4A8D3DB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5EA6BD8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向启军</w:t>
            </w:r>
          </w:p>
        </w:tc>
        <w:tc>
          <w:tcPr>
            <w:tcW w:w="990" w:type="dxa"/>
            <w:shd w:val="clear" w:color="auto" w:fill="auto"/>
            <w:vAlign w:val="center"/>
          </w:tcPr>
          <w:p w14:paraId="15B6D16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卢春华</w:t>
            </w:r>
          </w:p>
        </w:tc>
        <w:tc>
          <w:tcPr>
            <w:tcW w:w="780" w:type="dxa"/>
            <w:shd w:val="clear" w:color="auto" w:fill="auto"/>
            <w:vAlign w:val="center"/>
          </w:tcPr>
          <w:p w14:paraId="6E8FA9B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63D47CA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22E662B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08DB73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FDBA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D00329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31195</w:t>
            </w:r>
          </w:p>
        </w:tc>
        <w:tc>
          <w:tcPr>
            <w:tcW w:w="743" w:type="dxa"/>
            <w:shd w:val="clear" w:color="auto" w:fill="auto"/>
            <w:vAlign w:val="center"/>
          </w:tcPr>
          <w:p w14:paraId="64E5F12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77CAD5F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基于III型CRISPR-Cas系统的新型RNA检测体系的建立</w:t>
            </w:r>
          </w:p>
        </w:tc>
        <w:tc>
          <w:tcPr>
            <w:tcW w:w="975" w:type="dxa"/>
            <w:shd w:val="clear" w:color="auto" w:fill="auto"/>
            <w:vAlign w:val="center"/>
          </w:tcPr>
          <w:p w14:paraId="4AC4BD6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蔡欣妍</w:t>
            </w:r>
          </w:p>
        </w:tc>
        <w:tc>
          <w:tcPr>
            <w:tcW w:w="1320" w:type="dxa"/>
            <w:shd w:val="clear" w:color="auto" w:fill="auto"/>
            <w:vAlign w:val="center"/>
          </w:tcPr>
          <w:p w14:paraId="3B8F920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0760CC6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林子欣</w:t>
            </w:r>
          </w:p>
        </w:tc>
        <w:tc>
          <w:tcPr>
            <w:tcW w:w="990" w:type="dxa"/>
            <w:shd w:val="clear" w:color="auto" w:fill="auto"/>
            <w:vAlign w:val="center"/>
          </w:tcPr>
          <w:p w14:paraId="7EEBD4C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林忠辉</w:t>
            </w:r>
          </w:p>
        </w:tc>
        <w:tc>
          <w:tcPr>
            <w:tcW w:w="780" w:type="dxa"/>
            <w:shd w:val="clear" w:color="auto" w:fill="auto"/>
            <w:vAlign w:val="center"/>
          </w:tcPr>
          <w:p w14:paraId="0D759ED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627728E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46649AC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58D2DD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746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E27BBA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31196</w:t>
            </w:r>
          </w:p>
        </w:tc>
        <w:tc>
          <w:tcPr>
            <w:tcW w:w="743" w:type="dxa"/>
            <w:shd w:val="clear" w:color="auto" w:fill="auto"/>
            <w:vAlign w:val="center"/>
          </w:tcPr>
          <w:p w14:paraId="394D34D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4720F00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光催化CO2还原过程电子给体的探究</w:t>
            </w:r>
          </w:p>
        </w:tc>
        <w:tc>
          <w:tcPr>
            <w:tcW w:w="975" w:type="dxa"/>
            <w:shd w:val="clear" w:color="auto" w:fill="auto"/>
            <w:vAlign w:val="center"/>
          </w:tcPr>
          <w:p w14:paraId="13AAC53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林燕凤</w:t>
            </w:r>
          </w:p>
        </w:tc>
        <w:tc>
          <w:tcPr>
            <w:tcW w:w="1320" w:type="dxa"/>
            <w:shd w:val="clear" w:color="auto" w:fill="auto"/>
            <w:vAlign w:val="center"/>
          </w:tcPr>
          <w:p w14:paraId="11B9255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4F3D066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黄心悦</w:t>
            </w:r>
          </w:p>
        </w:tc>
        <w:tc>
          <w:tcPr>
            <w:tcW w:w="990" w:type="dxa"/>
            <w:shd w:val="clear" w:color="auto" w:fill="auto"/>
            <w:vAlign w:val="center"/>
          </w:tcPr>
          <w:p w14:paraId="31EAA04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阳灿</w:t>
            </w:r>
          </w:p>
        </w:tc>
        <w:tc>
          <w:tcPr>
            <w:tcW w:w="780" w:type="dxa"/>
            <w:shd w:val="clear" w:color="auto" w:fill="auto"/>
            <w:vAlign w:val="center"/>
          </w:tcPr>
          <w:p w14:paraId="67817E9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2EE09F0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6FA60F0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F9B4E8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3267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612292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31197</w:t>
            </w:r>
          </w:p>
        </w:tc>
        <w:tc>
          <w:tcPr>
            <w:tcW w:w="743" w:type="dxa"/>
            <w:shd w:val="clear" w:color="auto" w:fill="auto"/>
            <w:vAlign w:val="center"/>
          </w:tcPr>
          <w:p w14:paraId="2FFB79C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547AD17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类普鲁士蓝基高效电解水催化剂的创制</w:t>
            </w:r>
          </w:p>
        </w:tc>
        <w:tc>
          <w:tcPr>
            <w:tcW w:w="975" w:type="dxa"/>
            <w:shd w:val="clear" w:color="auto" w:fill="auto"/>
            <w:vAlign w:val="center"/>
          </w:tcPr>
          <w:p w14:paraId="29412AE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杨国伟</w:t>
            </w:r>
          </w:p>
        </w:tc>
        <w:tc>
          <w:tcPr>
            <w:tcW w:w="1320" w:type="dxa"/>
            <w:shd w:val="clear" w:color="auto" w:fill="auto"/>
            <w:vAlign w:val="center"/>
          </w:tcPr>
          <w:p w14:paraId="2D73EF0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0BB4DF4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张永铭</w:t>
            </w:r>
          </w:p>
        </w:tc>
        <w:tc>
          <w:tcPr>
            <w:tcW w:w="990" w:type="dxa"/>
            <w:shd w:val="clear" w:color="auto" w:fill="auto"/>
            <w:vAlign w:val="center"/>
          </w:tcPr>
          <w:p w14:paraId="0BE8AD7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卢雪峰</w:t>
            </w:r>
          </w:p>
        </w:tc>
        <w:tc>
          <w:tcPr>
            <w:tcW w:w="780" w:type="dxa"/>
            <w:shd w:val="clear" w:color="auto" w:fill="auto"/>
            <w:vAlign w:val="center"/>
          </w:tcPr>
          <w:p w14:paraId="4BF7302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32F8C06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621005F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6682C0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0E8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ACA126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31198</w:t>
            </w:r>
          </w:p>
        </w:tc>
        <w:tc>
          <w:tcPr>
            <w:tcW w:w="743" w:type="dxa"/>
            <w:shd w:val="clear" w:color="auto" w:fill="auto"/>
            <w:vAlign w:val="center"/>
          </w:tcPr>
          <w:p w14:paraId="4EDA318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7BEBF6D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柱[n]折叠芳烃及其衍生物的构筑与应用研究</w:t>
            </w:r>
          </w:p>
        </w:tc>
        <w:tc>
          <w:tcPr>
            <w:tcW w:w="975" w:type="dxa"/>
            <w:shd w:val="clear" w:color="auto" w:fill="auto"/>
            <w:vAlign w:val="center"/>
          </w:tcPr>
          <w:p w14:paraId="3CFAE5F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林宏珅</w:t>
            </w:r>
          </w:p>
        </w:tc>
        <w:tc>
          <w:tcPr>
            <w:tcW w:w="1320" w:type="dxa"/>
            <w:shd w:val="clear" w:color="auto" w:fill="auto"/>
            <w:vAlign w:val="center"/>
          </w:tcPr>
          <w:p w14:paraId="5C844AF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20A5755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1A84413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沈杰</w:t>
            </w:r>
          </w:p>
        </w:tc>
        <w:tc>
          <w:tcPr>
            <w:tcW w:w="780" w:type="dxa"/>
            <w:shd w:val="clear" w:color="auto" w:fill="auto"/>
            <w:vAlign w:val="center"/>
          </w:tcPr>
          <w:p w14:paraId="11EED0C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776A5BA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7B9AAED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4B313F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B527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9FB796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31199</w:t>
            </w:r>
          </w:p>
        </w:tc>
        <w:tc>
          <w:tcPr>
            <w:tcW w:w="743" w:type="dxa"/>
            <w:shd w:val="clear" w:color="auto" w:fill="auto"/>
            <w:vAlign w:val="center"/>
          </w:tcPr>
          <w:p w14:paraId="4533F8C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0A03B5F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细菌响应型光动力抗菌止血材料在伤口治疗中的应用研究</w:t>
            </w:r>
          </w:p>
        </w:tc>
        <w:tc>
          <w:tcPr>
            <w:tcW w:w="975" w:type="dxa"/>
            <w:shd w:val="clear" w:color="auto" w:fill="auto"/>
            <w:vAlign w:val="center"/>
          </w:tcPr>
          <w:p w14:paraId="3B35D95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胡恺祺</w:t>
            </w:r>
          </w:p>
        </w:tc>
        <w:tc>
          <w:tcPr>
            <w:tcW w:w="1320" w:type="dxa"/>
            <w:shd w:val="clear" w:color="auto" w:fill="auto"/>
            <w:vAlign w:val="center"/>
          </w:tcPr>
          <w:p w14:paraId="6D376B9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2022级</w:t>
            </w:r>
          </w:p>
        </w:tc>
        <w:tc>
          <w:tcPr>
            <w:tcW w:w="2205" w:type="dxa"/>
            <w:shd w:val="clear" w:color="auto" w:fill="auto"/>
            <w:vAlign w:val="center"/>
          </w:tcPr>
          <w:p w14:paraId="27D5F36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叶启煌,夏唯时</w:t>
            </w:r>
          </w:p>
        </w:tc>
        <w:tc>
          <w:tcPr>
            <w:tcW w:w="990" w:type="dxa"/>
            <w:shd w:val="clear" w:color="auto" w:fill="auto"/>
            <w:vAlign w:val="center"/>
          </w:tcPr>
          <w:p w14:paraId="206FE2C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徐芃</w:t>
            </w:r>
          </w:p>
        </w:tc>
        <w:tc>
          <w:tcPr>
            <w:tcW w:w="780" w:type="dxa"/>
            <w:shd w:val="clear" w:color="auto" w:fill="auto"/>
            <w:vAlign w:val="center"/>
          </w:tcPr>
          <w:p w14:paraId="261EABA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53C06B5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1CD3A96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F19086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7786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DCEAD4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31200</w:t>
            </w:r>
          </w:p>
        </w:tc>
        <w:tc>
          <w:tcPr>
            <w:tcW w:w="743" w:type="dxa"/>
            <w:shd w:val="clear" w:color="auto" w:fill="auto"/>
            <w:vAlign w:val="center"/>
          </w:tcPr>
          <w:p w14:paraId="001C500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化学</w:t>
            </w:r>
          </w:p>
        </w:tc>
        <w:tc>
          <w:tcPr>
            <w:tcW w:w="3037" w:type="dxa"/>
            <w:shd w:val="clear" w:color="auto" w:fill="auto"/>
            <w:vAlign w:val="center"/>
          </w:tcPr>
          <w:p w14:paraId="115C542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新型共轭微孔聚合物光催化制过氧化氢</w:t>
            </w:r>
          </w:p>
        </w:tc>
        <w:tc>
          <w:tcPr>
            <w:tcW w:w="975" w:type="dxa"/>
            <w:shd w:val="clear" w:color="auto" w:fill="auto"/>
            <w:vAlign w:val="center"/>
          </w:tcPr>
          <w:p w14:paraId="73A6132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郑炜民</w:t>
            </w:r>
          </w:p>
        </w:tc>
        <w:tc>
          <w:tcPr>
            <w:tcW w:w="1320" w:type="dxa"/>
            <w:shd w:val="clear" w:color="auto" w:fill="auto"/>
            <w:vAlign w:val="center"/>
          </w:tcPr>
          <w:p w14:paraId="674954F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2023级</w:t>
            </w:r>
          </w:p>
        </w:tc>
        <w:tc>
          <w:tcPr>
            <w:tcW w:w="2205" w:type="dxa"/>
            <w:shd w:val="clear" w:color="auto" w:fill="auto"/>
            <w:vAlign w:val="center"/>
          </w:tcPr>
          <w:p w14:paraId="70778D2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方曼禛</w:t>
            </w:r>
          </w:p>
        </w:tc>
        <w:tc>
          <w:tcPr>
            <w:tcW w:w="990" w:type="dxa"/>
            <w:shd w:val="clear" w:color="auto" w:fill="auto"/>
            <w:vAlign w:val="center"/>
          </w:tcPr>
          <w:p w14:paraId="4716C26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陈雄</w:t>
            </w:r>
          </w:p>
        </w:tc>
        <w:tc>
          <w:tcPr>
            <w:tcW w:w="780" w:type="dxa"/>
            <w:shd w:val="clear" w:color="auto" w:fill="auto"/>
            <w:vAlign w:val="center"/>
          </w:tcPr>
          <w:p w14:paraId="541A6DB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导师</w:t>
            </w:r>
          </w:p>
        </w:tc>
        <w:tc>
          <w:tcPr>
            <w:tcW w:w="1140" w:type="dxa"/>
            <w:shd w:val="clear" w:color="auto" w:fill="auto"/>
            <w:vAlign w:val="center"/>
          </w:tcPr>
          <w:p w14:paraId="52584A0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创新训练</w:t>
            </w:r>
          </w:p>
        </w:tc>
        <w:tc>
          <w:tcPr>
            <w:tcW w:w="1320" w:type="dxa"/>
            <w:shd w:val="clear" w:color="auto" w:fill="auto"/>
            <w:vAlign w:val="center"/>
          </w:tcPr>
          <w:p w14:paraId="2BE9D08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A71AD4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9CC6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A8949B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31201</w:t>
            </w:r>
          </w:p>
        </w:tc>
        <w:tc>
          <w:tcPr>
            <w:tcW w:w="743" w:type="dxa"/>
            <w:shd w:val="clear" w:color="auto" w:fill="auto"/>
            <w:vAlign w:val="center"/>
          </w:tcPr>
          <w:p w14:paraId="7CC3D12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建筑</w:t>
            </w:r>
          </w:p>
        </w:tc>
        <w:tc>
          <w:tcPr>
            <w:tcW w:w="3037" w:type="dxa"/>
            <w:shd w:val="clear" w:color="auto" w:fill="auto"/>
            <w:vAlign w:val="center"/>
          </w:tcPr>
          <w:p w14:paraId="0F0C984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闽南传统石厝营建模式与微气候的关联性研究——以泉州樟脚村为例</w:t>
            </w:r>
          </w:p>
        </w:tc>
        <w:tc>
          <w:tcPr>
            <w:tcW w:w="975" w:type="dxa"/>
            <w:shd w:val="clear" w:color="auto" w:fill="auto"/>
            <w:vAlign w:val="center"/>
          </w:tcPr>
          <w:p w14:paraId="2CF223B3">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杨静怡</w:t>
            </w:r>
          </w:p>
        </w:tc>
        <w:tc>
          <w:tcPr>
            <w:tcW w:w="1320" w:type="dxa"/>
            <w:shd w:val="clear" w:color="auto" w:fill="auto"/>
            <w:vAlign w:val="center"/>
          </w:tcPr>
          <w:p w14:paraId="1066018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7D385E8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毛雨晴,游欣怡,尹梓轩</w:t>
            </w:r>
          </w:p>
        </w:tc>
        <w:tc>
          <w:tcPr>
            <w:tcW w:w="990" w:type="dxa"/>
            <w:shd w:val="clear" w:color="auto" w:fill="auto"/>
            <w:vAlign w:val="center"/>
          </w:tcPr>
          <w:p w14:paraId="480AACE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郑媛</w:t>
            </w:r>
          </w:p>
        </w:tc>
        <w:tc>
          <w:tcPr>
            <w:tcW w:w="780" w:type="dxa"/>
            <w:shd w:val="clear" w:color="auto" w:fill="auto"/>
            <w:vAlign w:val="center"/>
          </w:tcPr>
          <w:p w14:paraId="7D8A872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5528D3B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5D294CE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1C9846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0B2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4A2AC2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31202</w:t>
            </w:r>
          </w:p>
        </w:tc>
        <w:tc>
          <w:tcPr>
            <w:tcW w:w="743" w:type="dxa"/>
            <w:shd w:val="clear" w:color="auto" w:fill="auto"/>
            <w:vAlign w:val="center"/>
          </w:tcPr>
          <w:p w14:paraId="7006ED5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建筑</w:t>
            </w:r>
          </w:p>
        </w:tc>
        <w:tc>
          <w:tcPr>
            <w:tcW w:w="3037" w:type="dxa"/>
            <w:shd w:val="clear" w:color="auto" w:fill="auto"/>
            <w:vAlign w:val="center"/>
          </w:tcPr>
          <w:p w14:paraId="0C7982D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城市历史街区的韧性评估与提升策略研究——以福州地区为例</w:t>
            </w:r>
          </w:p>
        </w:tc>
        <w:tc>
          <w:tcPr>
            <w:tcW w:w="975" w:type="dxa"/>
            <w:shd w:val="clear" w:color="auto" w:fill="auto"/>
            <w:vAlign w:val="center"/>
          </w:tcPr>
          <w:p w14:paraId="63E161F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覃壮毅</w:t>
            </w:r>
          </w:p>
        </w:tc>
        <w:tc>
          <w:tcPr>
            <w:tcW w:w="1320" w:type="dxa"/>
            <w:shd w:val="clear" w:color="auto" w:fill="auto"/>
            <w:vAlign w:val="center"/>
          </w:tcPr>
          <w:p w14:paraId="1A49793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0BA8859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许怀玉,胡予越,黄佩,张效然</w:t>
            </w:r>
          </w:p>
        </w:tc>
        <w:tc>
          <w:tcPr>
            <w:tcW w:w="990" w:type="dxa"/>
            <w:shd w:val="clear" w:color="auto" w:fill="auto"/>
            <w:vAlign w:val="center"/>
          </w:tcPr>
          <w:p w14:paraId="1DB544B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许广通</w:t>
            </w:r>
          </w:p>
        </w:tc>
        <w:tc>
          <w:tcPr>
            <w:tcW w:w="780" w:type="dxa"/>
            <w:shd w:val="clear" w:color="auto" w:fill="auto"/>
            <w:vAlign w:val="center"/>
          </w:tcPr>
          <w:p w14:paraId="05CE84BA">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1FF99D8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A1A0C7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55B1E3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2DD5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9F2E79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31203</w:t>
            </w:r>
          </w:p>
        </w:tc>
        <w:tc>
          <w:tcPr>
            <w:tcW w:w="743" w:type="dxa"/>
            <w:shd w:val="clear" w:color="auto" w:fill="auto"/>
            <w:vAlign w:val="center"/>
          </w:tcPr>
          <w:p w14:paraId="382CB62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245EF434">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基于生物浸出的磷酸铁锂与三元锂电池联合回收技术研究</w:t>
            </w:r>
          </w:p>
        </w:tc>
        <w:tc>
          <w:tcPr>
            <w:tcW w:w="975" w:type="dxa"/>
            <w:shd w:val="clear" w:color="auto" w:fill="auto"/>
            <w:vAlign w:val="center"/>
          </w:tcPr>
          <w:p w14:paraId="31031D8A">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刘湘美</w:t>
            </w:r>
          </w:p>
        </w:tc>
        <w:tc>
          <w:tcPr>
            <w:tcW w:w="1320" w:type="dxa"/>
            <w:shd w:val="clear" w:color="auto" w:fill="auto"/>
            <w:vAlign w:val="center"/>
          </w:tcPr>
          <w:p w14:paraId="1821074F">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526F8C33">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李冰熔</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焦延宇</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魏佳灏</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王晏杰</w:t>
            </w:r>
          </w:p>
        </w:tc>
        <w:tc>
          <w:tcPr>
            <w:tcW w:w="990" w:type="dxa"/>
            <w:shd w:val="clear" w:color="auto" w:fill="auto"/>
            <w:vAlign w:val="center"/>
          </w:tcPr>
          <w:p w14:paraId="668346E6">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刘金艳</w:t>
            </w:r>
          </w:p>
        </w:tc>
        <w:tc>
          <w:tcPr>
            <w:tcW w:w="780" w:type="dxa"/>
            <w:shd w:val="clear" w:color="auto" w:fill="auto"/>
            <w:vAlign w:val="center"/>
          </w:tcPr>
          <w:p w14:paraId="4149E66C">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4BF3B8C5">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6FFE5F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69323E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D0F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053C8B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31204</w:t>
            </w:r>
          </w:p>
        </w:tc>
        <w:tc>
          <w:tcPr>
            <w:tcW w:w="743" w:type="dxa"/>
            <w:shd w:val="clear" w:color="auto" w:fill="auto"/>
            <w:vAlign w:val="center"/>
          </w:tcPr>
          <w:p w14:paraId="30EE8F2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084F3490">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铜阳极泥三稀金属靶向分离与协同提取技术研究</w:t>
            </w:r>
          </w:p>
        </w:tc>
        <w:tc>
          <w:tcPr>
            <w:tcW w:w="975" w:type="dxa"/>
            <w:shd w:val="clear" w:color="auto" w:fill="auto"/>
            <w:vAlign w:val="center"/>
          </w:tcPr>
          <w:p w14:paraId="4B3CFCD4">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李一博</w:t>
            </w:r>
          </w:p>
        </w:tc>
        <w:tc>
          <w:tcPr>
            <w:tcW w:w="1320" w:type="dxa"/>
            <w:shd w:val="clear" w:color="auto" w:fill="auto"/>
            <w:vAlign w:val="center"/>
          </w:tcPr>
          <w:p w14:paraId="61DFE24E">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4E0212E">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巴索菲娅</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刘诚超</w:t>
            </w:r>
          </w:p>
        </w:tc>
        <w:tc>
          <w:tcPr>
            <w:tcW w:w="990" w:type="dxa"/>
            <w:shd w:val="clear" w:color="auto" w:fill="auto"/>
            <w:vAlign w:val="center"/>
          </w:tcPr>
          <w:p w14:paraId="1D011632">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谭文</w:t>
            </w:r>
          </w:p>
        </w:tc>
        <w:tc>
          <w:tcPr>
            <w:tcW w:w="780" w:type="dxa"/>
            <w:shd w:val="clear" w:color="auto" w:fill="auto"/>
            <w:vAlign w:val="center"/>
          </w:tcPr>
          <w:p w14:paraId="100F380D">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640315E">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4B15BC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AE6581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F78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C5EB94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31205</w:t>
            </w:r>
          </w:p>
        </w:tc>
        <w:tc>
          <w:tcPr>
            <w:tcW w:w="743" w:type="dxa"/>
            <w:shd w:val="clear" w:color="auto" w:fill="auto"/>
            <w:vAlign w:val="center"/>
          </w:tcPr>
          <w:p w14:paraId="08CC81D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1F6C04C4">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河南骆驼山贫锡矿床中铟的赋存状态和分布规律研究</w:t>
            </w:r>
          </w:p>
        </w:tc>
        <w:tc>
          <w:tcPr>
            <w:tcW w:w="975" w:type="dxa"/>
            <w:shd w:val="clear" w:color="auto" w:fill="auto"/>
            <w:vAlign w:val="center"/>
          </w:tcPr>
          <w:p w14:paraId="154D2AFE">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徐飞</w:t>
            </w:r>
          </w:p>
        </w:tc>
        <w:tc>
          <w:tcPr>
            <w:tcW w:w="1320" w:type="dxa"/>
            <w:shd w:val="clear" w:color="auto" w:fill="auto"/>
            <w:vAlign w:val="center"/>
          </w:tcPr>
          <w:p w14:paraId="6432AB07">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6AC88A0B">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程松涛</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林欣琪</w:t>
            </w:r>
          </w:p>
        </w:tc>
        <w:tc>
          <w:tcPr>
            <w:tcW w:w="990" w:type="dxa"/>
            <w:shd w:val="clear" w:color="auto" w:fill="auto"/>
            <w:vAlign w:val="center"/>
          </w:tcPr>
          <w:p w14:paraId="706A9511">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徐净</w:t>
            </w:r>
          </w:p>
        </w:tc>
        <w:tc>
          <w:tcPr>
            <w:tcW w:w="780" w:type="dxa"/>
            <w:shd w:val="clear" w:color="auto" w:fill="auto"/>
            <w:vAlign w:val="center"/>
          </w:tcPr>
          <w:p w14:paraId="4AEB3C26">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D60A7E3">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47D1E8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37CAFF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186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70F6B4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31206</w:t>
            </w:r>
          </w:p>
        </w:tc>
        <w:tc>
          <w:tcPr>
            <w:tcW w:w="743" w:type="dxa"/>
            <w:shd w:val="clear" w:color="auto" w:fill="auto"/>
            <w:vAlign w:val="center"/>
          </w:tcPr>
          <w:p w14:paraId="02F293F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172057CB">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高精度三维扫描技术在地质标本资源数字化方面的开发与应用</w:t>
            </w:r>
          </w:p>
        </w:tc>
        <w:tc>
          <w:tcPr>
            <w:tcW w:w="975" w:type="dxa"/>
            <w:shd w:val="clear" w:color="auto" w:fill="auto"/>
            <w:vAlign w:val="center"/>
          </w:tcPr>
          <w:p w14:paraId="26DBADEE">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余永濠</w:t>
            </w:r>
          </w:p>
        </w:tc>
        <w:tc>
          <w:tcPr>
            <w:tcW w:w="1320" w:type="dxa"/>
            <w:shd w:val="clear" w:color="auto" w:fill="auto"/>
            <w:vAlign w:val="center"/>
          </w:tcPr>
          <w:p w14:paraId="23850A79">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4DD991ED">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黄奕辰</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陈铭俊</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张炜强</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张秀萍</w:t>
            </w:r>
          </w:p>
        </w:tc>
        <w:tc>
          <w:tcPr>
            <w:tcW w:w="990" w:type="dxa"/>
            <w:shd w:val="clear" w:color="auto" w:fill="auto"/>
            <w:vAlign w:val="center"/>
          </w:tcPr>
          <w:p w14:paraId="5F1E2F58">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林木森</w:t>
            </w:r>
          </w:p>
        </w:tc>
        <w:tc>
          <w:tcPr>
            <w:tcW w:w="780" w:type="dxa"/>
            <w:shd w:val="clear" w:color="auto" w:fill="auto"/>
            <w:vAlign w:val="center"/>
          </w:tcPr>
          <w:p w14:paraId="22242BF9">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FF6FAA1">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9DA729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578E3D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C429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2F6988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31207</w:t>
            </w:r>
          </w:p>
        </w:tc>
        <w:tc>
          <w:tcPr>
            <w:tcW w:w="743" w:type="dxa"/>
            <w:shd w:val="clear" w:color="auto" w:fill="auto"/>
            <w:vAlign w:val="center"/>
          </w:tcPr>
          <w:p w14:paraId="668CDE0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1AFA5C29">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基于GIS技术的智能化数字矿山建设——以紫金山矿田为例</w:t>
            </w:r>
          </w:p>
        </w:tc>
        <w:tc>
          <w:tcPr>
            <w:tcW w:w="975" w:type="dxa"/>
            <w:shd w:val="clear" w:color="auto" w:fill="auto"/>
            <w:vAlign w:val="center"/>
          </w:tcPr>
          <w:p w14:paraId="2CC28789">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晁智翔</w:t>
            </w:r>
          </w:p>
        </w:tc>
        <w:tc>
          <w:tcPr>
            <w:tcW w:w="1320" w:type="dxa"/>
            <w:shd w:val="clear" w:color="auto" w:fill="auto"/>
            <w:vAlign w:val="center"/>
          </w:tcPr>
          <w:p w14:paraId="02E714BD">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0184D2AF">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程绍辉</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王悦</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李志鹏</w:t>
            </w:r>
          </w:p>
        </w:tc>
        <w:tc>
          <w:tcPr>
            <w:tcW w:w="990" w:type="dxa"/>
            <w:shd w:val="clear" w:color="auto" w:fill="auto"/>
            <w:vAlign w:val="center"/>
          </w:tcPr>
          <w:p w14:paraId="27273BC9">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谢其锋</w:t>
            </w:r>
          </w:p>
        </w:tc>
        <w:tc>
          <w:tcPr>
            <w:tcW w:w="780" w:type="dxa"/>
            <w:shd w:val="clear" w:color="auto" w:fill="auto"/>
            <w:vAlign w:val="center"/>
          </w:tcPr>
          <w:p w14:paraId="120B1012">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55A71311">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767EF0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8394A8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3FFE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5AA3B2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31208</w:t>
            </w:r>
          </w:p>
        </w:tc>
        <w:tc>
          <w:tcPr>
            <w:tcW w:w="743" w:type="dxa"/>
            <w:shd w:val="clear" w:color="auto" w:fill="auto"/>
            <w:vAlign w:val="center"/>
          </w:tcPr>
          <w:p w14:paraId="1D05AC7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60DCA99A">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基于生物基复合材料的水域边坡土质改良技术研究</w:t>
            </w:r>
          </w:p>
        </w:tc>
        <w:tc>
          <w:tcPr>
            <w:tcW w:w="975" w:type="dxa"/>
            <w:shd w:val="clear" w:color="auto" w:fill="auto"/>
            <w:vAlign w:val="center"/>
          </w:tcPr>
          <w:p w14:paraId="16C5A5F6">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郑弘宇</w:t>
            </w:r>
          </w:p>
        </w:tc>
        <w:tc>
          <w:tcPr>
            <w:tcW w:w="1320" w:type="dxa"/>
            <w:shd w:val="clear" w:color="auto" w:fill="auto"/>
            <w:vAlign w:val="center"/>
          </w:tcPr>
          <w:p w14:paraId="0712A6D7">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3AAFF9BE">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吴亿昌</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吴俊涛</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邹青芳</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黄宇翔</w:t>
            </w:r>
          </w:p>
        </w:tc>
        <w:tc>
          <w:tcPr>
            <w:tcW w:w="990" w:type="dxa"/>
            <w:shd w:val="clear" w:color="auto" w:fill="auto"/>
            <w:vAlign w:val="center"/>
          </w:tcPr>
          <w:p w14:paraId="47F3923F">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黄卫</w:t>
            </w:r>
          </w:p>
        </w:tc>
        <w:tc>
          <w:tcPr>
            <w:tcW w:w="780" w:type="dxa"/>
            <w:shd w:val="clear" w:color="auto" w:fill="auto"/>
            <w:vAlign w:val="center"/>
          </w:tcPr>
          <w:p w14:paraId="11070D13">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D01510E">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FF3050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2CE9E1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FDBB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AD4169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31209</w:t>
            </w:r>
          </w:p>
        </w:tc>
        <w:tc>
          <w:tcPr>
            <w:tcW w:w="743" w:type="dxa"/>
            <w:shd w:val="clear" w:color="auto" w:fill="auto"/>
            <w:vAlign w:val="center"/>
          </w:tcPr>
          <w:p w14:paraId="6FA019B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0A0BF720">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基于无人机和GSI的露天矿地质灾害识别</w:t>
            </w:r>
          </w:p>
        </w:tc>
        <w:tc>
          <w:tcPr>
            <w:tcW w:w="975" w:type="dxa"/>
            <w:shd w:val="clear" w:color="auto" w:fill="auto"/>
            <w:vAlign w:val="center"/>
          </w:tcPr>
          <w:p w14:paraId="4604318B">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张浩正</w:t>
            </w:r>
          </w:p>
        </w:tc>
        <w:tc>
          <w:tcPr>
            <w:tcW w:w="1320" w:type="dxa"/>
            <w:shd w:val="clear" w:color="auto" w:fill="auto"/>
            <w:vAlign w:val="center"/>
          </w:tcPr>
          <w:p w14:paraId="0A79D490">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7DD556EE">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林少勋</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黄铭涵</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吴隽燊</w:t>
            </w:r>
          </w:p>
        </w:tc>
        <w:tc>
          <w:tcPr>
            <w:tcW w:w="990" w:type="dxa"/>
            <w:shd w:val="clear" w:color="auto" w:fill="auto"/>
            <w:vAlign w:val="center"/>
          </w:tcPr>
          <w:p w14:paraId="1B5D4A26">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张化进</w:t>
            </w:r>
          </w:p>
        </w:tc>
        <w:tc>
          <w:tcPr>
            <w:tcW w:w="780" w:type="dxa"/>
            <w:shd w:val="clear" w:color="auto" w:fill="auto"/>
            <w:vAlign w:val="center"/>
          </w:tcPr>
          <w:p w14:paraId="6A293957">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D9C9134">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4D35A1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65000E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D4B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390E40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31210</w:t>
            </w:r>
          </w:p>
        </w:tc>
        <w:tc>
          <w:tcPr>
            <w:tcW w:w="743" w:type="dxa"/>
            <w:shd w:val="clear" w:color="auto" w:fill="auto"/>
            <w:vAlign w:val="center"/>
          </w:tcPr>
          <w:p w14:paraId="698010A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1D463F85">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基于根系固土效应的露天矿边坡生态治理技术研究</w:t>
            </w:r>
          </w:p>
        </w:tc>
        <w:tc>
          <w:tcPr>
            <w:tcW w:w="975" w:type="dxa"/>
            <w:shd w:val="clear" w:color="auto" w:fill="auto"/>
            <w:vAlign w:val="center"/>
          </w:tcPr>
          <w:p w14:paraId="31061660">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孙宇辰</w:t>
            </w:r>
          </w:p>
        </w:tc>
        <w:tc>
          <w:tcPr>
            <w:tcW w:w="1320" w:type="dxa"/>
            <w:shd w:val="clear" w:color="auto" w:fill="auto"/>
            <w:vAlign w:val="center"/>
          </w:tcPr>
          <w:p w14:paraId="62A2C80C">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6966A12D">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鲍明荣</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宋美贤</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胡锦朋</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苏政瑞</w:t>
            </w:r>
          </w:p>
        </w:tc>
        <w:tc>
          <w:tcPr>
            <w:tcW w:w="990" w:type="dxa"/>
            <w:shd w:val="clear" w:color="auto" w:fill="auto"/>
            <w:vAlign w:val="center"/>
          </w:tcPr>
          <w:p w14:paraId="12857A0B">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张婷</w:t>
            </w:r>
          </w:p>
        </w:tc>
        <w:tc>
          <w:tcPr>
            <w:tcW w:w="780" w:type="dxa"/>
            <w:shd w:val="clear" w:color="auto" w:fill="auto"/>
            <w:vAlign w:val="center"/>
          </w:tcPr>
          <w:p w14:paraId="4DD2635F">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248BE396">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75E724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F1C487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8AB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D003BB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31211</w:t>
            </w:r>
          </w:p>
        </w:tc>
        <w:tc>
          <w:tcPr>
            <w:tcW w:w="743" w:type="dxa"/>
            <w:shd w:val="clear" w:color="auto" w:fill="auto"/>
            <w:vAlign w:val="center"/>
          </w:tcPr>
          <w:p w14:paraId="4653DFF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212DFF88">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闽西罗卜岭矿床成矿流体汇聚多物理场耦合数值模拟研究</w:t>
            </w:r>
          </w:p>
        </w:tc>
        <w:tc>
          <w:tcPr>
            <w:tcW w:w="975" w:type="dxa"/>
            <w:shd w:val="clear" w:color="auto" w:fill="auto"/>
            <w:vAlign w:val="center"/>
          </w:tcPr>
          <w:p w14:paraId="169CDE2F">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赵金龙</w:t>
            </w:r>
          </w:p>
        </w:tc>
        <w:tc>
          <w:tcPr>
            <w:tcW w:w="1320" w:type="dxa"/>
            <w:shd w:val="clear" w:color="auto" w:fill="auto"/>
            <w:vAlign w:val="center"/>
          </w:tcPr>
          <w:p w14:paraId="42CE75F4">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5B226298">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陈诗丹</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关维亭</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于志鸿</w:t>
            </w:r>
          </w:p>
        </w:tc>
        <w:tc>
          <w:tcPr>
            <w:tcW w:w="990" w:type="dxa"/>
            <w:shd w:val="clear" w:color="auto" w:fill="auto"/>
            <w:vAlign w:val="center"/>
          </w:tcPr>
          <w:p w14:paraId="2B8097A0">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胡训宇</w:t>
            </w:r>
          </w:p>
        </w:tc>
        <w:tc>
          <w:tcPr>
            <w:tcW w:w="780" w:type="dxa"/>
            <w:shd w:val="clear" w:color="auto" w:fill="auto"/>
            <w:vAlign w:val="center"/>
          </w:tcPr>
          <w:p w14:paraId="6F1DDC20">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77477F0D">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9D93B4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00EFBD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CBF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2E17F5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31212</w:t>
            </w:r>
          </w:p>
        </w:tc>
        <w:tc>
          <w:tcPr>
            <w:tcW w:w="743" w:type="dxa"/>
            <w:shd w:val="clear" w:color="auto" w:fill="auto"/>
            <w:vAlign w:val="center"/>
          </w:tcPr>
          <w:p w14:paraId="370E764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5D8ABDF6">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铜渣贫化的试验研究</w:t>
            </w:r>
          </w:p>
        </w:tc>
        <w:tc>
          <w:tcPr>
            <w:tcW w:w="975" w:type="dxa"/>
            <w:shd w:val="clear" w:color="auto" w:fill="auto"/>
            <w:vAlign w:val="center"/>
          </w:tcPr>
          <w:p w14:paraId="3EFA9B2C">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陈煜辉</w:t>
            </w:r>
          </w:p>
        </w:tc>
        <w:tc>
          <w:tcPr>
            <w:tcW w:w="1320" w:type="dxa"/>
            <w:shd w:val="clear" w:color="auto" w:fill="auto"/>
            <w:vAlign w:val="center"/>
          </w:tcPr>
          <w:p w14:paraId="281DED03">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2A283517">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念南睿</w:t>
            </w:r>
          </w:p>
        </w:tc>
        <w:tc>
          <w:tcPr>
            <w:tcW w:w="990" w:type="dxa"/>
            <w:shd w:val="clear" w:color="auto" w:fill="auto"/>
            <w:vAlign w:val="center"/>
          </w:tcPr>
          <w:p w14:paraId="296D5F64">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谭文</w:t>
            </w:r>
          </w:p>
        </w:tc>
        <w:tc>
          <w:tcPr>
            <w:tcW w:w="780" w:type="dxa"/>
            <w:shd w:val="clear" w:color="auto" w:fill="auto"/>
            <w:vAlign w:val="center"/>
          </w:tcPr>
          <w:p w14:paraId="23230066">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FC6B74A">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29DE96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1459C6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412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237833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31213</w:t>
            </w:r>
          </w:p>
        </w:tc>
        <w:tc>
          <w:tcPr>
            <w:tcW w:w="743" w:type="dxa"/>
            <w:shd w:val="clear" w:color="auto" w:fill="auto"/>
            <w:vAlign w:val="center"/>
          </w:tcPr>
          <w:p w14:paraId="1ED7C84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23CE69CF">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bidi="ar"/>
              </w:rPr>
              <w:t>近场动力学应变岩爆模型及不同应力路径诱发机理研究</w:t>
            </w:r>
          </w:p>
        </w:tc>
        <w:tc>
          <w:tcPr>
            <w:tcW w:w="975" w:type="dxa"/>
            <w:shd w:val="clear" w:color="auto" w:fill="auto"/>
            <w:vAlign w:val="center"/>
          </w:tcPr>
          <w:p w14:paraId="7D203EB7">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胡育涛</w:t>
            </w:r>
          </w:p>
        </w:tc>
        <w:tc>
          <w:tcPr>
            <w:tcW w:w="1320" w:type="dxa"/>
            <w:shd w:val="clear" w:color="auto" w:fill="auto"/>
            <w:vAlign w:val="center"/>
          </w:tcPr>
          <w:p w14:paraId="4E14282B">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68AA8F42">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王子源</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苏星云</w:t>
            </w:r>
          </w:p>
        </w:tc>
        <w:tc>
          <w:tcPr>
            <w:tcW w:w="990" w:type="dxa"/>
            <w:shd w:val="clear" w:color="auto" w:fill="auto"/>
            <w:vAlign w:val="center"/>
          </w:tcPr>
          <w:p w14:paraId="18571EDB">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张婷</w:t>
            </w:r>
          </w:p>
        </w:tc>
        <w:tc>
          <w:tcPr>
            <w:tcW w:w="780" w:type="dxa"/>
            <w:shd w:val="clear" w:color="auto" w:fill="auto"/>
            <w:vAlign w:val="center"/>
          </w:tcPr>
          <w:p w14:paraId="3E78AE13">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9C80758">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0DAC57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B6ED80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30FF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485D5E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31214</w:t>
            </w:r>
          </w:p>
        </w:tc>
        <w:tc>
          <w:tcPr>
            <w:tcW w:w="743" w:type="dxa"/>
            <w:shd w:val="clear" w:color="auto" w:fill="auto"/>
            <w:vAlign w:val="center"/>
          </w:tcPr>
          <w:p w14:paraId="7605C6F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地矿</w:t>
            </w:r>
          </w:p>
        </w:tc>
        <w:tc>
          <w:tcPr>
            <w:tcW w:w="3037" w:type="dxa"/>
            <w:shd w:val="clear" w:color="auto" w:fill="auto"/>
            <w:vAlign w:val="center"/>
          </w:tcPr>
          <w:p w14:paraId="609AE202">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磷矿反浮选过程中白云石表面物理化学性质变化及其对浮选的影响</w:t>
            </w:r>
          </w:p>
        </w:tc>
        <w:tc>
          <w:tcPr>
            <w:tcW w:w="975" w:type="dxa"/>
            <w:shd w:val="clear" w:color="auto" w:fill="auto"/>
            <w:vAlign w:val="center"/>
          </w:tcPr>
          <w:p w14:paraId="6B457600">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柯知智</w:t>
            </w:r>
          </w:p>
        </w:tc>
        <w:tc>
          <w:tcPr>
            <w:tcW w:w="1320" w:type="dxa"/>
            <w:shd w:val="clear" w:color="auto" w:fill="auto"/>
            <w:vAlign w:val="center"/>
          </w:tcPr>
          <w:p w14:paraId="5E4DB9C2">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7E9693D1">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张文雁</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林佳慧</w:t>
            </w:r>
          </w:p>
        </w:tc>
        <w:tc>
          <w:tcPr>
            <w:tcW w:w="990" w:type="dxa"/>
            <w:shd w:val="clear" w:color="auto" w:fill="auto"/>
            <w:vAlign w:val="center"/>
          </w:tcPr>
          <w:p w14:paraId="5AFEF5E4">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邓荣东</w:t>
            </w:r>
          </w:p>
        </w:tc>
        <w:tc>
          <w:tcPr>
            <w:tcW w:w="780" w:type="dxa"/>
            <w:shd w:val="clear" w:color="auto" w:fill="auto"/>
            <w:vAlign w:val="center"/>
          </w:tcPr>
          <w:p w14:paraId="76DD1840">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46540E9D">
            <w:pPr>
              <w:adjustRightInd w:val="0"/>
              <w:snapToGrid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F443BA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6637D1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F43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1D24B0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31215</w:t>
            </w:r>
          </w:p>
        </w:tc>
        <w:tc>
          <w:tcPr>
            <w:tcW w:w="743" w:type="dxa"/>
            <w:shd w:val="clear" w:color="auto" w:fill="auto"/>
            <w:vAlign w:val="center"/>
          </w:tcPr>
          <w:p w14:paraId="4D5A21A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38535CD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可持续文化发展视阈下关于黄道周在闽南文化基因中的视像探索研究</w:t>
            </w:r>
          </w:p>
        </w:tc>
        <w:tc>
          <w:tcPr>
            <w:tcW w:w="975" w:type="dxa"/>
            <w:shd w:val="clear" w:color="auto" w:fill="auto"/>
            <w:vAlign w:val="center"/>
          </w:tcPr>
          <w:p w14:paraId="0F642B9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张冠楠</w:t>
            </w:r>
          </w:p>
        </w:tc>
        <w:tc>
          <w:tcPr>
            <w:tcW w:w="1320" w:type="dxa"/>
            <w:shd w:val="clear" w:color="auto" w:fill="auto"/>
            <w:vAlign w:val="center"/>
          </w:tcPr>
          <w:p w14:paraId="3A1C648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4D03673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冷育莹,杨秋阳,陈博林</w:t>
            </w:r>
          </w:p>
        </w:tc>
        <w:tc>
          <w:tcPr>
            <w:tcW w:w="990" w:type="dxa"/>
            <w:shd w:val="clear" w:color="auto" w:fill="auto"/>
            <w:vAlign w:val="center"/>
          </w:tcPr>
          <w:p w14:paraId="1DF0603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徐保亮</w:t>
            </w:r>
          </w:p>
        </w:tc>
        <w:tc>
          <w:tcPr>
            <w:tcW w:w="780" w:type="dxa"/>
            <w:shd w:val="clear" w:color="auto" w:fill="auto"/>
            <w:vAlign w:val="center"/>
          </w:tcPr>
          <w:p w14:paraId="1FA01DC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4C27015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F1921A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0BD1F8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F03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527983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31216</w:t>
            </w:r>
          </w:p>
        </w:tc>
        <w:tc>
          <w:tcPr>
            <w:tcW w:w="743" w:type="dxa"/>
            <w:shd w:val="clear" w:color="auto" w:fill="auto"/>
            <w:vAlign w:val="center"/>
          </w:tcPr>
          <w:p w14:paraId="3A74FA9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32875D2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AIGC赋能闽南花砖在文创产品设计中的应用研究</w:t>
            </w:r>
          </w:p>
        </w:tc>
        <w:tc>
          <w:tcPr>
            <w:tcW w:w="975" w:type="dxa"/>
            <w:shd w:val="clear" w:color="auto" w:fill="auto"/>
            <w:vAlign w:val="center"/>
          </w:tcPr>
          <w:p w14:paraId="0389720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陈雨薇</w:t>
            </w:r>
          </w:p>
        </w:tc>
        <w:tc>
          <w:tcPr>
            <w:tcW w:w="1320" w:type="dxa"/>
            <w:shd w:val="clear" w:color="auto" w:fill="auto"/>
            <w:vAlign w:val="center"/>
          </w:tcPr>
          <w:p w14:paraId="4A0ED07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5796F9B0">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8"/>
                <w:rFonts w:hint="eastAsia" w:ascii="宋体" w:hAnsi="宋体" w:eastAsia="宋体" w:cs="宋体"/>
                <w:b w:val="0"/>
                <w:bCs w:val="0"/>
                <w:sz w:val="21"/>
                <w:szCs w:val="21"/>
                <w:lang w:val="en-US" w:eastAsia="zh-CN" w:bidi="ar"/>
              </w:rPr>
              <w:t>林小涵</w:t>
            </w:r>
          </w:p>
        </w:tc>
        <w:tc>
          <w:tcPr>
            <w:tcW w:w="990" w:type="dxa"/>
            <w:shd w:val="clear" w:color="auto" w:fill="auto"/>
            <w:vAlign w:val="center"/>
          </w:tcPr>
          <w:p w14:paraId="5F34CDD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刘真虎</w:t>
            </w:r>
          </w:p>
        </w:tc>
        <w:tc>
          <w:tcPr>
            <w:tcW w:w="780" w:type="dxa"/>
            <w:shd w:val="clear" w:color="auto" w:fill="auto"/>
            <w:vAlign w:val="center"/>
          </w:tcPr>
          <w:p w14:paraId="4962CBF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D6E0A6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DB7AEE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151EAD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67E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FD2F81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31217</w:t>
            </w:r>
          </w:p>
        </w:tc>
        <w:tc>
          <w:tcPr>
            <w:tcW w:w="743" w:type="dxa"/>
            <w:shd w:val="clear" w:color="auto" w:fill="auto"/>
            <w:vAlign w:val="center"/>
          </w:tcPr>
          <w:p w14:paraId="6C3E6C1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686D2D0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湘西苗鼓文化基因的数字化创新设计与实践</w:t>
            </w:r>
          </w:p>
        </w:tc>
        <w:tc>
          <w:tcPr>
            <w:tcW w:w="975" w:type="dxa"/>
            <w:shd w:val="clear" w:color="auto" w:fill="auto"/>
            <w:vAlign w:val="center"/>
          </w:tcPr>
          <w:p w14:paraId="2A18CBF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熊诗佳</w:t>
            </w:r>
          </w:p>
        </w:tc>
        <w:tc>
          <w:tcPr>
            <w:tcW w:w="1320" w:type="dxa"/>
            <w:shd w:val="clear" w:color="auto" w:fill="auto"/>
            <w:vAlign w:val="center"/>
          </w:tcPr>
          <w:p w14:paraId="2103757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0904CDD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夏瑞泽,程佳钰,黄思瑶</w:t>
            </w:r>
          </w:p>
        </w:tc>
        <w:tc>
          <w:tcPr>
            <w:tcW w:w="990" w:type="dxa"/>
            <w:shd w:val="clear" w:color="auto" w:fill="auto"/>
            <w:vAlign w:val="center"/>
          </w:tcPr>
          <w:p w14:paraId="4DD6DAA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刘真虎</w:t>
            </w:r>
          </w:p>
        </w:tc>
        <w:tc>
          <w:tcPr>
            <w:tcW w:w="780" w:type="dxa"/>
            <w:shd w:val="clear" w:color="auto" w:fill="auto"/>
            <w:vAlign w:val="center"/>
          </w:tcPr>
          <w:p w14:paraId="2994240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82CF80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4D310C9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61225E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99A9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F328D9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31218</w:t>
            </w:r>
          </w:p>
        </w:tc>
        <w:tc>
          <w:tcPr>
            <w:tcW w:w="743" w:type="dxa"/>
            <w:shd w:val="clear" w:color="auto" w:fill="auto"/>
            <w:vAlign w:val="center"/>
          </w:tcPr>
          <w:p w14:paraId="5BE85A5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3B339EB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氪睡</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基于睡眠数据驱动的游戏化创新机制</w:t>
            </w:r>
            <w:r>
              <w:rPr>
                <w:rFonts w:hint="eastAsia" w:ascii="宋体" w:hAnsi="宋体" w:eastAsia="宋体" w:cs="宋体"/>
                <w:b w:val="0"/>
                <w:bCs w:val="0"/>
                <w:sz w:val="21"/>
                <w:szCs w:val="21"/>
                <w:lang w:val="en-US" w:eastAsia="zh-CN"/>
              </w:rPr>
              <w:t>探究</w:t>
            </w:r>
          </w:p>
        </w:tc>
        <w:tc>
          <w:tcPr>
            <w:tcW w:w="975" w:type="dxa"/>
            <w:shd w:val="clear" w:color="auto" w:fill="auto"/>
            <w:vAlign w:val="center"/>
          </w:tcPr>
          <w:p w14:paraId="7B4BB37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曹颖</w:t>
            </w:r>
          </w:p>
        </w:tc>
        <w:tc>
          <w:tcPr>
            <w:tcW w:w="1320" w:type="dxa"/>
            <w:shd w:val="clear" w:color="auto" w:fill="auto"/>
            <w:vAlign w:val="center"/>
          </w:tcPr>
          <w:p w14:paraId="75AC918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eastAsia="zh-CN"/>
              </w:rPr>
              <w:t>2023级</w:t>
            </w:r>
          </w:p>
        </w:tc>
        <w:tc>
          <w:tcPr>
            <w:tcW w:w="2205" w:type="dxa"/>
            <w:shd w:val="clear" w:color="auto" w:fill="auto"/>
            <w:vAlign w:val="center"/>
          </w:tcPr>
          <w:p w14:paraId="3895363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丁昱嘉,王语安</w:t>
            </w:r>
          </w:p>
        </w:tc>
        <w:tc>
          <w:tcPr>
            <w:tcW w:w="990" w:type="dxa"/>
            <w:shd w:val="clear" w:color="auto" w:fill="auto"/>
            <w:vAlign w:val="center"/>
          </w:tcPr>
          <w:p w14:paraId="4FDD3C7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王丞</w:t>
            </w:r>
          </w:p>
        </w:tc>
        <w:tc>
          <w:tcPr>
            <w:tcW w:w="780" w:type="dxa"/>
            <w:shd w:val="clear" w:color="auto" w:fill="auto"/>
            <w:vAlign w:val="center"/>
          </w:tcPr>
          <w:p w14:paraId="2D6B4F6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7B5FA9F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D6271F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C32E45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CA3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B43055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31219</w:t>
            </w:r>
          </w:p>
        </w:tc>
        <w:tc>
          <w:tcPr>
            <w:tcW w:w="743" w:type="dxa"/>
            <w:shd w:val="clear" w:color="auto" w:fill="auto"/>
            <w:vAlign w:val="center"/>
          </w:tcPr>
          <w:p w14:paraId="07E0833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4EE836D4">
            <w:pPr>
              <w:keepNext w:val="0"/>
              <w:keepLines w:val="0"/>
              <w:widowControl/>
              <w:suppressLineNumbers w:val="0"/>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kern w:val="0"/>
                <w:sz w:val="21"/>
                <w:szCs w:val="21"/>
                <w:lang w:val="en-US" w:eastAsia="zh-CN" w:bidi="ar"/>
              </w:rPr>
              <w:t>从符号废墟到心理疗愈——基于参与式生态艺术的校园废弃物装置场域建构研究</w:t>
            </w:r>
          </w:p>
        </w:tc>
        <w:tc>
          <w:tcPr>
            <w:tcW w:w="975" w:type="dxa"/>
            <w:shd w:val="clear" w:color="auto" w:fill="auto"/>
            <w:vAlign w:val="center"/>
          </w:tcPr>
          <w:p w14:paraId="32546E9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顾锦宇</w:t>
            </w:r>
          </w:p>
        </w:tc>
        <w:tc>
          <w:tcPr>
            <w:tcW w:w="1320" w:type="dxa"/>
            <w:shd w:val="clear" w:color="auto" w:fill="auto"/>
            <w:vAlign w:val="center"/>
          </w:tcPr>
          <w:p w14:paraId="5A6D776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3AB2C1FA">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Style w:val="14"/>
                <w:rFonts w:hint="eastAsia" w:ascii="宋体" w:hAnsi="宋体" w:eastAsia="宋体" w:cs="宋体"/>
                <w:b w:val="0"/>
                <w:bCs w:val="0"/>
                <w:sz w:val="21"/>
                <w:szCs w:val="21"/>
                <w:lang w:val="en-US" w:eastAsia="zh-CN" w:bidi="ar"/>
              </w:rPr>
              <w:t>阙己闰</w:t>
            </w:r>
            <w:r>
              <w:rPr>
                <w:rStyle w:val="8"/>
                <w:rFonts w:hint="eastAsia" w:ascii="宋体" w:hAnsi="宋体" w:eastAsia="宋体" w:cs="宋体"/>
                <w:b w:val="0"/>
                <w:bCs w:val="0"/>
                <w:sz w:val="21"/>
                <w:szCs w:val="21"/>
                <w:lang w:val="en-US" w:eastAsia="zh-CN" w:bidi="ar"/>
              </w:rPr>
              <w:t>,</w:t>
            </w:r>
            <w:r>
              <w:rPr>
                <w:rStyle w:val="14"/>
                <w:rFonts w:hint="eastAsia" w:ascii="宋体" w:hAnsi="宋体" w:eastAsia="宋体" w:cs="宋体"/>
                <w:b w:val="0"/>
                <w:bCs w:val="0"/>
                <w:sz w:val="21"/>
                <w:szCs w:val="21"/>
                <w:lang w:val="en-US" w:eastAsia="zh-CN" w:bidi="ar"/>
              </w:rPr>
              <w:t>吴熹</w:t>
            </w:r>
            <w:r>
              <w:rPr>
                <w:rStyle w:val="8"/>
                <w:rFonts w:hint="eastAsia" w:ascii="宋体" w:hAnsi="宋体" w:eastAsia="宋体" w:cs="宋体"/>
                <w:b w:val="0"/>
                <w:bCs w:val="0"/>
                <w:sz w:val="21"/>
                <w:szCs w:val="21"/>
                <w:lang w:val="en-US" w:eastAsia="zh-CN" w:bidi="ar"/>
              </w:rPr>
              <w:t>,</w:t>
            </w:r>
            <w:r>
              <w:rPr>
                <w:rStyle w:val="14"/>
                <w:rFonts w:hint="eastAsia" w:ascii="宋体" w:hAnsi="宋体" w:eastAsia="宋体" w:cs="宋体"/>
                <w:b w:val="0"/>
                <w:bCs w:val="0"/>
                <w:sz w:val="21"/>
                <w:szCs w:val="21"/>
                <w:lang w:val="en-US" w:eastAsia="zh-CN" w:bidi="ar"/>
              </w:rPr>
              <w:t>辉周梦</w:t>
            </w:r>
          </w:p>
        </w:tc>
        <w:tc>
          <w:tcPr>
            <w:tcW w:w="990" w:type="dxa"/>
            <w:shd w:val="clear" w:color="auto" w:fill="auto"/>
            <w:vAlign w:val="center"/>
          </w:tcPr>
          <w:p w14:paraId="596CF7C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刘大志</w:t>
            </w:r>
          </w:p>
        </w:tc>
        <w:tc>
          <w:tcPr>
            <w:tcW w:w="780" w:type="dxa"/>
            <w:shd w:val="clear" w:color="auto" w:fill="auto"/>
            <w:vAlign w:val="center"/>
          </w:tcPr>
          <w:p w14:paraId="003ED7E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45B6967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56D984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57F1C1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C80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302600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31220</w:t>
            </w:r>
          </w:p>
        </w:tc>
        <w:tc>
          <w:tcPr>
            <w:tcW w:w="743" w:type="dxa"/>
            <w:shd w:val="clear" w:color="auto" w:fill="auto"/>
            <w:vAlign w:val="center"/>
          </w:tcPr>
          <w:p w14:paraId="384C26D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2AAB47A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数字化技术在服装设计中的美学重塑——以宋代珠光青瓷为灵感</w:t>
            </w:r>
          </w:p>
        </w:tc>
        <w:tc>
          <w:tcPr>
            <w:tcW w:w="975" w:type="dxa"/>
            <w:shd w:val="clear" w:color="auto" w:fill="auto"/>
            <w:vAlign w:val="center"/>
          </w:tcPr>
          <w:p w14:paraId="20BB7FD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李殊静</w:t>
            </w:r>
          </w:p>
        </w:tc>
        <w:tc>
          <w:tcPr>
            <w:tcW w:w="1320" w:type="dxa"/>
            <w:shd w:val="clear" w:color="auto" w:fill="auto"/>
            <w:vAlign w:val="center"/>
          </w:tcPr>
          <w:p w14:paraId="5B72838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eastAsia="zh-CN"/>
              </w:rPr>
              <w:t>2023级</w:t>
            </w:r>
          </w:p>
        </w:tc>
        <w:tc>
          <w:tcPr>
            <w:tcW w:w="2205" w:type="dxa"/>
            <w:shd w:val="clear" w:color="auto" w:fill="auto"/>
            <w:vAlign w:val="center"/>
          </w:tcPr>
          <w:p w14:paraId="2041CFA4">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陈奕蓁</w:t>
            </w:r>
          </w:p>
        </w:tc>
        <w:tc>
          <w:tcPr>
            <w:tcW w:w="990" w:type="dxa"/>
            <w:shd w:val="clear" w:color="auto" w:fill="auto"/>
            <w:vAlign w:val="center"/>
          </w:tcPr>
          <w:p w14:paraId="37145EC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谢玻尔</w:t>
            </w:r>
          </w:p>
        </w:tc>
        <w:tc>
          <w:tcPr>
            <w:tcW w:w="780" w:type="dxa"/>
            <w:shd w:val="clear" w:color="auto" w:fill="auto"/>
            <w:vAlign w:val="center"/>
          </w:tcPr>
          <w:p w14:paraId="35FC48E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14B6C0B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6D7503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F23733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F7CF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C16CAF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31221</w:t>
            </w:r>
          </w:p>
        </w:tc>
        <w:tc>
          <w:tcPr>
            <w:tcW w:w="743" w:type="dxa"/>
            <w:shd w:val="clear" w:color="auto" w:fill="auto"/>
            <w:vAlign w:val="center"/>
          </w:tcPr>
          <w:p w14:paraId="669BF3A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46E718A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文化遗产的“活态保护”</w:t>
            </w:r>
          </w:p>
        </w:tc>
        <w:tc>
          <w:tcPr>
            <w:tcW w:w="975" w:type="dxa"/>
            <w:shd w:val="clear" w:color="auto" w:fill="auto"/>
            <w:vAlign w:val="center"/>
          </w:tcPr>
          <w:p w14:paraId="37992E4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肖婧妍</w:t>
            </w:r>
          </w:p>
        </w:tc>
        <w:tc>
          <w:tcPr>
            <w:tcW w:w="1320" w:type="dxa"/>
            <w:shd w:val="clear" w:color="auto" w:fill="auto"/>
            <w:vAlign w:val="center"/>
          </w:tcPr>
          <w:p w14:paraId="158DAB1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10A1129">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王榕</w:t>
            </w:r>
          </w:p>
        </w:tc>
        <w:tc>
          <w:tcPr>
            <w:tcW w:w="990" w:type="dxa"/>
            <w:shd w:val="clear" w:color="auto" w:fill="auto"/>
            <w:vAlign w:val="center"/>
          </w:tcPr>
          <w:p w14:paraId="23ABE91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危希曦</w:t>
            </w:r>
          </w:p>
        </w:tc>
        <w:tc>
          <w:tcPr>
            <w:tcW w:w="780" w:type="dxa"/>
            <w:shd w:val="clear" w:color="auto" w:fill="auto"/>
            <w:vAlign w:val="center"/>
          </w:tcPr>
          <w:p w14:paraId="1AD6FF0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519E792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3B2AF8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812E88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C3F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2BB413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31222</w:t>
            </w:r>
          </w:p>
        </w:tc>
        <w:tc>
          <w:tcPr>
            <w:tcW w:w="743" w:type="dxa"/>
            <w:shd w:val="clear" w:color="auto" w:fill="auto"/>
            <w:vAlign w:val="center"/>
          </w:tcPr>
          <w:p w14:paraId="578A47A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工艺美院</w:t>
            </w:r>
          </w:p>
        </w:tc>
        <w:tc>
          <w:tcPr>
            <w:tcW w:w="3037" w:type="dxa"/>
            <w:shd w:val="clear" w:color="auto" w:fill="auto"/>
            <w:vAlign w:val="center"/>
          </w:tcPr>
          <w:p w14:paraId="25E2F74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lang w:val="en-US" w:eastAsia="zh-CN"/>
              </w:rPr>
              <w:t>基于AI技术的高龄肢体残障人群个性化服装版型设计研究</w:t>
            </w:r>
          </w:p>
        </w:tc>
        <w:tc>
          <w:tcPr>
            <w:tcW w:w="975" w:type="dxa"/>
            <w:shd w:val="clear" w:color="auto" w:fill="auto"/>
            <w:vAlign w:val="center"/>
          </w:tcPr>
          <w:p w14:paraId="0ECED96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沈彤</w:t>
            </w:r>
          </w:p>
        </w:tc>
        <w:tc>
          <w:tcPr>
            <w:tcW w:w="1320" w:type="dxa"/>
            <w:shd w:val="clear" w:color="auto" w:fill="auto"/>
            <w:vAlign w:val="center"/>
          </w:tcPr>
          <w:p w14:paraId="0E5EFB0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46DF37BF">
            <w:pPr>
              <w:keepNext w:val="0"/>
              <w:keepLines w:val="0"/>
              <w:widowControl/>
              <w:suppressLineNumbers w:val="0"/>
              <w:spacing w:line="240" w:lineRule="auto"/>
              <w:jc w:val="center"/>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蔡宇瑄</w:t>
            </w:r>
          </w:p>
        </w:tc>
        <w:tc>
          <w:tcPr>
            <w:tcW w:w="990" w:type="dxa"/>
            <w:shd w:val="clear" w:color="auto" w:fill="auto"/>
            <w:vAlign w:val="center"/>
          </w:tcPr>
          <w:p w14:paraId="0CB928F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谢玻尔</w:t>
            </w:r>
          </w:p>
        </w:tc>
        <w:tc>
          <w:tcPr>
            <w:tcW w:w="780" w:type="dxa"/>
            <w:shd w:val="clear" w:color="auto" w:fill="auto"/>
            <w:vAlign w:val="center"/>
          </w:tcPr>
          <w:p w14:paraId="008A919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B8E281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55E8E7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C7ED62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3635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FDC71A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31223</w:t>
            </w:r>
          </w:p>
        </w:tc>
        <w:tc>
          <w:tcPr>
            <w:tcW w:w="743" w:type="dxa"/>
            <w:shd w:val="clear" w:color="auto" w:fill="auto"/>
            <w:vAlign w:val="center"/>
          </w:tcPr>
          <w:p w14:paraId="5563595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47D2B92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钐掺杂锆钛酸铅镧陶瓷的制备及光学性能的研究</w:t>
            </w:r>
          </w:p>
        </w:tc>
        <w:tc>
          <w:tcPr>
            <w:tcW w:w="975" w:type="dxa"/>
            <w:shd w:val="clear" w:color="auto" w:fill="auto"/>
            <w:vAlign w:val="center"/>
          </w:tcPr>
          <w:p w14:paraId="75F15695">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胡烨</w:t>
            </w:r>
          </w:p>
        </w:tc>
        <w:tc>
          <w:tcPr>
            <w:tcW w:w="1320" w:type="dxa"/>
            <w:shd w:val="clear" w:color="auto" w:fill="auto"/>
            <w:vAlign w:val="center"/>
          </w:tcPr>
          <w:p w14:paraId="5DD4AA0E">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7D53668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杨雯慧,吴若娟</w:t>
            </w:r>
          </w:p>
        </w:tc>
        <w:tc>
          <w:tcPr>
            <w:tcW w:w="990" w:type="dxa"/>
            <w:shd w:val="clear" w:color="auto" w:fill="auto"/>
            <w:vAlign w:val="center"/>
          </w:tcPr>
          <w:p w14:paraId="1371A22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
              </w:rPr>
              <w:t>高旻</w:t>
            </w:r>
          </w:p>
        </w:tc>
        <w:tc>
          <w:tcPr>
            <w:tcW w:w="780" w:type="dxa"/>
            <w:shd w:val="clear" w:color="auto" w:fill="auto"/>
            <w:vAlign w:val="center"/>
          </w:tcPr>
          <w:p w14:paraId="1840619D">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09B7210E">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989601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70BA81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461E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4673D2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31224</w:t>
            </w:r>
          </w:p>
        </w:tc>
        <w:tc>
          <w:tcPr>
            <w:tcW w:w="743" w:type="dxa"/>
            <w:shd w:val="clear" w:color="auto" w:fill="auto"/>
            <w:vAlign w:val="center"/>
          </w:tcPr>
          <w:p w14:paraId="0CA7B96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32169B0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三周期极小曲面多孔结构对氧化锆多孔陶瓷抗压强度的影响规律与机制</w:t>
            </w:r>
          </w:p>
        </w:tc>
        <w:tc>
          <w:tcPr>
            <w:tcW w:w="975" w:type="dxa"/>
            <w:shd w:val="clear" w:color="auto" w:fill="auto"/>
            <w:vAlign w:val="center"/>
          </w:tcPr>
          <w:p w14:paraId="03F6C75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刘陈悦</w:t>
            </w:r>
          </w:p>
        </w:tc>
        <w:tc>
          <w:tcPr>
            <w:tcW w:w="1320" w:type="dxa"/>
            <w:shd w:val="clear" w:color="auto" w:fill="auto"/>
            <w:vAlign w:val="center"/>
          </w:tcPr>
          <w:p w14:paraId="7976D86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5E687E0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赖静</w:t>
            </w:r>
            <w:r>
              <w:rPr>
                <w:rFonts w:hint="eastAsia" w:ascii="宋体" w:hAnsi="宋体" w:eastAsia="宋体" w:cs="宋体"/>
                <w:b w:val="0"/>
                <w:bCs w:val="0"/>
                <w:sz w:val="21"/>
                <w:szCs w:val="21"/>
                <w:lang w:eastAsia="zh-CN"/>
              </w:rPr>
              <w:t>,</w:t>
            </w:r>
            <w:r>
              <w:rPr>
                <w:rFonts w:hint="eastAsia" w:ascii="宋体" w:hAnsi="宋体" w:eastAsia="宋体" w:cs="宋体"/>
                <w:b w:val="0"/>
                <w:bCs w:val="0"/>
                <w:i w:val="0"/>
                <w:iCs w:val="0"/>
                <w:color w:val="000000"/>
                <w:kern w:val="0"/>
                <w:sz w:val="21"/>
                <w:szCs w:val="21"/>
                <w:u w:val="none"/>
                <w:lang w:val="en-US" w:eastAsia="zh-CN" w:bidi="ar"/>
              </w:rPr>
              <w:t>宋未雨</w:t>
            </w:r>
          </w:p>
        </w:tc>
        <w:tc>
          <w:tcPr>
            <w:tcW w:w="990" w:type="dxa"/>
            <w:shd w:val="clear" w:color="auto" w:fill="auto"/>
            <w:vAlign w:val="center"/>
          </w:tcPr>
          <w:p w14:paraId="72ED887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林枞</w:t>
            </w:r>
          </w:p>
        </w:tc>
        <w:tc>
          <w:tcPr>
            <w:tcW w:w="780" w:type="dxa"/>
            <w:shd w:val="clear" w:color="auto" w:fill="auto"/>
            <w:vAlign w:val="center"/>
          </w:tcPr>
          <w:p w14:paraId="1102256F">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572BAB8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74CE496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B15FB7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C8D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FA1E8D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31225</w:t>
            </w:r>
          </w:p>
        </w:tc>
        <w:tc>
          <w:tcPr>
            <w:tcW w:w="743" w:type="dxa"/>
            <w:shd w:val="clear" w:color="auto" w:fill="auto"/>
            <w:vAlign w:val="center"/>
          </w:tcPr>
          <w:p w14:paraId="1C29241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728851D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pacing w:val="30"/>
                <w:sz w:val="21"/>
                <w:szCs w:val="21"/>
              </w:rPr>
              <w:t>金属支撑固体氧化物燃料电池</w:t>
            </w:r>
            <w:r>
              <w:rPr>
                <w:rFonts w:hint="eastAsia" w:ascii="宋体" w:hAnsi="宋体" w:eastAsia="宋体" w:cs="宋体"/>
                <w:b w:val="0"/>
                <w:bCs w:val="0"/>
                <w:sz w:val="21"/>
                <w:szCs w:val="21"/>
              </w:rPr>
              <w:t>中的</w:t>
            </w:r>
            <w:r>
              <w:rPr>
                <w:rFonts w:hint="eastAsia" w:ascii="宋体" w:hAnsi="宋体" w:eastAsia="宋体" w:cs="宋体"/>
                <w:b w:val="0"/>
                <w:bCs w:val="0"/>
                <w:spacing w:val="30"/>
                <w:sz w:val="21"/>
                <w:szCs w:val="21"/>
              </w:rPr>
              <w:t>柯肯达尔效应探索</w:t>
            </w:r>
          </w:p>
        </w:tc>
        <w:tc>
          <w:tcPr>
            <w:tcW w:w="975" w:type="dxa"/>
            <w:shd w:val="clear" w:color="auto" w:fill="auto"/>
            <w:vAlign w:val="center"/>
          </w:tcPr>
          <w:p w14:paraId="0BF973FD">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代宇航</w:t>
            </w:r>
          </w:p>
        </w:tc>
        <w:tc>
          <w:tcPr>
            <w:tcW w:w="1320" w:type="dxa"/>
            <w:shd w:val="clear" w:color="auto" w:fill="auto"/>
            <w:vAlign w:val="center"/>
          </w:tcPr>
          <w:p w14:paraId="18FD14C7">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46548EE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张立</w:t>
            </w:r>
            <w:r>
              <w:rPr>
                <w:rFonts w:hint="eastAsia" w:ascii="宋体" w:hAnsi="宋体" w:eastAsia="宋体" w:cs="宋体"/>
                <w:b w:val="0"/>
                <w:bCs w:val="0"/>
                <w:sz w:val="21"/>
                <w:szCs w:val="21"/>
                <w:lang w:eastAsia="zh-CN"/>
              </w:rPr>
              <w:t>,</w:t>
            </w:r>
            <w:r>
              <w:rPr>
                <w:rFonts w:hint="eastAsia" w:ascii="宋体" w:hAnsi="宋体" w:eastAsia="宋体" w:cs="宋体"/>
                <w:b w:val="0"/>
                <w:bCs w:val="0"/>
                <w:i w:val="0"/>
                <w:iCs w:val="0"/>
                <w:color w:val="000000"/>
                <w:kern w:val="2"/>
                <w:sz w:val="21"/>
                <w:szCs w:val="21"/>
                <w:u w:val="none"/>
                <w:lang w:val="en-US" w:eastAsia="zh-CN" w:bidi="ar-SA"/>
              </w:rPr>
              <w:t>杨宏睿</w:t>
            </w:r>
            <w:r>
              <w:rPr>
                <w:rFonts w:hint="eastAsia" w:ascii="宋体" w:hAnsi="宋体" w:eastAsia="宋体" w:cs="宋体"/>
                <w:b w:val="0"/>
                <w:bCs w:val="0"/>
                <w:sz w:val="21"/>
                <w:szCs w:val="21"/>
                <w:lang w:eastAsia="zh-CN"/>
              </w:rPr>
              <w:t>,</w:t>
            </w:r>
            <w:r>
              <w:rPr>
                <w:rFonts w:hint="eastAsia" w:ascii="宋体" w:hAnsi="宋体" w:eastAsia="宋体" w:cs="宋体"/>
                <w:b w:val="0"/>
                <w:bCs w:val="0"/>
                <w:i w:val="0"/>
                <w:iCs w:val="0"/>
                <w:color w:val="000000"/>
                <w:kern w:val="2"/>
                <w:sz w:val="21"/>
                <w:szCs w:val="21"/>
                <w:u w:val="none"/>
                <w:lang w:val="en-US" w:eastAsia="zh-CN" w:bidi="ar-SA"/>
              </w:rPr>
              <w:t>陈晋彬</w:t>
            </w:r>
            <w:r>
              <w:rPr>
                <w:rFonts w:hint="eastAsia" w:ascii="宋体" w:hAnsi="宋体" w:eastAsia="宋体" w:cs="宋体"/>
                <w:b w:val="0"/>
                <w:bCs w:val="0"/>
                <w:sz w:val="21"/>
                <w:szCs w:val="21"/>
                <w:lang w:eastAsia="zh-CN"/>
              </w:rPr>
              <w:t>,</w:t>
            </w:r>
            <w:r>
              <w:rPr>
                <w:rFonts w:hint="eastAsia" w:ascii="宋体" w:hAnsi="宋体" w:eastAsia="宋体" w:cs="宋体"/>
                <w:b w:val="0"/>
                <w:bCs w:val="0"/>
                <w:i w:val="0"/>
                <w:iCs w:val="0"/>
                <w:color w:val="000000"/>
                <w:kern w:val="2"/>
                <w:sz w:val="21"/>
                <w:szCs w:val="21"/>
                <w:u w:val="none"/>
                <w:lang w:val="en-US" w:eastAsia="zh-CN" w:bidi="ar-SA"/>
              </w:rPr>
              <w:t>曾润凯</w:t>
            </w:r>
          </w:p>
        </w:tc>
        <w:tc>
          <w:tcPr>
            <w:tcW w:w="990" w:type="dxa"/>
            <w:shd w:val="clear" w:color="auto" w:fill="auto"/>
            <w:vAlign w:val="center"/>
          </w:tcPr>
          <w:p w14:paraId="41AE75BE">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陈孔发</w:t>
            </w:r>
          </w:p>
        </w:tc>
        <w:tc>
          <w:tcPr>
            <w:tcW w:w="780" w:type="dxa"/>
            <w:shd w:val="clear" w:color="auto" w:fill="auto"/>
            <w:vAlign w:val="center"/>
          </w:tcPr>
          <w:p w14:paraId="1905C63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79FD9975">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89622A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A799B6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B946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59B0CF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31226</w:t>
            </w:r>
          </w:p>
        </w:tc>
        <w:tc>
          <w:tcPr>
            <w:tcW w:w="743" w:type="dxa"/>
            <w:shd w:val="clear" w:color="auto" w:fill="auto"/>
            <w:vAlign w:val="center"/>
          </w:tcPr>
          <w:p w14:paraId="35CC4C0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367E711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金属陶瓷复合阳极在氨气燃料环境下的氮化行为研究</w:t>
            </w:r>
          </w:p>
        </w:tc>
        <w:tc>
          <w:tcPr>
            <w:tcW w:w="975" w:type="dxa"/>
            <w:shd w:val="clear" w:color="auto" w:fill="auto"/>
            <w:vAlign w:val="center"/>
          </w:tcPr>
          <w:p w14:paraId="0F98FCCB">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胡宗智</w:t>
            </w:r>
          </w:p>
        </w:tc>
        <w:tc>
          <w:tcPr>
            <w:tcW w:w="1320" w:type="dxa"/>
            <w:shd w:val="clear" w:color="auto" w:fill="auto"/>
            <w:vAlign w:val="center"/>
          </w:tcPr>
          <w:p w14:paraId="6C4CC6C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21B4B31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王鹏</w:t>
            </w:r>
            <w:r>
              <w:rPr>
                <w:rFonts w:hint="eastAsia" w:ascii="宋体" w:hAnsi="宋体" w:eastAsia="宋体" w:cs="宋体"/>
                <w:b w:val="0"/>
                <w:bCs w:val="0"/>
                <w:sz w:val="21"/>
                <w:szCs w:val="21"/>
                <w:lang w:eastAsia="zh-CN"/>
              </w:rPr>
              <w:t>,</w:t>
            </w:r>
            <w:r>
              <w:rPr>
                <w:rFonts w:hint="eastAsia" w:ascii="宋体" w:hAnsi="宋体" w:eastAsia="宋体" w:cs="宋体"/>
                <w:b w:val="0"/>
                <w:bCs w:val="0"/>
                <w:i w:val="0"/>
                <w:iCs w:val="0"/>
                <w:color w:val="000000"/>
                <w:kern w:val="0"/>
                <w:sz w:val="21"/>
                <w:szCs w:val="21"/>
                <w:u w:val="none"/>
                <w:lang w:val="en-US" w:eastAsia="zh-CN" w:bidi="ar"/>
              </w:rPr>
              <w:t>李玉兴</w:t>
            </w:r>
          </w:p>
        </w:tc>
        <w:tc>
          <w:tcPr>
            <w:tcW w:w="990" w:type="dxa"/>
            <w:shd w:val="clear" w:color="auto" w:fill="auto"/>
            <w:vAlign w:val="center"/>
          </w:tcPr>
          <w:p w14:paraId="0D17E233">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陈孔发</w:t>
            </w:r>
          </w:p>
        </w:tc>
        <w:tc>
          <w:tcPr>
            <w:tcW w:w="780" w:type="dxa"/>
            <w:shd w:val="clear" w:color="auto" w:fill="auto"/>
            <w:vAlign w:val="center"/>
          </w:tcPr>
          <w:p w14:paraId="3B43C3B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5CCBF8A5">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BB7004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2033DB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8982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D7048C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31227</w:t>
            </w:r>
          </w:p>
        </w:tc>
        <w:tc>
          <w:tcPr>
            <w:tcW w:w="743" w:type="dxa"/>
            <w:shd w:val="clear" w:color="auto" w:fill="auto"/>
            <w:vAlign w:val="center"/>
          </w:tcPr>
          <w:p w14:paraId="4B5E4E3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5C866D65">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基于分子钙钛矿的X射线探测性能研究</w:t>
            </w:r>
          </w:p>
        </w:tc>
        <w:tc>
          <w:tcPr>
            <w:tcW w:w="975" w:type="dxa"/>
            <w:shd w:val="clear" w:color="auto" w:fill="auto"/>
            <w:vAlign w:val="center"/>
          </w:tcPr>
          <w:p w14:paraId="3B6C5AC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沈佳缙</w:t>
            </w:r>
          </w:p>
        </w:tc>
        <w:tc>
          <w:tcPr>
            <w:tcW w:w="1320" w:type="dxa"/>
            <w:shd w:val="clear" w:color="auto" w:fill="auto"/>
            <w:vAlign w:val="center"/>
          </w:tcPr>
          <w:p w14:paraId="621BD777">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4822F4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彭佳凡</w:t>
            </w:r>
          </w:p>
        </w:tc>
        <w:tc>
          <w:tcPr>
            <w:tcW w:w="990" w:type="dxa"/>
            <w:shd w:val="clear" w:color="auto" w:fill="auto"/>
            <w:vAlign w:val="center"/>
          </w:tcPr>
          <w:p w14:paraId="4734FB3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廖庆</w:t>
            </w:r>
          </w:p>
        </w:tc>
        <w:tc>
          <w:tcPr>
            <w:tcW w:w="780" w:type="dxa"/>
            <w:shd w:val="clear" w:color="auto" w:fill="auto"/>
            <w:vAlign w:val="center"/>
          </w:tcPr>
          <w:p w14:paraId="22A5867E">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A8AD68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400A070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66B1CD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A385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759A13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31228</w:t>
            </w:r>
          </w:p>
        </w:tc>
        <w:tc>
          <w:tcPr>
            <w:tcW w:w="743" w:type="dxa"/>
            <w:shd w:val="clear" w:color="auto" w:fill="auto"/>
            <w:vAlign w:val="center"/>
          </w:tcPr>
          <w:p w14:paraId="4DCE308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278A7D1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赤藓红基光催化抗菌防污涂层的制备与性能研究</w:t>
            </w:r>
          </w:p>
        </w:tc>
        <w:tc>
          <w:tcPr>
            <w:tcW w:w="975" w:type="dxa"/>
            <w:shd w:val="clear" w:color="auto" w:fill="auto"/>
            <w:vAlign w:val="center"/>
          </w:tcPr>
          <w:p w14:paraId="540353D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史硕儒</w:t>
            </w:r>
          </w:p>
        </w:tc>
        <w:tc>
          <w:tcPr>
            <w:tcW w:w="1320" w:type="dxa"/>
            <w:shd w:val="clear" w:color="auto" w:fill="auto"/>
            <w:vAlign w:val="center"/>
          </w:tcPr>
          <w:p w14:paraId="332340C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0491317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朱辰卉</w:t>
            </w:r>
            <w:r>
              <w:rPr>
                <w:rFonts w:hint="eastAsia" w:ascii="宋体" w:hAnsi="宋体" w:eastAsia="宋体" w:cs="宋体"/>
                <w:b w:val="0"/>
                <w:bCs w:val="0"/>
                <w:sz w:val="21"/>
                <w:szCs w:val="21"/>
                <w:lang w:eastAsia="zh-CN"/>
              </w:rPr>
              <w:t>,</w:t>
            </w:r>
            <w:r>
              <w:rPr>
                <w:rFonts w:hint="eastAsia" w:ascii="宋体" w:hAnsi="宋体" w:eastAsia="宋体" w:cs="宋体"/>
                <w:b w:val="0"/>
                <w:bCs w:val="0"/>
                <w:i w:val="0"/>
                <w:iCs w:val="0"/>
                <w:color w:val="000000"/>
                <w:kern w:val="2"/>
                <w:sz w:val="21"/>
                <w:szCs w:val="21"/>
                <w:u w:val="none"/>
                <w:lang w:val="en-US" w:eastAsia="zh-CN" w:bidi="ar-SA"/>
              </w:rPr>
              <w:t>颜真</w:t>
            </w:r>
          </w:p>
        </w:tc>
        <w:tc>
          <w:tcPr>
            <w:tcW w:w="990" w:type="dxa"/>
            <w:shd w:val="clear" w:color="auto" w:fill="auto"/>
            <w:vAlign w:val="center"/>
          </w:tcPr>
          <w:p w14:paraId="668C2F8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温娜</w:t>
            </w:r>
          </w:p>
        </w:tc>
        <w:tc>
          <w:tcPr>
            <w:tcW w:w="780" w:type="dxa"/>
            <w:shd w:val="clear" w:color="auto" w:fill="auto"/>
            <w:vAlign w:val="center"/>
          </w:tcPr>
          <w:p w14:paraId="6A86F3FD">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322120B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8EBF7D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D063FE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829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F4B4A8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31229</w:t>
            </w:r>
          </w:p>
        </w:tc>
        <w:tc>
          <w:tcPr>
            <w:tcW w:w="743" w:type="dxa"/>
            <w:shd w:val="clear" w:color="auto" w:fill="auto"/>
            <w:vAlign w:val="center"/>
          </w:tcPr>
          <w:p w14:paraId="1F912E3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4A095F8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生物质微胶囊化红磷阻燃剂的制备与性能</w:t>
            </w:r>
          </w:p>
        </w:tc>
        <w:tc>
          <w:tcPr>
            <w:tcW w:w="975" w:type="dxa"/>
            <w:shd w:val="clear" w:color="auto" w:fill="auto"/>
            <w:vAlign w:val="center"/>
          </w:tcPr>
          <w:p w14:paraId="7E2183B3">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林鹭意</w:t>
            </w:r>
          </w:p>
        </w:tc>
        <w:tc>
          <w:tcPr>
            <w:tcW w:w="1320" w:type="dxa"/>
            <w:shd w:val="clear" w:color="auto" w:fill="auto"/>
            <w:vAlign w:val="center"/>
          </w:tcPr>
          <w:p w14:paraId="457F3FEB">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74FCF3E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任璇</w:t>
            </w:r>
            <w:r>
              <w:rPr>
                <w:rFonts w:hint="eastAsia" w:ascii="宋体" w:hAnsi="宋体" w:eastAsia="宋体" w:cs="宋体"/>
                <w:b w:val="0"/>
                <w:bCs w:val="0"/>
                <w:sz w:val="21"/>
                <w:szCs w:val="21"/>
                <w:lang w:eastAsia="zh-CN"/>
              </w:rPr>
              <w:t>,</w:t>
            </w:r>
            <w:r>
              <w:rPr>
                <w:rFonts w:hint="eastAsia" w:ascii="宋体" w:hAnsi="宋体" w:eastAsia="宋体" w:cs="宋体"/>
                <w:b w:val="0"/>
                <w:bCs w:val="0"/>
                <w:i w:val="0"/>
                <w:iCs w:val="0"/>
                <w:color w:val="000000"/>
                <w:kern w:val="2"/>
                <w:sz w:val="21"/>
                <w:szCs w:val="21"/>
                <w:u w:val="none"/>
                <w:lang w:val="en-US" w:eastAsia="zh-CN" w:bidi="ar-SA"/>
              </w:rPr>
              <w:t>郭枭涵</w:t>
            </w:r>
          </w:p>
        </w:tc>
        <w:tc>
          <w:tcPr>
            <w:tcW w:w="990" w:type="dxa"/>
            <w:shd w:val="clear" w:color="auto" w:fill="auto"/>
            <w:vAlign w:val="center"/>
          </w:tcPr>
          <w:p w14:paraId="4E3FFC0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熊雷</w:t>
            </w:r>
          </w:p>
        </w:tc>
        <w:tc>
          <w:tcPr>
            <w:tcW w:w="780" w:type="dxa"/>
            <w:shd w:val="clear" w:color="auto" w:fill="auto"/>
            <w:vAlign w:val="center"/>
          </w:tcPr>
          <w:p w14:paraId="722A89A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5544155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5770431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8AC09A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D37F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331E47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31230</w:t>
            </w:r>
          </w:p>
        </w:tc>
        <w:tc>
          <w:tcPr>
            <w:tcW w:w="743" w:type="dxa"/>
            <w:shd w:val="clear" w:color="auto" w:fill="auto"/>
            <w:vAlign w:val="center"/>
          </w:tcPr>
          <w:p w14:paraId="69DA91C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194552E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二维MXene/纤维素光热复合材料的制备及其在水蒸发中的应用研究</w:t>
            </w:r>
          </w:p>
        </w:tc>
        <w:tc>
          <w:tcPr>
            <w:tcW w:w="975" w:type="dxa"/>
            <w:shd w:val="clear" w:color="auto" w:fill="auto"/>
            <w:vAlign w:val="center"/>
          </w:tcPr>
          <w:p w14:paraId="771AD2CF">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黄粟</w:t>
            </w:r>
          </w:p>
        </w:tc>
        <w:tc>
          <w:tcPr>
            <w:tcW w:w="1320" w:type="dxa"/>
            <w:shd w:val="clear" w:color="auto" w:fill="auto"/>
            <w:vAlign w:val="center"/>
          </w:tcPr>
          <w:p w14:paraId="2BADEA2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132E0BB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王腾飞,黄祎</w:t>
            </w:r>
          </w:p>
        </w:tc>
        <w:tc>
          <w:tcPr>
            <w:tcW w:w="990" w:type="dxa"/>
            <w:shd w:val="clear" w:color="auto" w:fill="auto"/>
            <w:vAlign w:val="center"/>
          </w:tcPr>
          <w:p w14:paraId="53D10BF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温翠莲</w:t>
            </w:r>
          </w:p>
        </w:tc>
        <w:tc>
          <w:tcPr>
            <w:tcW w:w="780" w:type="dxa"/>
            <w:shd w:val="clear" w:color="auto" w:fill="auto"/>
            <w:vAlign w:val="center"/>
          </w:tcPr>
          <w:p w14:paraId="23F60437">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62E6DFE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3B143E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5E4677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B942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B797F5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31231</w:t>
            </w:r>
          </w:p>
        </w:tc>
        <w:tc>
          <w:tcPr>
            <w:tcW w:w="743" w:type="dxa"/>
            <w:shd w:val="clear" w:color="auto" w:fill="auto"/>
            <w:vAlign w:val="center"/>
          </w:tcPr>
          <w:p w14:paraId="3F78386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3DC5911E">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基于液态锑/熔融碳酸盐协同催化的生物质定向气化-发电联产技术研究</w:t>
            </w:r>
          </w:p>
        </w:tc>
        <w:tc>
          <w:tcPr>
            <w:tcW w:w="975" w:type="dxa"/>
            <w:shd w:val="clear" w:color="auto" w:fill="auto"/>
            <w:vAlign w:val="center"/>
          </w:tcPr>
          <w:p w14:paraId="76F2B883">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江锦辉</w:t>
            </w:r>
          </w:p>
        </w:tc>
        <w:tc>
          <w:tcPr>
            <w:tcW w:w="1320" w:type="dxa"/>
            <w:shd w:val="clear" w:color="auto" w:fill="auto"/>
            <w:vAlign w:val="center"/>
          </w:tcPr>
          <w:p w14:paraId="784396F6">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068EA1C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color w:val="000000"/>
                <w:kern w:val="0"/>
                <w:sz w:val="21"/>
                <w:szCs w:val="21"/>
                <w:lang w:bidi="ar"/>
              </w:rPr>
              <w:t>朱生强</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方雨豪</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邱枫</w:t>
            </w:r>
          </w:p>
        </w:tc>
        <w:tc>
          <w:tcPr>
            <w:tcW w:w="990" w:type="dxa"/>
            <w:shd w:val="clear" w:color="auto" w:fill="auto"/>
            <w:vAlign w:val="center"/>
          </w:tcPr>
          <w:p w14:paraId="76FC45A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蒋一东</w:t>
            </w:r>
          </w:p>
        </w:tc>
        <w:tc>
          <w:tcPr>
            <w:tcW w:w="780" w:type="dxa"/>
            <w:shd w:val="clear" w:color="auto" w:fill="auto"/>
            <w:vAlign w:val="center"/>
          </w:tcPr>
          <w:p w14:paraId="669D23AF">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3A6B804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47E0BF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3440B9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3CA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772B63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31232</w:t>
            </w:r>
          </w:p>
        </w:tc>
        <w:tc>
          <w:tcPr>
            <w:tcW w:w="743" w:type="dxa"/>
            <w:shd w:val="clear" w:color="auto" w:fill="auto"/>
            <w:vAlign w:val="center"/>
          </w:tcPr>
          <w:p w14:paraId="05D0D35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738C36D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基于机器学习的二维材料光学图像预测厚度</w:t>
            </w:r>
          </w:p>
        </w:tc>
        <w:tc>
          <w:tcPr>
            <w:tcW w:w="975" w:type="dxa"/>
            <w:shd w:val="clear" w:color="auto" w:fill="auto"/>
            <w:vAlign w:val="center"/>
          </w:tcPr>
          <w:p w14:paraId="01474B3E">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张潇伟</w:t>
            </w:r>
          </w:p>
        </w:tc>
        <w:tc>
          <w:tcPr>
            <w:tcW w:w="1320" w:type="dxa"/>
            <w:shd w:val="clear" w:color="auto" w:fill="auto"/>
            <w:vAlign w:val="center"/>
          </w:tcPr>
          <w:p w14:paraId="2977FB7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47419C3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林先华,肖敬辉,杨振兴,杨鑫磊</w:t>
            </w:r>
          </w:p>
        </w:tc>
        <w:tc>
          <w:tcPr>
            <w:tcW w:w="990" w:type="dxa"/>
            <w:shd w:val="clear" w:color="auto" w:fill="auto"/>
            <w:vAlign w:val="center"/>
          </w:tcPr>
          <w:p w14:paraId="215037F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冯亚南</w:t>
            </w:r>
          </w:p>
        </w:tc>
        <w:tc>
          <w:tcPr>
            <w:tcW w:w="780" w:type="dxa"/>
            <w:shd w:val="clear" w:color="auto" w:fill="auto"/>
            <w:vAlign w:val="center"/>
          </w:tcPr>
          <w:p w14:paraId="64B4F8B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000C69B6">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718F3AE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03E415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0985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7C6510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31233</w:t>
            </w:r>
          </w:p>
        </w:tc>
        <w:tc>
          <w:tcPr>
            <w:tcW w:w="743" w:type="dxa"/>
            <w:shd w:val="clear" w:color="auto" w:fill="auto"/>
            <w:vAlign w:val="center"/>
          </w:tcPr>
          <w:p w14:paraId="114537A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70BDB61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g -C</w:t>
            </w:r>
            <w:r>
              <w:rPr>
                <w:rFonts w:hint="eastAsia" w:ascii="宋体" w:hAnsi="宋体" w:eastAsia="宋体" w:cs="宋体"/>
                <w:b w:val="0"/>
                <w:bCs w:val="0"/>
                <w:sz w:val="21"/>
                <w:szCs w:val="21"/>
                <w:vertAlign w:val="subscript"/>
              </w:rPr>
              <w:t>3</w:t>
            </w:r>
            <w:r>
              <w:rPr>
                <w:rFonts w:hint="eastAsia" w:ascii="宋体" w:hAnsi="宋体" w:eastAsia="宋体" w:cs="宋体"/>
                <w:b w:val="0"/>
                <w:bCs w:val="0"/>
                <w:sz w:val="21"/>
                <w:szCs w:val="21"/>
              </w:rPr>
              <w:t>N</w:t>
            </w:r>
            <w:r>
              <w:rPr>
                <w:rFonts w:hint="eastAsia" w:ascii="宋体" w:hAnsi="宋体" w:eastAsia="宋体" w:cs="宋体"/>
                <w:b w:val="0"/>
                <w:bCs w:val="0"/>
                <w:sz w:val="21"/>
                <w:szCs w:val="21"/>
                <w:vertAlign w:val="subscript"/>
              </w:rPr>
              <w:t>4</w:t>
            </w:r>
            <w:r>
              <w:rPr>
                <w:rFonts w:hint="eastAsia" w:ascii="宋体" w:hAnsi="宋体" w:eastAsia="宋体" w:cs="宋体"/>
                <w:b w:val="0"/>
                <w:bCs w:val="0"/>
                <w:sz w:val="21"/>
                <w:szCs w:val="21"/>
              </w:rPr>
              <w:t>光催化剂的制备及其性能改善研究</w:t>
            </w:r>
          </w:p>
        </w:tc>
        <w:tc>
          <w:tcPr>
            <w:tcW w:w="975" w:type="dxa"/>
            <w:shd w:val="clear" w:color="auto" w:fill="auto"/>
            <w:vAlign w:val="center"/>
          </w:tcPr>
          <w:p w14:paraId="35B1EBD6">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谭捷仪</w:t>
            </w:r>
          </w:p>
        </w:tc>
        <w:tc>
          <w:tcPr>
            <w:tcW w:w="1320" w:type="dxa"/>
            <w:shd w:val="clear" w:color="auto" w:fill="auto"/>
            <w:vAlign w:val="center"/>
          </w:tcPr>
          <w:p w14:paraId="3522773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71E81ABC">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sz w:val="21"/>
                <w:szCs w:val="21"/>
              </w:rPr>
              <w:t>吴承宇</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黄宜明</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张靓</w:t>
            </w:r>
          </w:p>
        </w:tc>
        <w:tc>
          <w:tcPr>
            <w:tcW w:w="990" w:type="dxa"/>
            <w:shd w:val="clear" w:color="auto" w:fill="auto"/>
            <w:vAlign w:val="center"/>
          </w:tcPr>
          <w:p w14:paraId="0AC9DB6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李湘祁</w:t>
            </w:r>
          </w:p>
        </w:tc>
        <w:tc>
          <w:tcPr>
            <w:tcW w:w="780" w:type="dxa"/>
            <w:shd w:val="clear" w:color="auto" w:fill="auto"/>
            <w:vAlign w:val="center"/>
          </w:tcPr>
          <w:p w14:paraId="0DE6460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1141977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409756D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98EF15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677C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6559ED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31234</w:t>
            </w:r>
          </w:p>
        </w:tc>
        <w:tc>
          <w:tcPr>
            <w:tcW w:w="743" w:type="dxa"/>
            <w:shd w:val="clear" w:color="auto" w:fill="auto"/>
            <w:vAlign w:val="center"/>
          </w:tcPr>
          <w:p w14:paraId="7FAC4BA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62BCE68E">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Co-Fe-Mn-Ni系高熵合金的原子择优占位</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晶格畸变</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和力学性能研究</w:t>
            </w:r>
          </w:p>
        </w:tc>
        <w:tc>
          <w:tcPr>
            <w:tcW w:w="975" w:type="dxa"/>
            <w:shd w:val="clear" w:color="auto" w:fill="auto"/>
            <w:vAlign w:val="center"/>
          </w:tcPr>
          <w:p w14:paraId="0F9AE26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夏杨莹</w:t>
            </w:r>
          </w:p>
        </w:tc>
        <w:tc>
          <w:tcPr>
            <w:tcW w:w="1320" w:type="dxa"/>
            <w:shd w:val="clear" w:color="auto" w:fill="auto"/>
            <w:vAlign w:val="center"/>
          </w:tcPr>
          <w:p w14:paraId="6B7C3626">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6EA8AB8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color w:val="000000"/>
                <w:kern w:val="0"/>
                <w:sz w:val="21"/>
                <w:szCs w:val="21"/>
                <w:lang w:bidi="ar"/>
              </w:rPr>
              <w:t>徐曼青</w:t>
            </w:r>
          </w:p>
        </w:tc>
        <w:tc>
          <w:tcPr>
            <w:tcW w:w="990" w:type="dxa"/>
            <w:shd w:val="clear" w:color="auto" w:fill="auto"/>
            <w:vAlign w:val="center"/>
          </w:tcPr>
          <w:p w14:paraId="5B4FF6B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吴波</w:t>
            </w:r>
          </w:p>
        </w:tc>
        <w:tc>
          <w:tcPr>
            <w:tcW w:w="780" w:type="dxa"/>
            <w:shd w:val="clear" w:color="auto" w:fill="auto"/>
            <w:vAlign w:val="center"/>
          </w:tcPr>
          <w:p w14:paraId="61A4D1E5">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70CA21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C4272E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6B89E5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628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BE460A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31235</w:t>
            </w:r>
          </w:p>
        </w:tc>
        <w:tc>
          <w:tcPr>
            <w:tcW w:w="743" w:type="dxa"/>
            <w:shd w:val="clear" w:color="auto" w:fill="auto"/>
            <w:vAlign w:val="center"/>
          </w:tcPr>
          <w:p w14:paraId="02E3E88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43FEAC1D">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基于钙钛矿太阳能电池与闪烁体的双效电池构建与优化</w:t>
            </w:r>
          </w:p>
        </w:tc>
        <w:tc>
          <w:tcPr>
            <w:tcW w:w="975" w:type="dxa"/>
            <w:shd w:val="clear" w:color="auto" w:fill="auto"/>
            <w:vAlign w:val="center"/>
          </w:tcPr>
          <w:p w14:paraId="40606287">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林宜暄</w:t>
            </w:r>
          </w:p>
        </w:tc>
        <w:tc>
          <w:tcPr>
            <w:tcW w:w="1320" w:type="dxa"/>
            <w:shd w:val="clear" w:color="auto" w:fill="auto"/>
            <w:vAlign w:val="center"/>
          </w:tcPr>
          <w:p w14:paraId="1D72C30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72F887F7">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color w:val="000000"/>
                <w:kern w:val="0"/>
                <w:sz w:val="21"/>
                <w:szCs w:val="21"/>
                <w:lang w:bidi="ar"/>
              </w:rPr>
              <w:t>昂圣海</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庄沁雪</w:t>
            </w:r>
          </w:p>
        </w:tc>
        <w:tc>
          <w:tcPr>
            <w:tcW w:w="990" w:type="dxa"/>
            <w:shd w:val="clear" w:color="auto" w:fill="auto"/>
            <w:vAlign w:val="center"/>
          </w:tcPr>
          <w:p w14:paraId="7E9170C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陈善慈</w:t>
            </w:r>
          </w:p>
        </w:tc>
        <w:tc>
          <w:tcPr>
            <w:tcW w:w="780" w:type="dxa"/>
            <w:shd w:val="clear" w:color="auto" w:fill="auto"/>
            <w:vAlign w:val="center"/>
          </w:tcPr>
          <w:p w14:paraId="4A876E6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860B8C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6BFDA65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19350C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C1C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9D7CEF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31236</w:t>
            </w:r>
          </w:p>
        </w:tc>
        <w:tc>
          <w:tcPr>
            <w:tcW w:w="743" w:type="dxa"/>
            <w:shd w:val="clear" w:color="auto" w:fill="auto"/>
            <w:vAlign w:val="center"/>
          </w:tcPr>
          <w:p w14:paraId="186CBC6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4CB36D2E">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镍基合金催化剂的构筑及其碱性析氧性能研究</w:t>
            </w:r>
          </w:p>
        </w:tc>
        <w:tc>
          <w:tcPr>
            <w:tcW w:w="975" w:type="dxa"/>
            <w:shd w:val="clear" w:color="auto" w:fill="auto"/>
            <w:vAlign w:val="center"/>
          </w:tcPr>
          <w:p w14:paraId="5B399BFB">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余晨浩</w:t>
            </w:r>
          </w:p>
        </w:tc>
        <w:tc>
          <w:tcPr>
            <w:tcW w:w="1320" w:type="dxa"/>
            <w:shd w:val="clear" w:color="auto" w:fill="auto"/>
            <w:vAlign w:val="center"/>
          </w:tcPr>
          <w:p w14:paraId="60C4A52F">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2B38453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苏喆圣</w:t>
            </w:r>
          </w:p>
        </w:tc>
        <w:tc>
          <w:tcPr>
            <w:tcW w:w="990" w:type="dxa"/>
            <w:shd w:val="clear" w:color="auto" w:fill="auto"/>
            <w:vAlign w:val="center"/>
          </w:tcPr>
          <w:p w14:paraId="570A0DBE">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胡策军</w:t>
            </w:r>
          </w:p>
        </w:tc>
        <w:tc>
          <w:tcPr>
            <w:tcW w:w="780" w:type="dxa"/>
            <w:shd w:val="clear" w:color="auto" w:fill="auto"/>
            <w:vAlign w:val="center"/>
          </w:tcPr>
          <w:p w14:paraId="5D2414E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1A8D598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4A57D9A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31FB4F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6ADF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E0F74C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31237</w:t>
            </w:r>
          </w:p>
        </w:tc>
        <w:tc>
          <w:tcPr>
            <w:tcW w:w="743" w:type="dxa"/>
            <w:shd w:val="clear" w:color="auto" w:fill="auto"/>
            <w:vAlign w:val="center"/>
          </w:tcPr>
          <w:p w14:paraId="0786996C">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2E97BB0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基于异质结超晶格SnTiS</w:t>
            </w:r>
            <w:r>
              <w:rPr>
                <w:rFonts w:hint="eastAsia" w:ascii="宋体" w:hAnsi="宋体" w:eastAsia="宋体" w:cs="宋体"/>
                <w:b w:val="0"/>
                <w:bCs w:val="0"/>
                <w:sz w:val="21"/>
                <w:szCs w:val="21"/>
                <w:vertAlign w:val="subscript"/>
                <w:lang w:val="en-US" w:eastAsia="zh-CN"/>
              </w:rPr>
              <w:t>3</w:t>
            </w:r>
            <w:r>
              <w:rPr>
                <w:rFonts w:hint="eastAsia" w:ascii="宋体" w:hAnsi="宋体" w:eastAsia="宋体" w:cs="宋体"/>
                <w:b w:val="0"/>
                <w:bCs w:val="0"/>
                <w:sz w:val="21"/>
                <w:szCs w:val="21"/>
              </w:rPr>
              <w:t>的光电探测器</w:t>
            </w:r>
          </w:p>
        </w:tc>
        <w:tc>
          <w:tcPr>
            <w:tcW w:w="975" w:type="dxa"/>
            <w:shd w:val="clear" w:color="auto" w:fill="auto"/>
            <w:vAlign w:val="center"/>
          </w:tcPr>
          <w:p w14:paraId="6890228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陈姝含</w:t>
            </w:r>
          </w:p>
        </w:tc>
        <w:tc>
          <w:tcPr>
            <w:tcW w:w="1320" w:type="dxa"/>
            <w:shd w:val="clear" w:color="auto" w:fill="auto"/>
            <w:vAlign w:val="center"/>
          </w:tcPr>
          <w:p w14:paraId="4F9B5937">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9B689F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陈祺晗</w:t>
            </w:r>
          </w:p>
        </w:tc>
        <w:tc>
          <w:tcPr>
            <w:tcW w:w="990" w:type="dxa"/>
            <w:shd w:val="clear" w:color="auto" w:fill="auto"/>
            <w:vAlign w:val="center"/>
          </w:tcPr>
          <w:p w14:paraId="41D99FA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裴家杰</w:t>
            </w:r>
          </w:p>
        </w:tc>
        <w:tc>
          <w:tcPr>
            <w:tcW w:w="780" w:type="dxa"/>
            <w:shd w:val="clear" w:color="auto" w:fill="auto"/>
            <w:vAlign w:val="center"/>
          </w:tcPr>
          <w:p w14:paraId="4B34634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14024463">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3339F9F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24B5F8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A168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5F2634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31238</w:t>
            </w:r>
          </w:p>
        </w:tc>
        <w:tc>
          <w:tcPr>
            <w:tcW w:w="743" w:type="dxa"/>
            <w:shd w:val="clear" w:color="auto" w:fill="auto"/>
            <w:vAlign w:val="center"/>
          </w:tcPr>
          <w:p w14:paraId="0210A04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199A56B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pacing w:val="30"/>
                <w:sz w:val="21"/>
                <w:szCs w:val="21"/>
                <w:u w:val="none"/>
              </w:rPr>
              <w:t>超低晶格热导率Ag</w:t>
            </w:r>
            <w:r>
              <w:rPr>
                <w:rFonts w:hint="eastAsia" w:ascii="宋体" w:hAnsi="宋体" w:eastAsia="宋体" w:cs="宋体"/>
                <w:b w:val="0"/>
                <w:bCs w:val="0"/>
                <w:spacing w:val="30"/>
                <w:sz w:val="21"/>
                <w:szCs w:val="21"/>
                <w:u w:val="none"/>
                <w:vertAlign w:val="subscript"/>
              </w:rPr>
              <w:t>7</w:t>
            </w:r>
            <w:r>
              <w:rPr>
                <w:rFonts w:hint="eastAsia" w:ascii="宋体" w:hAnsi="宋体" w:eastAsia="宋体" w:cs="宋体"/>
                <w:b w:val="0"/>
                <w:bCs w:val="0"/>
                <w:spacing w:val="30"/>
                <w:sz w:val="21"/>
                <w:szCs w:val="21"/>
                <w:u w:val="none"/>
              </w:rPr>
              <w:t>TaSe</w:t>
            </w:r>
            <w:r>
              <w:rPr>
                <w:rFonts w:hint="eastAsia" w:ascii="宋体" w:hAnsi="宋体" w:eastAsia="宋体" w:cs="宋体"/>
                <w:b w:val="0"/>
                <w:bCs w:val="0"/>
                <w:spacing w:val="30"/>
                <w:sz w:val="21"/>
                <w:szCs w:val="21"/>
                <w:u w:val="none"/>
                <w:vertAlign w:val="subscript"/>
              </w:rPr>
              <w:t>6</w:t>
            </w:r>
            <w:r>
              <w:rPr>
                <w:rFonts w:hint="eastAsia" w:ascii="宋体" w:hAnsi="宋体" w:eastAsia="宋体" w:cs="宋体"/>
                <w:b w:val="0"/>
                <w:bCs w:val="0"/>
                <w:spacing w:val="30"/>
                <w:sz w:val="21"/>
                <w:szCs w:val="21"/>
                <w:u w:val="none"/>
              </w:rPr>
              <w:t>热电性能研究</w:t>
            </w:r>
          </w:p>
        </w:tc>
        <w:tc>
          <w:tcPr>
            <w:tcW w:w="975" w:type="dxa"/>
            <w:shd w:val="clear" w:color="auto" w:fill="auto"/>
            <w:vAlign w:val="center"/>
          </w:tcPr>
          <w:p w14:paraId="229DF00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祝铭晨</w:t>
            </w:r>
          </w:p>
        </w:tc>
        <w:tc>
          <w:tcPr>
            <w:tcW w:w="1320" w:type="dxa"/>
            <w:shd w:val="clear" w:color="auto" w:fill="auto"/>
            <w:vAlign w:val="center"/>
          </w:tcPr>
          <w:p w14:paraId="5DCDD1B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147808FD">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柴斌强</w:t>
            </w:r>
          </w:p>
        </w:tc>
        <w:tc>
          <w:tcPr>
            <w:tcW w:w="990" w:type="dxa"/>
            <w:shd w:val="clear" w:color="auto" w:fill="auto"/>
            <w:vAlign w:val="center"/>
          </w:tcPr>
          <w:p w14:paraId="701D7D0B">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pacing w:val="30"/>
                <w:sz w:val="21"/>
                <w:szCs w:val="21"/>
                <w:u w:val="none"/>
              </w:rPr>
              <w:t>罗中箴</w:t>
            </w:r>
          </w:p>
        </w:tc>
        <w:tc>
          <w:tcPr>
            <w:tcW w:w="780" w:type="dxa"/>
            <w:shd w:val="clear" w:color="auto" w:fill="auto"/>
            <w:vAlign w:val="center"/>
          </w:tcPr>
          <w:p w14:paraId="7AD6AD5F">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6F4F27D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5305686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FC0B58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C143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A646A2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31239</w:t>
            </w:r>
          </w:p>
        </w:tc>
        <w:tc>
          <w:tcPr>
            <w:tcW w:w="743" w:type="dxa"/>
            <w:shd w:val="clear" w:color="auto" w:fill="auto"/>
            <w:vAlign w:val="center"/>
          </w:tcPr>
          <w:p w14:paraId="2755F29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178AD1B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改性氧化物稳定Ir基材料的制备及电化学性能分析</w:t>
            </w:r>
          </w:p>
        </w:tc>
        <w:tc>
          <w:tcPr>
            <w:tcW w:w="975" w:type="dxa"/>
            <w:shd w:val="clear" w:color="auto" w:fill="auto"/>
            <w:vAlign w:val="center"/>
          </w:tcPr>
          <w:p w14:paraId="6721335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覃文慧</w:t>
            </w:r>
          </w:p>
        </w:tc>
        <w:tc>
          <w:tcPr>
            <w:tcW w:w="1320" w:type="dxa"/>
            <w:shd w:val="clear" w:color="auto" w:fill="auto"/>
            <w:vAlign w:val="center"/>
          </w:tcPr>
          <w:p w14:paraId="3B76227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0DFAB45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741314E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程年才</w:t>
            </w:r>
          </w:p>
        </w:tc>
        <w:tc>
          <w:tcPr>
            <w:tcW w:w="780" w:type="dxa"/>
            <w:shd w:val="clear" w:color="auto" w:fill="auto"/>
            <w:vAlign w:val="center"/>
          </w:tcPr>
          <w:p w14:paraId="091337C6">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447D135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3806170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2E7F74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6BA7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EA5E6B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31240</w:t>
            </w:r>
          </w:p>
        </w:tc>
        <w:tc>
          <w:tcPr>
            <w:tcW w:w="743" w:type="dxa"/>
            <w:shd w:val="clear" w:color="auto" w:fill="auto"/>
            <w:vAlign w:val="center"/>
          </w:tcPr>
          <w:p w14:paraId="17BC6FC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0417474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高镍体系下的抑制反位缺陷的F/Ti双掺杂结构研究</w:t>
            </w:r>
          </w:p>
        </w:tc>
        <w:tc>
          <w:tcPr>
            <w:tcW w:w="975" w:type="dxa"/>
            <w:shd w:val="clear" w:color="auto" w:fill="auto"/>
            <w:vAlign w:val="center"/>
          </w:tcPr>
          <w:p w14:paraId="5110141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王志旭</w:t>
            </w:r>
          </w:p>
        </w:tc>
        <w:tc>
          <w:tcPr>
            <w:tcW w:w="1320" w:type="dxa"/>
            <w:shd w:val="clear" w:color="auto" w:fill="auto"/>
            <w:vAlign w:val="center"/>
          </w:tcPr>
          <w:p w14:paraId="1F8C59FE">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434B6B41">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color w:val="000000"/>
                <w:kern w:val="0"/>
                <w:sz w:val="21"/>
                <w:szCs w:val="21"/>
                <w:lang w:bidi="ar"/>
              </w:rPr>
              <w:t>曲铭洋</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王者为</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吴宇涵</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谢双全</w:t>
            </w:r>
          </w:p>
        </w:tc>
        <w:tc>
          <w:tcPr>
            <w:tcW w:w="990" w:type="dxa"/>
            <w:shd w:val="clear" w:color="auto" w:fill="auto"/>
            <w:vAlign w:val="center"/>
          </w:tcPr>
          <w:p w14:paraId="78CF264D">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刘哲源</w:t>
            </w:r>
          </w:p>
        </w:tc>
        <w:tc>
          <w:tcPr>
            <w:tcW w:w="780" w:type="dxa"/>
            <w:shd w:val="clear" w:color="auto" w:fill="auto"/>
            <w:vAlign w:val="center"/>
          </w:tcPr>
          <w:p w14:paraId="60FBC66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2305CC6E">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0E6BB40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60FFBF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880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9DEBAE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31241</w:t>
            </w:r>
          </w:p>
        </w:tc>
        <w:tc>
          <w:tcPr>
            <w:tcW w:w="743" w:type="dxa"/>
            <w:shd w:val="clear" w:color="auto" w:fill="auto"/>
            <w:vAlign w:val="center"/>
          </w:tcPr>
          <w:p w14:paraId="1190B3F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5A6A204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自支撑非晶NiP纳米球修饰钼酸镍电极的制备及其电催化性能研究</w:t>
            </w:r>
          </w:p>
        </w:tc>
        <w:tc>
          <w:tcPr>
            <w:tcW w:w="975" w:type="dxa"/>
            <w:shd w:val="clear" w:color="auto" w:fill="auto"/>
            <w:vAlign w:val="center"/>
          </w:tcPr>
          <w:p w14:paraId="010EFD8D">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黄心怡</w:t>
            </w:r>
          </w:p>
        </w:tc>
        <w:tc>
          <w:tcPr>
            <w:tcW w:w="1320" w:type="dxa"/>
            <w:shd w:val="clear" w:color="auto" w:fill="auto"/>
            <w:vAlign w:val="center"/>
          </w:tcPr>
          <w:p w14:paraId="55955D85">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53E4984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林丽浣</w:t>
            </w:r>
          </w:p>
        </w:tc>
        <w:tc>
          <w:tcPr>
            <w:tcW w:w="990" w:type="dxa"/>
            <w:shd w:val="clear" w:color="auto" w:fill="auto"/>
            <w:vAlign w:val="center"/>
          </w:tcPr>
          <w:p w14:paraId="65E4A70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邵艳群</w:t>
            </w:r>
          </w:p>
        </w:tc>
        <w:tc>
          <w:tcPr>
            <w:tcW w:w="780" w:type="dxa"/>
            <w:shd w:val="clear" w:color="auto" w:fill="auto"/>
            <w:vAlign w:val="center"/>
          </w:tcPr>
          <w:p w14:paraId="5C716B6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74C992E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0BB6FFF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DB6029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2E0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FB91DC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31242</w:t>
            </w:r>
          </w:p>
        </w:tc>
        <w:tc>
          <w:tcPr>
            <w:tcW w:w="743" w:type="dxa"/>
            <w:shd w:val="clear" w:color="auto" w:fill="auto"/>
            <w:vAlign w:val="center"/>
          </w:tcPr>
          <w:p w14:paraId="7E08D58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11C7BF18">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多孔碳载Pt基催化剂的制备</w:t>
            </w:r>
          </w:p>
          <w:p w14:paraId="1C8CB7B7">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及电化学性能研究</w:t>
            </w:r>
          </w:p>
        </w:tc>
        <w:tc>
          <w:tcPr>
            <w:tcW w:w="975" w:type="dxa"/>
            <w:shd w:val="clear" w:color="auto" w:fill="auto"/>
            <w:vAlign w:val="center"/>
          </w:tcPr>
          <w:p w14:paraId="6987D982">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王君豪</w:t>
            </w:r>
          </w:p>
        </w:tc>
        <w:tc>
          <w:tcPr>
            <w:tcW w:w="1320" w:type="dxa"/>
            <w:shd w:val="clear" w:color="auto" w:fill="auto"/>
            <w:vAlign w:val="center"/>
          </w:tcPr>
          <w:p w14:paraId="637C7F9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56CFABCE">
            <w:pPr>
              <w:keepNext w:val="0"/>
              <w:keepLines w:val="0"/>
              <w:pageBreakBefore w:val="0"/>
              <w:widowControl/>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color w:val="000000"/>
                <w:sz w:val="21"/>
                <w:szCs w:val="21"/>
              </w:rPr>
              <w:t>王亚琳</w:t>
            </w:r>
          </w:p>
        </w:tc>
        <w:tc>
          <w:tcPr>
            <w:tcW w:w="990" w:type="dxa"/>
            <w:shd w:val="clear" w:color="auto" w:fill="auto"/>
            <w:vAlign w:val="center"/>
          </w:tcPr>
          <w:p w14:paraId="5118C3DB">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程年才</w:t>
            </w:r>
          </w:p>
        </w:tc>
        <w:tc>
          <w:tcPr>
            <w:tcW w:w="780" w:type="dxa"/>
            <w:shd w:val="clear" w:color="auto" w:fill="auto"/>
            <w:vAlign w:val="center"/>
          </w:tcPr>
          <w:p w14:paraId="169A13F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5356CC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1A9B3F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D62322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4B0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8BB131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31243</w:t>
            </w:r>
          </w:p>
        </w:tc>
        <w:tc>
          <w:tcPr>
            <w:tcW w:w="743" w:type="dxa"/>
            <w:shd w:val="clear" w:color="auto" w:fill="auto"/>
            <w:vAlign w:val="center"/>
          </w:tcPr>
          <w:p w14:paraId="4CB291F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18013FD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rPr>
              <w:t>Gd掺杂CeO2在NiO颗粒表面的异质形核和生长动力学行为研</w:t>
            </w:r>
            <w:r>
              <w:rPr>
                <w:rFonts w:hint="eastAsia" w:ascii="宋体" w:hAnsi="宋体" w:eastAsia="宋体" w:cs="宋体"/>
                <w:b w:val="0"/>
                <w:bCs w:val="0"/>
                <w:color w:val="000000"/>
                <w:sz w:val="21"/>
                <w:szCs w:val="21"/>
                <w:lang w:val="en-US" w:eastAsia="zh-CN"/>
              </w:rPr>
              <w:t>究</w:t>
            </w:r>
          </w:p>
        </w:tc>
        <w:tc>
          <w:tcPr>
            <w:tcW w:w="975" w:type="dxa"/>
            <w:shd w:val="clear" w:color="auto" w:fill="auto"/>
            <w:vAlign w:val="center"/>
          </w:tcPr>
          <w:p w14:paraId="188C51D1">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lang w:val="en-US" w:eastAsia="zh-CN"/>
              </w:rPr>
              <w:t>黄仪彬</w:t>
            </w:r>
          </w:p>
        </w:tc>
        <w:tc>
          <w:tcPr>
            <w:tcW w:w="1320" w:type="dxa"/>
            <w:shd w:val="clear" w:color="auto" w:fill="auto"/>
            <w:vAlign w:val="center"/>
          </w:tcPr>
          <w:p w14:paraId="5E8602EF">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6570EFF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p>
        </w:tc>
        <w:tc>
          <w:tcPr>
            <w:tcW w:w="990" w:type="dxa"/>
            <w:shd w:val="clear" w:color="auto" w:fill="auto"/>
            <w:vAlign w:val="center"/>
          </w:tcPr>
          <w:p w14:paraId="498A2F85">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lang w:val="en-US" w:eastAsia="zh-CN"/>
              </w:rPr>
              <w:t>陈孔发</w:t>
            </w:r>
          </w:p>
        </w:tc>
        <w:tc>
          <w:tcPr>
            <w:tcW w:w="780" w:type="dxa"/>
            <w:shd w:val="clear" w:color="auto" w:fill="auto"/>
            <w:vAlign w:val="center"/>
          </w:tcPr>
          <w:p w14:paraId="11A3B6B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lang w:val="en-US" w:eastAsia="zh-CN"/>
              </w:rPr>
              <w:t>导师</w:t>
            </w:r>
          </w:p>
        </w:tc>
        <w:tc>
          <w:tcPr>
            <w:tcW w:w="1140" w:type="dxa"/>
            <w:shd w:val="clear" w:color="auto" w:fill="auto"/>
            <w:vAlign w:val="center"/>
          </w:tcPr>
          <w:p w14:paraId="636A0623">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sz w:val="21"/>
                <w:szCs w:val="21"/>
                <w:lang w:val="en-US" w:eastAsia="zh-CN"/>
              </w:rPr>
              <w:t>创新训练</w:t>
            </w:r>
          </w:p>
        </w:tc>
        <w:tc>
          <w:tcPr>
            <w:tcW w:w="1320" w:type="dxa"/>
            <w:shd w:val="clear" w:color="auto" w:fill="auto"/>
            <w:vAlign w:val="center"/>
          </w:tcPr>
          <w:p w14:paraId="579837E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3068EC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467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3D41B8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31244</w:t>
            </w:r>
          </w:p>
        </w:tc>
        <w:tc>
          <w:tcPr>
            <w:tcW w:w="743" w:type="dxa"/>
            <w:shd w:val="clear" w:color="auto" w:fill="auto"/>
            <w:vAlign w:val="center"/>
          </w:tcPr>
          <w:p w14:paraId="7A5BAEF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47946F1A">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有序-无序氧化铈结构调控与电催化活性研究</w:t>
            </w:r>
          </w:p>
        </w:tc>
        <w:tc>
          <w:tcPr>
            <w:tcW w:w="975" w:type="dxa"/>
            <w:shd w:val="clear" w:color="auto" w:fill="auto"/>
            <w:vAlign w:val="center"/>
          </w:tcPr>
          <w:p w14:paraId="7C64EAEB">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陈照田</w:t>
            </w:r>
          </w:p>
        </w:tc>
        <w:tc>
          <w:tcPr>
            <w:tcW w:w="1320" w:type="dxa"/>
            <w:shd w:val="clear" w:color="auto" w:fill="auto"/>
            <w:vAlign w:val="center"/>
          </w:tcPr>
          <w:p w14:paraId="72B3DF2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0DA49E8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林晶盈</w:t>
            </w:r>
          </w:p>
        </w:tc>
        <w:tc>
          <w:tcPr>
            <w:tcW w:w="990" w:type="dxa"/>
            <w:shd w:val="clear" w:color="auto" w:fill="auto"/>
            <w:vAlign w:val="center"/>
          </w:tcPr>
          <w:p w14:paraId="778AD096">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徐峰</w:t>
            </w:r>
          </w:p>
        </w:tc>
        <w:tc>
          <w:tcPr>
            <w:tcW w:w="780" w:type="dxa"/>
            <w:shd w:val="clear" w:color="auto" w:fill="auto"/>
            <w:vAlign w:val="center"/>
          </w:tcPr>
          <w:p w14:paraId="4A83B87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61B0DC06">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220594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45F353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32E1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F611D8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31245</w:t>
            </w:r>
          </w:p>
        </w:tc>
        <w:tc>
          <w:tcPr>
            <w:tcW w:w="743" w:type="dxa"/>
            <w:shd w:val="clear" w:color="auto" w:fill="auto"/>
            <w:vAlign w:val="center"/>
          </w:tcPr>
          <w:p w14:paraId="1AA6867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材料</w:t>
            </w:r>
          </w:p>
        </w:tc>
        <w:tc>
          <w:tcPr>
            <w:tcW w:w="3037" w:type="dxa"/>
            <w:shd w:val="clear" w:color="auto" w:fill="auto"/>
            <w:vAlign w:val="center"/>
          </w:tcPr>
          <w:p w14:paraId="49E4E52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适用于二氧化锰正极的新型油包水锌离子电池电解液</w:t>
            </w:r>
          </w:p>
        </w:tc>
        <w:tc>
          <w:tcPr>
            <w:tcW w:w="975" w:type="dxa"/>
            <w:shd w:val="clear" w:color="auto" w:fill="auto"/>
            <w:vAlign w:val="center"/>
          </w:tcPr>
          <w:p w14:paraId="0FA3A5B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陈孝华</w:t>
            </w:r>
          </w:p>
        </w:tc>
        <w:tc>
          <w:tcPr>
            <w:tcW w:w="1320" w:type="dxa"/>
            <w:shd w:val="clear" w:color="auto" w:fill="auto"/>
            <w:vAlign w:val="center"/>
          </w:tcPr>
          <w:p w14:paraId="3C6E1964">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1B3EDC26">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丁熙和,刘玮琦,吴施琪</w:t>
            </w:r>
          </w:p>
        </w:tc>
        <w:tc>
          <w:tcPr>
            <w:tcW w:w="990" w:type="dxa"/>
            <w:shd w:val="clear" w:color="auto" w:fill="auto"/>
            <w:vAlign w:val="center"/>
          </w:tcPr>
          <w:p w14:paraId="3A6461B0">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杨程凯</w:t>
            </w:r>
          </w:p>
        </w:tc>
        <w:tc>
          <w:tcPr>
            <w:tcW w:w="780" w:type="dxa"/>
            <w:shd w:val="clear" w:color="auto" w:fill="auto"/>
            <w:vAlign w:val="center"/>
          </w:tcPr>
          <w:p w14:paraId="5DDC36B9">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3FC41C7C">
            <w:pPr>
              <w:keepNext w:val="0"/>
              <w:keepLines w:val="0"/>
              <w:pageBreakBefore w:val="0"/>
              <w:kinsoku/>
              <w:wordWrap/>
              <w:overflowPunct/>
              <w:topLinePunct w:val="0"/>
              <w:autoSpaceDE/>
              <w:autoSpaceDN/>
              <w:bidi w:val="0"/>
              <w:adjustRightInd/>
              <w:snapToGrid/>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4D0E3AA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805C1D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17AD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FB6DF5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31246</w:t>
            </w:r>
          </w:p>
        </w:tc>
        <w:tc>
          <w:tcPr>
            <w:tcW w:w="743" w:type="dxa"/>
            <w:shd w:val="clear" w:color="auto" w:fill="auto"/>
            <w:vAlign w:val="center"/>
          </w:tcPr>
          <w:p w14:paraId="7273004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先进制造</w:t>
            </w:r>
          </w:p>
        </w:tc>
        <w:tc>
          <w:tcPr>
            <w:tcW w:w="3037" w:type="dxa"/>
            <w:shd w:val="clear" w:color="auto" w:fill="auto"/>
            <w:vAlign w:val="center"/>
          </w:tcPr>
          <w:p w14:paraId="0D286385">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探索人机交互新范式：眼动引导的多维交互系统</w:t>
            </w:r>
          </w:p>
        </w:tc>
        <w:tc>
          <w:tcPr>
            <w:tcW w:w="975" w:type="dxa"/>
            <w:shd w:val="clear" w:color="auto" w:fill="auto"/>
            <w:vAlign w:val="center"/>
          </w:tcPr>
          <w:p w14:paraId="4065C8F7">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刘华丽</w:t>
            </w:r>
          </w:p>
        </w:tc>
        <w:tc>
          <w:tcPr>
            <w:tcW w:w="1320" w:type="dxa"/>
            <w:shd w:val="clear" w:color="auto" w:fill="auto"/>
            <w:vAlign w:val="center"/>
          </w:tcPr>
          <w:p w14:paraId="7BA711F6">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6F00FF82">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李西尧</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田哲</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黎仲辉</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林彦凯</w:t>
            </w:r>
          </w:p>
        </w:tc>
        <w:tc>
          <w:tcPr>
            <w:tcW w:w="990" w:type="dxa"/>
            <w:shd w:val="clear" w:color="auto" w:fill="auto"/>
            <w:vAlign w:val="center"/>
          </w:tcPr>
          <w:p w14:paraId="7FFE0020">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李仁钟</w:t>
            </w:r>
          </w:p>
        </w:tc>
        <w:tc>
          <w:tcPr>
            <w:tcW w:w="780" w:type="dxa"/>
            <w:shd w:val="clear" w:color="auto" w:fill="auto"/>
            <w:vAlign w:val="center"/>
          </w:tcPr>
          <w:p w14:paraId="47134492">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自选</w:t>
            </w:r>
          </w:p>
        </w:tc>
        <w:tc>
          <w:tcPr>
            <w:tcW w:w="1140" w:type="dxa"/>
            <w:shd w:val="clear" w:color="auto" w:fill="auto"/>
            <w:vAlign w:val="center"/>
          </w:tcPr>
          <w:p w14:paraId="48CE2B20">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742A062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B0AD9B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BEB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4BC2BA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31247</w:t>
            </w:r>
          </w:p>
        </w:tc>
        <w:tc>
          <w:tcPr>
            <w:tcW w:w="743" w:type="dxa"/>
            <w:shd w:val="clear" w:color="auto" w:fill="auto"/>
            <w:vAlign w:val="center"/>
          </w:tcPr>
          <w:p w14:paraId="619A08C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先进制造</w:t>
            </w:r>
          </w:p>
        </w:tc>
        <w:tc>
          <w:tcPr>
            <w:tcW w:w="3037" w:type="dxa"/>
            <w:shd w:val="clear" w:color="auto" w:fill="auto"/>
            <w:vAlign w:val="center"/>
          </w:tcPr>
          <w:p w14:paraId="09EAFEED">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基于纺织废料的高性能布型储能炭电极材料的制备与应用</w:t>
            </w:r>
          </w:p>
        </w:tc>
        <w:tc>
          <w:tcPr>
            <w:tcW w:w="975" w:type="dxa"/>
            <w:shd w:val="clear" w:color="auto" w:fill="auto"/>
            <w:vAlign w:val="center"/>
          </w:tcPr>
          <w:p w14:paraId="019C3CBC">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董汉清</w:t>
            </w:r>
          </w:p>
        </w:tc>
        <w:tc>
          <w:tcPr>
            <w:tcW w:w="1320" w:type="dxa"/>
            <w:shd w:val="clear" w:color="auto" w:fill="auto"/>
            <w:vAlign w:val="center"/>
          </w:tcPr>
          <w:p w14:paraId="5750607C">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5515FF9">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邹立恒</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洪温陵</w:t>
            </w:r>
          </w:p>
        </w:tc>
        <w:tc>
          <w:tcPr>
            <w:tcW w:w="990" w:type="dxa"/>
            <w:shd w:val="clear" w:color="auto" w:fill="auto"/>
            <w:vAlign w:val="center"/>
          </w:tcPr>
          <w:p w14:paraId="57430FAC">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张其运</w:t>
            </w:r>
          </w:p>
        </w:tc>
        <w:tc>
          <w:tcPr>
            <w:tcW w:w="780" w:type="dxa"/>
            <w:shd w:val="clear" w:color="auto" w:fill="auto"/>
            <w:vAlign w:val="center"/>
          </w:tcPr>
          <w:p w14:paraId="0A8C1533">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自选</w:t>
            </w:r>
          </w:p>
        </w:tc>
        <w:tc>
          <w:tcPr>
            <w:tcW w:w="1140" w:type="dxa"/>
            <w:shd w:val="clear" w:color="auto" w:fill="auto"/>
            <w:vAlign w:val="center"/>
          </w:tcPr>
          <w:p w14:paraId="21D1AC9D">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3847869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9092C8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A0C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D3B8E2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31248</w:t>
            </w:r>
          </w:p>
        </w:tc>
        <w:tc>
          <w:tcPr>
            <w:tcW w:w="743" w:type="dxa"/>
            <w:shd w:val="clear" w:color="auto" w:fill="auto"/>
            <w:vAlign w:val="center"/>
          </w:tcPr>
          <w:p w14:paraId="4EC2A01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先进制造</w:t>
            </w:r>
          </w:p>
        </w:tc>
        <w:tc>
          <w:tcPr>
            <w:tcW w:w="3037" w:type="dxa"/>
            <w:shd w:val="clear" w:color="auto" w:fill="auto"/>
            <w:vAlign w:val="center"/>
          </w:tcPr>
          <w:p w14:paraId="164DD6B1">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智能化硬盘健康状态与容量极限精准预测研究</w:t>
            </w:r>
          </w:p>
        </w:tc>
        <w:tc>
          <w:tcPr>
            <w:tcW w:w="975" w:type="dxa"/>
            <w:shd w:val="clear" w:color="auto" w:fill="auto"/>
            <w:vAlign w:val="center"/>
          </w:tcPr>
          <w:p w14:paraId="0DF2DCE6">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陈立宏</w:t>
            </w:r>
          </w:p>
        </w:tc>
        <w:tc>
          <w:tcPr>
            <w:tcW w:w="1320" w:type="dxa"/>
            <w:shd w:val="clear" w:color="auto" w:fill="auto"/>
            <w:vAlign w:val="center"/>
          </w:tcPr>
          <w:p w14:paraId="18487AA1">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3EE5337C">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施婕</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李文杰</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林香梅</w:t>
            </w:r>
          </w:p>
        </w:tc>
        <w:tc>
          <w:tcPr>
            <w:tcW w:w="990" w:type="dxa"/>
            <w:shd w:val="clear" w:color="auto" w:fill="auto"/>
            <w:vAlign w:val="center"/>
          </w:tcPr>
          <w:p w14:paraId="1AC862BF">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李仁钟</w:t>
            </w:r>
          </w:p>
        </w:tc>
        <w:tc>
          <w:tcPr>
            <w:tcW w:w="780" w:type="dxa"/>
            <w:shd w:val="clear" w:color="auto" w:fill="auto"/>
            <w:vAlign w:val="center"/>
          </w:tcPr>
          <w:p w14:paraId="59A91CF0">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导师</w:t>
            </w:r>
          </w:p>
        </w:tc>
        <w:tc>
          <w:tcPr>
            <w:tcW w:w="1140" w:type="dxa"/>
            <w:shd w:val="clear" w:color="auto" w:fill="auto"/>
            <w:vAlign w:val="center"/>
          </w:tcPr>
          <w:p w14:paraId="0E2FB258">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0C5DFCC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4E39DA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88FE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55A9C1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31249</w:t>
            </w:r>
          </w:p>
        </w:tc>
        <w:tc>
          <w:tcPr>
            <w:tcW w:w="743" w:type="dxa"/>
            <w:shd w:val="clear" w:color="auto" w:fill="auto"/>
            <w:vAlign w:val="center"/>
          </w:tcPr>
          <w:p w14:paraId="6598316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先进制造</w:t>
            </w:r>
          </w:p>
        </w:tc>
        <w:tc>
          <w:tcPr>
            <w:tcW w:w="3037" w:type="dxa"/>
            <w:shd w:val="clear" w:color="auto" w:fill="auto"/>
            <w:vAlign w:val="center"/>
          </w:tcPr>
          <w:p w14:paraId="5BB058A0">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Sn-In-Zn-Ga-Ag 钎料钎焊接头微观组织及力学性能研究</w:t>
            </w:r>
          </w:p>
        </w:tc>
        <w:tc>
          <w:tcPr>
            <w:tcW w:w="975" w:type="dxa"/>
            <w:shd w:val="clear" w:color="auto" w:fill="auto"/>
            <w:vAlign w:val="center"/>
          </w:tcPr>
          <w:p w14:paraId="7D4592F4">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孙圣龙</w:t>
            </w:r>
          </w:p>
        </w:tc>
        <w:tc>
          <w:tcPr>
            <w:tcW w:w="1320" w:type="dxa"/>
            <w:shd w:val="clear" w:color="auto" w:fill="auto"/>
            <w:vAlign w:val="center"/>
          </w:tcPr>
          <w:p w14:paraId="4488AF9C">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3DBBEFF8">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李中昊</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丁振乐</w:t>
            </w:r>
          </w:p>
        </w:tc>
        <w:tc>
          <w:tcPr>
            <w:tcW w:w="990" w:type="dxa"/>
            <w:shd w:val="clear" w:color="auto" w:fill="auto"/>
            <w:vAlign w:val="center"/>
          </w:tcPr>
          <w:p w14:paraId="43D143B3">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马秋晨</w:t>
            </w:r>
          </w:p>
        </w:tc>
        <w:tc>
          <w:tcPr>
            <w:tcW w:w="780" w:type="dxa"/>
            <w:shd w:val="clear" w:color="auto" w:fill="auto"/>
            <w:vAlign w:val="center"/>
          </w:tcPr>
          <w:p w14:paraId="56FBBE22">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导师</w:t>
            </w:r>
          </w:p>
        </w:tc>
        <w:tc>
          <w:tcPr>
            <w:tcW w:w="1140" w:type="dxa"/>
            <w:shd w:val="clear" w:color="auto" w:fill="auto"/>
            <w:vAlign w:val="center"/>
          </w:tcPr>
          <w:p w14:paraId="07D3B722">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66B5D8F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80B075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DCB2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3FFAAD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31250</w:t>
            </w:r>
          </w:p>
        </w:tc>
        <w:tc>
          <w:tcPr>
            <w:tcW w:w="743" w:type="dxa"/>
            <w:shd w:val="clear" w:color="auto" w:fill="auto"/>
            <w:vAlign w:val="center"/>
          </w:tcPr>
          <w:p w14:paraId="459A898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先进制造</w:t>
            </w:r>
          </w:p>
        </w:tc>
        <w:tc>
          <w:tcPr>
            <w:tcW w:w="3037" w:type="dxa"/>
            <w:shd w:val="clear" w:color="auto" w:fill="auto"/>
            <w:vAlign w:val="center"/>
          </w:tcPr>
          <w:p w14:paraId="57FD5D24">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铝硅镀层热成形钢激光焊接焊缝的铝偏析抑制策略研究</w:t>
            </w:r>
          </w:p>
        </w:tc>
        <w:tc>
          <w:tcPr>
            <w:tcW w:w="975" w:type="dxa"/>
            <w:shd w:val="clear" w:color="auto" w:fill="auto"/>
            <w:vAlign w:val="center"/>
          </w:tcPr>
          <w:p w14:paraId="3E2E8D79">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吕镇宇</w:t>
            </w:r>
          </w:p>
        </w:tc>
        <w:tc>
          <w:tcPr>
            <w:tcW w:w="1320" w:type="dxa"/>
            <w:shd w:val="clear" w:color="auto" w:fill="auto"/>
            <w:vAlign w:val="center"/>
          </w:tcPr>
          <w:p w14:paraId="5367E223">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90F82E8">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黄政洋</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何煜宸</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杨帆</w:t>
            </w:r>
          </w:p>
        </w:tc>
        <w:tc>
          <w:tcPr>
            <w:tcW w:w="990" w:type="dxa"/>
            <w:shd w:val="clear" w:color="auto" w:fill="auto"/>
            <w:vAlign w:val="center"/>
          </w:tcPr>
          <w:p w14:paraId="19A1018C">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许伟</w:t>
            </w:r>
          </w:p>
        </w:tc>
        <w:tc>
          <w:tcPr>
            <w:tcW w:w="780" w:type="dxa"/>
            <w:shd w:val="clear" w:color="auto" w:fill="auto"/>
            <w:vAlign w:val="center"/>
          </w:tcPr>
          <w:p w14:paraId="648D7FB4">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导师</w:t>
            </w:r>
          </w:p>
        </w:tc>
        <w:tc>
          <w:tcPr>
            <w:tcW w:w="1140" w:type="dxa"/>
            <w:shd w:val="clear" w:color="auto" w:fill="auto"/>
            <w:vAlign w:val="center"/>
          </w:tcPr>
          <w:p w14:paraId="5FD78B03">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6AFF8B0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2C9ECF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D2B0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DDCC6F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31251</w:t>
            </w:r>
          </w:p>
        </w:tc>
        <w:tc>
          <w:tcPr>
            <w:tcW w:w="743" w:type="dxa"/>
            <w:shd w:val="clear" w:color="auto" w:fill="auto"/>
            <w:vAlign w:val="center"/>
          </w:tcPr>
          <w:p w14:paraId="0181FB6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先进制造</w:t>
            </w:r>
          </w:p>
        </w:tc>
        <w:tc>
          <w:tcPr>
            <w:tcW w:w="3037" w:type="dxa"/>
            <w:shd w:val="clear" w:color="auto" w:fill="auto"/>
            <w:vAlign w:val="center"/>
          </w:tcPr>
          <w:p w14:paraId="7A7F9011">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基于海藻酸钠生物模板与氮掺杂催化剂的丁腈橡胶加氢工艺创新研究</w:t>
            </w:r>
          </w:p>
        </w:tc>
        <w:tc>
          <w:tcPr>
            <w:tcW w:w="975" w:type="dxa"/>
            <w:shd w:val="clear" w:color="auto" w:fill="auto"/>
            <w:vAlign w:val="center"/>
          </w:tcPr>
          <w:p w14:paraId="0DC84292">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陈晨</w:t>
            </w:r>
          </w:p>
        </w:tc>
        <w:tc>
          <w:tcPr>
            <w:tcW w:w="1320" w:type="dxa"/>
            <w:shd w:val="clear" w:color="auto" w:fill="auto"/>
            <w:vAlign w:val="center"/>
          </w:tcPr>
          <w:p w14:paraId="251D9C63">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2024</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05AC7253">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林柏渊</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李博涵</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徐灿强</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石志鑫</w:t>
            </w:r>
          </w:p>
        </w:tc>
        <w:tc>
          <w:tcPr>
            <w:tcW w:w="990" w:type="dxa"/>
            <w:shd w:val="clear" w:color="auto" w:fill="auto"/>
            <w:vAlign w:val="center"/>
          </w:tcPr>
          <w:p w14:paraId="28AEC894">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李雯</w:t>
            </w:r>
          </w:p>
        </w:tc>
        <w:tc>
          <w:tcPr>
            <w:tcW w:w="780" w:type="dxa"/>
            <w:shd w:val="clear" w:color="auto" w:fill="auto"/>
            <w:vAlign w:val="center"/>
          </w:tcPr>
          <w:p w14:paraId="6E94F6DC">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导师</w:t>
            </w:r>
          </w:p>
        </w:tc>
        <w:tc>
          <w:tcPr>
            <w:tcW w:w="1140" w:type="dxa"/>
            <w:shd w:val="clear" w:color="auto" w:fill="auto"/>
            <w:vAlign w:val="center"/>
          </w:tcPr>
          <w:p w14:paraId="07B3EB28">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4335F67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25FB20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229B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11ECD7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31252</w:t>
            </w:r>
          </w:p>
        </w:tc>
        <w:tc>
          <w:tcPr>
            <w:tcW w:w="743" w:type="dxa"/>
            <w:shd w:val="clear" w:color="auto" w:fill="auto"/>
            <w:vAlign w:val="center"/>
          </w:tcPr>
          <w:p w14:paraId="539BC58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先进制造</w:t>
            </w:r>
          </w:p>
        </w:tc>
        <w:tc>
          <w:tcPr>
            <w:tcW w:w="3037" w:type="dxa"/>
            <w:shd w:val="clear" w:color="auto" w:fill="auto"/>
            <w:vAlign w:val="center"/>
          </w:tcPr>
          <w:p w14:paraId="388F396E">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基于晋江造纸业废料的高性能柔性电极材料的制备与应用</w:t>
            </w:r>
          </w:p>
        </w:tc>
        <w:tc>
          <w:tcPr>
            <w:tcW w:w="975" w:type="dxa"/>
            <w:shd w:val="clear" w:color="auto" w:fill="auto"/>
            <w:vAlign w:val="center"/>
          </w:tcPr>
          <w:p w14:paraId="12B2F18C">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王文靖</w:t>
            </w:r>
          </w:p>
        </w:tc>
        <w:tc>
          <w:tcPr>
            <w:tcW w:w="1320" w:type="dxa"/>
            <w:shd w:val="clear" w:color="auto" w:fill="auto"/>
            <w:vAlign w:val="center"/>
          </w:tcPr>
          <w:p w14:paraId="4BCC93FE">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71DC7DFE">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何伟恒</w:t>
            </w:r>
          </w:p>
        </w:tc>
        <w:tc>
          <w:tcPr>
            <w:tcW w:w="990" w:type="dxa"/>
            <w:shd w:val="clear" w:color="auto" w:fill="auto"/>
            <w:vAlign w:val="center"/>
          </w:tcPr>
          <w:p w14:paraId="64BBDA1A">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张其运</w:t>
            </w:r>
          </w:p>
        </w:tc>
        <w:tc>
          <w:tcPr>
            <w:tcW w:w="780" w:type="dxa"/>
            <w:shd w:val="clear" w:color="auto" w:fill="auto"/>
            <w:vAlign w:val="center"/>
          </w:tcPr>
          <w:p w14:paraId="194A3C14">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自选</w:t>
            </w:r>
          </w:p>
        </w:tc>
        <w:tc>
          <w:tcPr>
            <w:tcW w:w="1140" w:type="dxa"/>
            <w:shd w:val="clear" w:color="auto" w:fill="auto"/>
            <w:vAlign w:val="center"/>
          </w:tcPr>
          <w:p w14:paraId="49430674">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7986E30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D16C02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27D5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11BCAB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31253</w:t>
            </w:r>
          </w:p>
        </w:tc>
        <w:tc>
          <w:tcPr>
            <w:tcW w:w="743" w:type="dxa"/>
            <w:shd w:val="clear" w:color="auto" w:fill="auto"/>
            <w:vAlign w:val="center"/>
          </w:tcPr>
          <w:p w14:paraId="525FFB7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先进制造</w:t>
            </w:r>
          </w:p>
        </w:tc>
        <w:tc>
          <w:tcPr>
            <w:tcW w:w="3037" w:type="dxa"/>
            <w:shd w:val="clear" w:color="auto" w:fill="auto"/>
            <w:vAlign w:val="center"/>
          </w:tcPr>
          <w:p w14:paraId="3136CBE6">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近岸救援场景的海上事故数据集构建</w:t>
            </w:r>
          </w:p>
        </w:tc>
        <w:tc>
          <w:tcPr>
            <w:tcW w:w="975" w:type="dxa"/>
            <w:shd w:val="clear" w:color="auto" w:fill="auto"/>
            <w:vAlign w:val="center"/>
          </w:tcPr>
          <w:p w14:paraId="12E67984">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陈睿鹏</w:t>
            </w:r>
          </w:p>
        </w:tc>
        <w:tc>
          <w:tcPr>
            <w:tcW w:w="1320" w:type="dxa"/>
            <w:shd w:val="clear" w:color="auto" w:fill="auto"/>
            <w:vAlign w:val="center"/>
          </w:tcPr>
          <w:p w14:paraId="30562354">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583E4024">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李浩燃</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李睿祜</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严屿轩</w:t>
            </w:r>
            <w:r>
              <w:rPr>
                <w:rFonts w:hint="eastAsia" w:ascii="宋体" w:hAnsi="宋体" w:eastAsia="宋体" w:cs="宋体"/>
                <w:b w:val="0"/>
                <w:bCs w:val="0"/>
                <w:color w:val="000000"/>
                <w:kern w:val="0"/>
                <w:sz w:val="21"/>
                <w:szCs w:val="21"/>
                <w:lang w:eastAsia="zh-CN" w:bidi="ar"/>
              </w:rPr>
              <w:t>,</w:t>
            </w:r>
            <w:r>
              <w:rPr>
                <w:rFonts w:hint="eastAsia" w:ascii="宋体" w:hAnsi="宋体" w:eastAsia="宋体" w:cs="宋体"/>
                <w:b w:val="0"/>
                <w:bCs w:val="0"/>
                <w:color w:val="000000"/>
                <w:kern w:val="0"/>
                <w:sz w:val="21"/>
                <w:szCs w:val="21"/>
                <w:lang w:bidi="ar"/>
              </w:rPr>
              <w:t>周博奥</w:t>
            </w:r>
          </w:p>
        </w:tc>
        <w:tc>
          <w:tcPr>
            <w:tcW w:w="990" w:type="dxa"/>
            <w:shd w:val="clear" w:color="auto" w:fill="auto"/>
            <w:vAlign w:val="center"/>
          </w:tcPr>
          <w:p w14:paraId="2ACE45B3">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谢肇鹏</w:t>
            </w:r>
          </w:p>
        </w:tc>
        <w:tc>
          <w:tcPr>
            <w:tcW w:w="780" w:type="dxa"/>
            <w:shd w:val="clear" w:color="auto" w:fill="auto"/>
            <w:vAlign w:val="center"/>
          </w:tcPr>
          <w:p w14:paraId="3D50304C">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导师</w:t>
            </w:r>
          </w:p>
        </w:tc>
        <w:tc>
          <w:tcPr>
            <w:tcW w:w="1140" w:type="dxa"/>
            <w:shd w:val="clear" w:color="auto" w:fill="auto"/>
            <w:vAlign w:val="center"/>
          </w:tcPr>
          <w:p w14:paraId="4183268C">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7A81A86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C4DB77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582E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0686F4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31254</w:t>
            </w:r>
          </w:p>
        </w:tc>
        <w:tc>
          <w:tcPr>
            <w:tcW w:w="743" w:type="dxa"/>
            <w:shd w:val="clear" w:color="auto" w:fill="auto"/>
            <w:vAlign w:val="center"/>
          </w:tcPr>
          <w:p w14:paraId="1C5B886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先进制造</w:t>
            </w:r>
          </w:p>
        </w:tc>
        <w:tc>
          <w:tcPr>
            <w:tcW w:w="3037" w:type="dxa"/>
            <w:shd w:val="clear" w:color="auto" w:fill="auto"/>
            <w:vAlign w:val="center"/>
          </w:tcPr>
          <w:p w14:paraId="415C83D1">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牡蛎壳/碳微球复合吸附剂材料的制备及性能研究</w:t>
            </w:r>
          </w:p>
        </w:tc>
        <w:tc>
          <w:tcPr>
            <w:tcW w:w="975" w:type="dxa"/>
            <w:shd w:val="clear" w:color="auto" w:fill="auto"/>
            <w:vAlign w:val="center"/>
          </w:tcPr>
          <w:p w14:paraId="6D180817">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王皓正</w:t>
            </w:r>
          </w:p>
        </w:tc>
        <w:tc>
          <w:tcPr>
            <w:tcW w:w="1320" w:type="dxa"/>
            <w:shd w:val="clear" w:color="auto" w:fill="auto"/>
            <w:vAlign w:val="center"/>
          </w:tcPr>
          <w:p w14:paraId="163FB2A9">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2023</w:t>
            </w:r>
            <w:r>
              <w:rPr>
                <w:rFonts w:hint="eastAsia" w:ascii="宋体" w:hAnsi="宋体" w:eastAsia="宋体" w:cs="宋体"/>
                <w:b w:val="0"/>
                <w:bCs w:val="0"/>
                <w:sz w:val="21"/>
                <w:szCs w:val="21"/>
                <w:lang w:val="en-US" w:eastAsia="zh-CN"/>
              </w:rPr>
              <w:t>级</w:t>
            </w:r>
          </w:p>
        </w:tc>
        <w:tc>
          <w:tcPr>
            <w:tcW w:w="2205" w:type="dxa"/>
            <w:shd w:val="clear" w:color="auto" w:fill="auto"/>
            <w:vAlign w:val="center"/>
          </w:tcPr>
          <w:p w14:paraId="1F0979E5">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万锦鹏</w:t>
            </w:r>
          </w:p>
        </w:tc>
        <w:tc>
          <w:tcPr>
            <w:tcW w:w="990" w:type="dxa"/>
            <w:shd w:val="clear" w:color="auto" w:fill="auto"/>
            <w:vAlign w:val="center"/>
          </w:tcPr>
          <w:p w14:paraId="54E57708">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张其运</w:t>
            </w:r>
          </w:p>
        </w:tc>
        <w:tc>
          <w:tcPr>
            <w:tcW w:w="780" w:type="dxa"/>
            <w:shd w:val="clear" w:color="auto" w:fill="auto"/>
            <w:vAlign w:val="center"/>
          </w:tcPr>
          <w:p w14:paraId="73816E5A">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自选</w:t>
            </w:r>
          </w:p>
        </w:tc>
        <w:tc>
          <w:tcPr>
            <w:tcW w:w="1140" w:type="dxa"/>
            <w:shd w:val="clear" w:color="auto" w:fill="auto"/>
            <w:vAlign w:val="center"/>
          </w:tcPr>
          <w:p w14:paraId="352951E2">
            <w:pPr>
              <w:widowControl/>
              <w:spacing w:line="240" w:lineRule="auto"/>
              <w:jc w:val="center"/>
              <w:textAlignment w:val="center"/>
              <w:rPr>
                <w:rFonts w:hint="eastAsia"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0"/>
                <w:sz w:val="21"/>
                <w:szCs w:val="21"/>
                <w:lang w:bidi="ar"/>
              </w:rPr>
              <w:t>创新训练</w:t>
            </w:r>
          </w:p>
        </w:tc>
        <w:tc>
          <w:tcPr>
            <w:tcW w:w="1320" w:type="dxa"/>
            <w:shd w:val="clear" w:color="auto" w:fill="auto"/>
            <w:vAlign w:val="center"/>
          </w:tcPr>
          <w:p w14:paraId="5B57535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933143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45E4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70BF72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31255</w:t>
            </w:r>
          </w:p>
        </w:tc>
        <w:tc>
          <w:tcPr>
            <w:tcW w:w="743" w:type="dxa"/>
            <w:shd w:val="clear" w:color="auto" w:fill="auto"/>
            <w:vAlign w:val="center"/>
          </w:tcPr>
          <w:p w14:paraId="4E41A42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6B35DB1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大学生使用AI对学业成绩的影响</w:t>
            </w:r>
          </w:p>
        </w:tc>
        <w:tc>
          <w:tcPr>
            <w:tcW w:w="975" w:type="dxa"/>
            <w:shd w:val="clear" w:color="auto" w:fill="auto"/>
            <w:vAlign w:val="center"/>
          </w:tcPr>
          <w:p w14:paraId="290E1CF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童柯祯</w:t>
            </w:r>
          </w:p>
        </w:tc>
        <w:tc>
          <w:tcPr>
            <w:tcW w:w="1320" w:type="dxa"/>
            <w:shd w:val="clear" w:color="auto" w:fill="auto"/>
            <w:vAlign w:val="center"/>
          </w:tcPr>
          <w:p w14:paraId="583CED9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2E09DE2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施雨昕,朱心怡</w:t>
            </w:r>
          </w:p>
        </w:tc>
        <w:tc>
          <w:tcPr>
            <w:tcW w:w="990" w:type="dxa"/>
            <w:shd w:val="clear" w:color="auto" w:fill="auto"/>
            <w:vAlign w:val="center"/>
          </w:tcPr>
          <w:p w14:paraId="3F3ECEB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刘森林</w:t>
            </w:r>
          </w:p>
        </w:tc>
        <w:tc>
          <w:tcPr>
            <w:tcW w:w="780" w:type="dxa"/>
            <w:shd w:val="clear" w:color="auto" w:fill="auto"/>
            <w:vAlign w:val="center"/>
          </w:tcPr>
          <w:p w14:paraId="48F855E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4E5C786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361B464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E6D7DB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50440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BF8C50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31256</w:t>
            </w:r>
          </w:p>
        </w:tc>
        <w:tc>
          <w:tcPr>
            <w:tcW w:w="743" w:type="dxa"/>
            <w:shd w:val="clear" w:color="auto" w:fill="auto"/>
            <w:vAlign w:val="center"/>
          </w:tcPr>
          <w:p w14:paraId="6290E91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3FB395B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城乡两栖农民身份认同与家乡公共活动参与</w:t>
            </w:r>
          </w:p>
        </w:tc>
        <w:tc>
          <w:tcPr>
            <w:tcW w:w="975" w:type="dxa"/>
            <w:shd w:val="clear" w:color="auto" w:fill="auto"/>
            <w:vAlign w:val="center"/>
          </w:tcPr>
          <w:p w14:paraId="7BD8CDB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汪梓桐</w:t>
            </w:r>
          </w:p>
        </w:tc>
        <w:tc>
          <w:tcPr>
            <w:tcW w:w="1320" w:type="dxa"/>
            <w:shd w:val="clear" w:color="auto" w:fill="auto"/>
            <w:vAlign w:val="center"/>
          </w:tcPr>
          <w:p w14:paraId="294C88D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59FF06B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孙婧怡</w:t>
            </w:r>
          </w:p>
        </w:tc>
        <w:tc>
          <w:tcPr>
            <w:tcW w:w="990" w:type="dxa"/>
            <w:shd w:val="clear" w:color="auto" w:fill="auto"/>
            <w:vAlign w:val="center"/>
          </w:tcPr>
          <w:p w14:paraId="37BBA14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罗小锋</w:t>
            </w:r>
          </w:p>
        </w:tc>
        <w:tc>
          <w:tcPr>
            <w:tcW w:w="780" w:type="dxa"/>
            <w:shd w:val="clear" w:color="auto" w:fill="auto"/>
            <w:vAlign w:val="center"/>
          </w:tcPr>
          <w:p w14:paraId="58C8C14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07B82FC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6C1218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F10389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47230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17956F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31257</w:t>
            </w:r>
          </w:p>
        </w:tc>
        <w:tc>
          <w:tcPr>
            <w:tcW w:w="743" w:type="dxa"/>
            <w:shd w:val="clear" w:color="auto" w:fill="auto"/>
            <w:vAlign w:val="center"/>
          </w:tcPr>
          <w:p w14:paraId="47CAD03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4D4A28E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侨乡失依儿童社会支持研究</w:t>
            </w:r>
          </w:p>
        </w:tc>
        <w:tc>
          <w:tcPr>
            <w:tcW w:w="975" w:type="dxa"/>
            <w:shd w:val="clear" w:color="auto" w:fill="auto"/>
            <w:vAlign w:val="center"/>
          </w:tcPr>
          <w:p w14:paraId="41E80DF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陈王臻</w:t>
            </w:r>
          </w:p>
        </w:tc>
        <w:tc>
          <w:tcPr>
            <w:tcW w:w="1320" w:type="dxa"/>
            <w:shd w:val="clear" w:color="auto" w:fill="auto"/>
            <w:vAlign w:val="center"/>
          </w:tcPr>
          <w:p w14:paraId="672CCEC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446DE26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李雯,吕俊颖</w:t>
            </w:r>
          </w:p>
        </w:tc>
        <w:tc>
          <w:tcPr>
            <w:tcW w:w="990" w:type="dxa"/>
            <w:shd w:val="clear" w:color="auto" w:fill="auto"/>
            <w:vAlign w:val="center"/>
          </w:tcPr>
          <w:p w14:paraId="107C9AE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林胜</w:t>
            </w:r>
          </w:p>
        </w:tc>
        <w:tc>
          <w:tcPr>
            <w:tcW w:w="780" w:type="dxa"/>
            <w:shd w:val="clear" w:color="auto" w:fill="auto"/>
            <w:vAlign w:val="center"/>
          </w:tcPr>
          <w:p w14:paraId="38DC7C3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758E2EE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C0AE7D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187D80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010F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9F1CD3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31258</w:t>
            </w:r>
          </w:p>
        </w:tc>
        <w:tc>
          <w:tcPr>
            <w:tcW w:w="743" w:type="dxa"/>
            <w:shd w:val="clear" w:color="auto" w:fill="auto"/>
            <w:vAlign w:val="center"/>
          </w:tcPr>
          <w:p w14:paraId="5C5098B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708BE8E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从广场到社区：广场舞队参与社区志愿服务的组织动员机制</w:t>
            </w:r>
          </w:p>
        </w:tc>
        <w:tc>
          <w:tcPr>
            <w:tcW w:w="975" w:type="dxa"/>
            <w:shd w:val="clear" w:color="auto" w:fill="auto"/>
            <w:vAlign w:val="center"/>
          </w:tcPr>
          <w:p w14:paraId="73A89ED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黄钰婷</w:t>
            </w:r>
          </w:p>
        </w:tc>
        <w:tc>
          <w:tcPr>
            <w:tcW w:w="1320" w:type="dxa"/>
            <w:shd w:val="clear" w:color="auto" w:fill="auto"/>
            <w:vAlign w:val="center"/>
          </w:tcPr>
          <w:p w14:paraId="169BC2E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5D3FBE5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黄童瑶,卢晗轩</w:t>
            </w:r>
          </w:p>
        </w:tc>
        <w:tc>
          <w:tcPr>
            <w:tcW w:w="990" w:type="dxa"/>
            <w:shd w:val="clear" w:color="auto" w:fill="auto"/>
            <w:vAlign w:val="center"/>
          </w:tcPr>
          <w:p w14:paraId="4CA97A3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吴小沔</w:t>
            </w:r>
          </w:p>
        </w:tc>
        <w:tc>
          <w:tcPr>
            <w:tcW w:w="780" w:type="dxa"/>
            <w:shd w:val="clear" w:color="auto" w:fill="auto"/>
            <w:vAlign w:val="center"/>
          </w:tcPr>
          <w:p w14:paraId="1E2BB73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332600C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0ACD6C4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91785B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3162B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C236E1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31259</w:t>
            </w:r>
          </w:p>
        </w:tc>
        <w:tc>
          <w:tcPr>
            <w:tcW w:w="743" w:type="dxa"/>
            <w:shd w:val="clear" w:color="auto" w:fill="auto"/>
            <w:vAlign w:val="center"/>
          </w:tcPr>
          <w:p w14:paraId="1BB550E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0E6452A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福州庙会筹款机制与地区资源动员研究</w:t>
            </w:r>
          </w:p>
        </w:tc>
        <w:tc>
          <w:tcPr>
            <w:tcW w:w="975" w:type="dxa"/>
            <w:shd w:val="clear" w:color="auto" w:fill="auto"/>
            <w:vAlign w:val="center"/>
          </w:tcPr>
          <w:p w14:paraId="138B0B8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江雄</w:t>
            </w:r>
          </w:p>
        </w:tc>
        <w:tc>
          <w:tcPr>
            <w:tcW w:w="1320" w:type="dxa"/>
            <w:shd w:val="clear" w:color="auto" w:fill="auto"/>
            <w:vAlign w:val="center"/>
          </w:tcPr>
          <w:p w14:paraId="1F6FBAF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58D4917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rPr>
              <w:t>阿</w:t>
            </w:r>
            <w:r>
              <w:rPr>
                <w:rFonts w:hint="eastAsia" w:ascii="宋体" w:hAnsi="宋体" w:eastAsia="宋体" w:cs="宋体"/>
                <w:b w:val="0"/>
                <w:bCs w:val="0"/>
                <w:sz w:val="21"/>
                <w:szCs w:val="21"/>
                <w:lang w:val="en-US" w:eastAsia="zh-CN"/>
              </w:rPr>
              <w:t>布</w:t>
            </w:r>
            <w:r>
              <w:rPr>
                <w:rFonts w:hint="eastAsia" w:ascii="宋体" w:hAnsi="宋体" w:eastAsia="宋体" w:cs="宋体"/>
                <w:b w:val="0"/>
                <w:bCs w:val="0"/>
                <w:sz w:val="21"/>
                <w:szCs w:val="21"/>
                <w:lang w:val="en-US"/>
              </w:rPr>
              <w:t>都苏力塔江·海凯尔</w:t>
            </w:r>
            <w:r>
              <w:rPr>
                <w:rFonts w:hint="eastAsia" w:ascii="宋体" w:hAnsi="宋体" w:eastAsia="宋体" w:cs="宋体"/>
                <w:b w:val="0"/>
                <w:bCs w:val="0"/>
                <w:sz w:val="21"/>
                <w:szCs w:val="21"/>
                <w:lang w:val="en-US" w:eastAsia="zh-CN"/>
              </w:rPr>
              <w:t>,黄轶伟</w:t>
            </w:r>
          </w:p>
        </w:tc>
        <w:tc>
          <w:tcPr>
            <w:tcW w:w="990" w:type="dxa"/>
            <w:shd w:val="clear" w:color="auto" w:fill="auto"/>
            <w:vAlign w:val="center"/>
          </w:tcPr>
          <w:p w14:paraId="407F5BA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吴小沔</w:t>
            </w:r>
          </w:p>
        </w:tc>
        <w:tc>
          <w:tcPr>
            <w:tcW w:w="780" w:type="dxa"/>
            <w:shd w:val="clear" w:color="auto" w:fill="auto"/>
            <w:vAlign w:val="center"/>
          </w:tcPr>
          <w:p w14:paraId="4A59490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17E4241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433C35A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DD331A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026D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438369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31260</w:t>
            </w:r>
          </w:p>
        </w:tc>
        <w:tc>
          <w:tcPr>
            <w:tcW w:w="743" w:type="dxa"/>
            <w:shd w:val="clear" w:color="auto" w:fill="auto"/>
            <w:vAlign w:val="center"/>
          </w:tcPr>
          <w:p w14:paraId="18984D4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491AED1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医院护工群体社会网与全天候劳动支持研究</w:t>
            </w:r>
          </w:p>
        </w:tc>
        <w:tc>
          <w:tcPr>
            <w:tcW w:w="975" w:type="dxa"/>
            <w:shd w:val="clear" w:color="auto" w:fill="auto"/>
            <w:vAlign w:val="center"/>
          </w:tcPr>
          <w:p w14:paraId="28A998E3">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马莹莹</w:t>
            </w:r>
          </w:p>
        </w:tc>
        <w:tc>
          <w:tcPr>
            <w:tcW w:w="1320" w:type="dxa"/>
            <w:shd w:val="clear" w:color="auto" w:fill="auto"/>
            <w:vAlign w:val="center"/>
          </w:tcPr>
          <w:p w14:paraId="1349E42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4FA2166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孙静涵</w:t>
            </w:r>
          </w:p>
        </w:tc>
        <w:tc>
          <w:tcPr>
            <w:tcW w:w="990" w:type="dxa"/>
            <w:shd w:val="clear" w:color="auto" w:fill="auto"/>
            <w:vAlign w:val="center"/>
          </w:tcPr>
          <w:p w14:paraId="1A02B81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王杰</w:t>
            </w:r>
          </w:p>
        </w:tc>
        <w:tc>
          <w:tcPr>
            <w:tcW w:w="780" w:type="dxa"/>
            <w:shd w:val="clear" w:color="auto" w:fill="auto"/>
            <w:vAlign w:val="center"/>
          </w:tcPr>
          <w:p w14:paraId="79B5DA9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5E9172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22BFC1E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7EB08E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5EA7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D733DE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31261</w:t>
            </w:r>
          </w:p>
        </w:tc>
        <w:tc>
          <w:tcPr>
            <w:tcW w:w="743" w:type="dxa"/>
            <w:shd w:val="clear" w:color="auto" w:fill="auto"/>
            <w:vAlign w:val="center"/>
          </w:tcPr>
          <w:p w14:paraId="1C1135A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3843772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合唱赋能乡村青少年美育的实践路径研究——以嵩口乡村少儿合唱团为例</w:t>
            </w:r>
          </w:p>
        </w:tc>
        <w:tc>
          <w:tcPr>
            <w:tcW w:w="975" w:type="dxa"/>
            <w:shd w:val="clear" w:color="auto" w:fill="auto"/>
            <w:vAlign w:val="center"/>
          </w:tcPr>
          <w:p w14:paraId="4EB29ED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陈美璇</w:t>
            </w:r>
          </w:p>
        </w:tc>
        <w:tc>
          <w:tcPr>
            <w:tcW w:w="1320" w:type="dxa"/>
            <w:shd w:val="clear" w:color="auto" w:fill="auto"/>
            <w:vAlign w:val="center"/>
          </w:tcPr>
          <w:p w14:paraId="3BB5047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2022级</w:t>
            </w:r>
          </w:p>
        </w:tc>
        <w:tc>
          <w:tcPr>
            <w:tcW w:w="2205" w:type="dxa"/>
            <w:shd w:val="clear" w:color="auto" w:fill="auto"/>
            <w:vAlign w:val="center"/>
          </w:tcPr>
          <w:p w14:paraId="0327376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柯萍萍,蔡明利,张芷榕</w:t>
            </w:r>
          </w:p>
        </w:tc>
        <w:tc>
          <w:tcPr>
            <w:tcW w:w="990" w:type="dxa"/>
            <w:shd w:val="clear" w:color="auto" w:fill="auto"/>
            <w:vAlign w:val="center"/>
          </w:tcPr>
          <w:p w14:paraId="00C335C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黄青</w:t>
            </w:r>
          </w:p>
        </w:tc>
        <w:tc>
          <w:tcPr>
            <w:tcW w:w="780" w:type="dxa"/>
            <w:shd w:val="clear" w:color="auto" w:fill="auto"/>
            <w:vAlign w:val="center"/>
          </w:tcPr>
          <w:p w14:paraId="088455B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655289C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546A94D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396A2C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330C6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09BFA6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31262</w:t>
            </w:r>
          </w:p>
        </w:tc>
        <w:tc>
          <w:tcPr>
            <w:tcW w:w="743" w:type="dxa"/>
            <w:shd w:val="clear" w:color="auto" w:fill="auto"/>
            <w:vAlign w:val="center"/>
          </w:tcPr>
          <w:p w14:paraId="273A7FEB">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1A3FC1B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养老护工全天候在岗与劳动休息权保障研究</w:t>
            </w:r>
          </w:p>
        </w:tc>
        <w:tc>
          <w:tcPr>
            <w:tcW w:w="975" w:type="dxa"/>
            <w:shd w:val="clear" w:color="auto" w:fill="auto"/>
            <w:vAlign w:val="center"/>
          </w:tcPr>
          <w:p w14:paraId="2B35662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许佳敏</w:t>
            </w:r>
          </w:p>
        </w:tc>
        <w:tc>
          <w:tcPr>
            <w:tcW w:w="1320" w:type="dxa"/>
            <w:shd w:val="clear" w:color="auto" w:fill="auto"/>
            <w:vAlign w:val="center"/>
          </w:tcPr>
          <w:p w14:paraId="371399D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455D525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赵喆沅,菇曼古丽·卡哈尔</w:t>
            </w:r>
          </w:p>
        </w:tc>
        <w:tc>
          <w:tcPr>
            <w:tcW w:w="990" w:type="dxa"/>
            <w:shd w:val="clear" w:color="auto" w:fill="auto"/>
            <w:vAlign w:val="center"/>
          </w:tcPr>
          <w:p w14:paraId="4AA108B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甘满堂</w:t>
            </w:r>
          </w:p>
        </w:tc>
        <w:tc>
          <w:tcPr>
            <w:tcW w:w="780" w:type="dxa"/>
            <w:shd w:val="clear" w:color="auto" w:fill="auto"/>
            <w:vAlign w:val="center"/>
          </w:tcPr>
          <w:p w14:paraId="3347339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01EB93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790F893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3A52A9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5038D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FAD7B5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31263</w:t>
            </w:r>
          </w:p>
        </w:tc>
        <w:tc>
          <w:tcPr>
            <w:tcW w:w="743" w:type="dxa"/>
            <w:shd w:val="clear" w:color="auto" w:fill="auto"/>
            <w:vAlign w:val="center"/>
          </w:tcPr>
          <w:p w14:paraId="1A47CD2A">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6C8994B2">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外卖骑手情感劳动与工作收入关系研究</w:t>
            </w:r>
          </w:p>
        </w:tc>
        <w:tc>
          <w:tcPr>
            <w:tcW w:w="975" w:type="dxa"/>
            <w:shd w:val="clear" w:color="auto" w:fill="auto"/>
            <w:vAlign w:val="center"/>
          </w:tcPr>
          <w:p w14:paraId="6D72889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王俪颖</w:t>
            </w:r>
          </w:p>
        </w:tc>
        <w:tc>
          <w:tcPr>
            <w:tcW w:w="1320" w:type="dxa"/>
            <w:shd w:val="clear" w:color="auto" w:fill="auto"/>
            <w:vAlign w:val="center"/>
          </w:tcPr>
          <w:p w14:paraId="211B8DA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22D328F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李若源,黄锋雯</w:t>
            </w:r>
          </w:p>
        </w:tc>
        <w:tc>
          <w:tcPr>
            <w:tcW w:w="990" w:type="dxa"/>
            <w:shd w:val="clear" w:color="auto" w:fill="auto"/>
            <w:vAlign w:val="center"/>
          </w:tcPr>
          <w:p w14:paraId="208A962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张延吉</w:t>
            </w:r>
          </w:p>
        </w:tc>
        <w:tc>
          <w:tcPr>
            <w:tcW w:w="780" w:type="dxa"/>
            <w:shd w:val="clear" w:color="auto" w:fill="auto"/>
            <w:vAlign w:val="center"/>
          </w:tcPr>
          <w:p w14:paraId="6F6B220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7FDA433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4BB0076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EF1339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51179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533D37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31264</w:t>
            </w:r>
          </w:p>
        </w:tc>
        <w:tc>
          <w:tcPr>
            <w:tcW w:w="743" w:type="dxa"/>
            <w:shd w:val="clear" w:color="auto" w:fill="auto"/>
            <w:vAlign w:val="center"/>
          </w:tcPr>
          <w:p w14:paraId="0B87BB6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19391AB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福州市自闭症儿童康复之路</w:t>
            </w:r>
          </w:p>
        </w:tc>
        <w:tc>
          <w:tcPr>
            <w:tcW w:w="975" w:type="dxa"/>
            <w:shd w:val="clear" w:color="auto" w:fill="auto"/>
            <w:vAlign w:val="center"/>
          </w:tcPr>
          <w:p w14:paraId="76613DF7">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张嘉伊</w:t>
            </w:r>
          </w:p>
        </w:tc>
        <w:tc>
          <w:tcPr>
            <w:tcW w:w="1320" w:type="dxa"/>
            <w:shd w:val="clear" w:color="auto" w:fill="auto"/>
            <w:vAlign w:val="center"/>
          </w:tcPr>
          <w:p w14:paraId="3528C2C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3B11E04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张欣渝,王凯熙</w:t>
            </w:r>
          </w:p>
        </w:tc>
        <w:tc>
          <w:tcPr>
            <w:tcW w:w="990" w:type="dxa"/>
            <w:shd w:val="clear" w:color="auto" w:fill="auto"/>
            <w:vAlign w:val="center"/>
          </w:tcPr>
          <w:p w14:paraId="520238B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王圣莉</w:t>
            </w:r>
          </w:p>
        </w:tc>
        <w:tc>
          <w:tcPr>
            <w:tcW w:w="780" w:type="dxa"/>
            <w:shd w:val="clear" w:color="auto" w:fill="auto"/>
            <w:vAlign w:val="center"/>
          </w:tcPr>
          <w:p w14:paraId="74C8E7B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81C368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759B6E6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F10437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641F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941A8E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31265</w:t>
            </w:r>
          </w:p>
        </w:tc>
        <w:tc>
          <w:tcPr>
            <w:tcW w:w="743" w:type="dxa"/>
            <w:shd w:val="clear" w:color="auto" w:fill="auto"/>
            <w:vAlign w:val="center"/>
          </w:tcPr>
          <w:p w14:paraId="635B7BEF">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71C40CA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短视频对城市文旅的影响——以闽南地区为例</w:t>
            </w:r>
          </w:p>
        </w:tc>
        <w:tc>
          <w:tcPr>
            <w:tcW w:w="975" w:type="dxa"/>
            <w:shd w:val="clear" w:color="auto" w:fill="auto"/>
            <w:vAlign w:val="center"/>
          </w:tcPr>
          <w:p w14:paraId="659B749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王宇熙</w:t>
            </w:r>
          </w:p>
        </w:tc>
        <w:tc>
          <w:tcPr>
            <w:tcW w:w="1320" w:type="dxa"/>
            <w:shd w:val="clear" w:color="auto" w:fill="auto"/>
            <w:vAlign w:val="center"/>
          </w:tcPr>
          <w:p w14:paraId="54C89B2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1EDF258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陈怡萱,游欢欣,吴雪莹</w:t>
            </w:r>
          </w:p>
        </w:tc>
        <w:tc>
          <w:tcPr>
            <w:tcW w:w="990" w:type="dxa"/>
            <w:shd w:val="clear" w:color="auto" w:fill="auto"/>
            <w:vAlign w:val="center"/>
          </w:tcPr>
          <w:p w14:paraId="5C91937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i w:val="0"/>
                <w:iCs w:val="0"/>
                <w:color w:val="000000"/>
                <w:kern w:val="2"/>
                <w:sz w:val="21"/>
                <w:szCs w:val="21"/>
                <w:u w:val="none"/>
                <w:lang w:val="en-US" w:eastAsia="zh-CN" w:bidi="ar-SA"/>
              </w:rPr>
              <w:t>郑萍</w:t>
            </w:r>
          </w:p>
        </w:tc>
        <w:tc>
          <w:tcPr>
            <w:tcW w:w="780" w:type="dxa"/>
            <w:shd w:val="clear" w:color="auto" w:fill="auto"/>
            <w:vAlign w:val="center"/>
          </w:tcPr>
          <w:p w14:paraId="6E696EF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6798515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42D2C42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4C1438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0DBA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61B821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31266</w:t>
            </w:r>
          </w:p>
        </w:tc>
        <w:tc>
          <w:tcPr>
            <w:tcW w:w="743" w:type="dxa"/>
            <w:shd w:val="clear" w:color="auto" w:fill="auto"/>
            <w:vAlign w:val="center"/>
          </w:tcPr>
          <w:p w14:paraId="46C6D74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3DCCEC9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人工智能背景下福建客家山歌的推广策略研究</w:t>
            </w:r>
          </w:p>
        </w:tc>
        <w:tc>
          <w:tcPr>
            <w:tcW w:w="975" w:type="dxa"/>
            <w:shd w:val="clear" w:color="auto" w:fill="auto"/>
            <w:vAlign w:val="center"/>
          </w:tcPr>
          <w:p w14:paraId="3A9169B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赵凡欧</w:t>
            </w:r>
          </w:p>
        </w:tc>
        <w:tc>
          <w:tcPr>
            <w:tcW w:w="1320" w:type="dxa"/>
            <w:shd w:val="clear" w:color="auto" w:fill="auto"/>
            <w:vAlign w:val="center"/>
          </w:tcPr>
          <w:p w14:paraId="779E20A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1F15989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高娅西,邹司晨</w:t>
            </w:r>
          </w:p>
        </w:tc>
        <w:tc>
          <w:tcPr>
            <w:tcW w:w="990" w:type="dxa"/>
            <w:shd w:val="clear" w:color="auto" w:fill="auto"/>
            <w:vAlign w:val="center"/>
          </w:tcPr>
          <w:p w14:paraId="7BEB73C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吴荣华</w:t>
            </w:r>
          </w:p>
        </w:tc>
        <w:tc>
          <w:tcPr>
            <w:tcW w:w="780" w:type="dxa"/>
            <w:shd w:val="clear" w:color="auto" w:fill="auto"/>
            <w:vAlign w:val="center"/>
          </w:tcPr>
          <w:p w14:paraId="69A5B04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导师</w:t>
            </w:r>
          </w:p>
        </w:tc>
        <w:tc>
          <w:tcPr>
            <w:tcW w:w="1140" w:type="dxa"/>
            <w:shd w:val="clear" w:color="auto" w:fill="auto"/>
            <w:vAlign w:val="center"/>
          </w:tcPr>
          <w:p w14:paraId="0BC28D3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293CFC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579ACA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3BA9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AC8A0D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31267</w:t>
            </w:r>
          </w:p>
        </w:tc>
        <w:tc>
          <w:tcPr>
            <w:tcW w:w="743" w:type="dxa"/>
            <w:shd w:val="clear" w:color="auto" w:fill="auto"/>
            <w:vAlign w:val="center"/>
          </w:tcPr>
          <w:p w14:paraId="28F6EB3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669724D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养老院护工情感劳动中的自我调节策略</w:t>
            </w:r>
          </w:p>
        </w:tc>
        <w:tc>
          <w:tcPr>
            <w:tcW w:w="975" w:type="dxa"/>
            <w:shd w:val="clear" w:color="auto" w:fill="auto"/>
            <w:vAlign w:val="center"/>
          </w:tcPr>
          <w:p w14:paraId="5B1DF51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吕彤</w:t>
            </w:r>
          </w:p>
        </w:tc>
        <w:tc>
          <w:tcPr>
            <w:tcW w:w="1320" w:type="dxa"/>
            <w:shd w:val="clear" w:color="auto" w:fill="auto"/>
            <w:vAlign w:val="center"/>
          </w:tcPr>
          <w:p w14:paraId="26A7894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4313317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邓湘雪</w:t>
            </w:r>
          </w:p>
        </w:tc>
        <w:tc>
          <w:tcPr>
            <w:tcW w:w="990" w:type="dxa"/>
            <w:shd w:val="clear" w:color="auto" w:fill="auto"/>
            <w:vAlign w:val="center"/>
          </w:tcPr>
          <w:p w14:paraId="53F14A8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钟伯清</w:t>
            </w:r>
          </w:p>
        </w:tc>
        <w:tc>
          <w:tcPr>
            <w:tcW w:w="780" w:type="dxa"/>
            <w:shd w:val="clear" w:color="auto" w:fill="auto"/>
            <w:vAlign w:val="center"/>
          </w:tcPr>
          <w:p w14:paraId="04B471C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1865FE3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1440A16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1FC462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44C8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23B06B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31268</w:t>
            </w:r>
          </w:p>
        </w:tc>
        <w:tc>
          <w:tcPr>
            <w:tcW w:w="743" w:type="dxa"/>
            <w:shd w:val="clear" w:color="auto" w:fill="auto"/>
            <w:vAlign w:val="center"/>
          </w:tcPr>
          <w:p w14:paraId="386BB27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1E6CC60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家政保姆24小时在岗和自愿加班研究</w:t>
            </w:r>
          </w:p>
        </w:tc>
        <w:tc>
          <w:tcPr>
            <w:tcW w:w="975" w:type="dxa"/>
            <w:shd w:val="clear" w:color="auto" w:fill="auto"/>
            <w:vAlign w:val="center"/>
          </w:tcPr>
          <w:p w14:paraId="7B9C96F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任凯悦</w:t>
            </w:r>
          </w:p>
        </w:tc>
        <w:tc>
          <w:tcPr>
            <w:tcW w:w="1320" w:type="dxa"/>
            <w:shd w:val="clear" w:color="auto" w:fill="auto"/>
            <w:vAlign w:val="center"/>
          </w:tcPr>
          <w:p w14:paraId="15791F9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5072ECB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eastAsia="zh-CN"/>
              </w:rPr>
              <w:t>阿</w:t>
            </w:r>
            <w:r>
              <w:rPr>
                <w:rFonts w:hint="eastAsia" w:ascii="宋体" w:hAnsi="宋体" w:eastAsia="宋体" w:cs="宋体"/>
                <w:b w:val="0"/>
                <w:bCs w:val="0"/>
                <w:sz w:val="21"/>
                <w:szCs w:val="21"/>
                <w:lang w:val="en-US" w:eastAsia="zh-CN"/>
              </w:rPr>
              <w:t>黑叶尔克·努尔江,王莎莎</w:t>
            </w:r>
          </w:p>
        </w:tc>
        <w:tc>
          <w:tcPr>
            <w:tcW w:w="990" w:type="dxa"/>
            <w:shd w:val="clear" w:color="auto" w:fill="auto"/>
            <w:vAlign w:val="center"/>
          </w:tcPr>
          <w:p w14:paraId="1434339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陈凤兰</w:t>
            </w:r>
          </w:p>
        </w:tc>
        <w:tc>
          <w:tcPr>
            <w:tcW w:w="780" w:type="dxa"/>
            <w:shd w:val="clear" w:color="auto" w:fill="auto"/>
            <w:vAlign w:val="center"/>
          </w:tcPr>
          <w:p w14:paraId="722D09E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695994C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591F859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690BC53">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2D546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459CE3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31269</w:t>
            </w:r>
          </w:p>
        </w:tc>
        <w:tc>
          <w:tcPr>
            <w:tcW w:w="743" w:type="dxa"/>
            <w:shd w:val="clear" w:color="auto" w:fill="auto"/>
            <w:vAlign w:val="center"/>
          </w:tcPr>
          <w:p w14:paraId="6BA8766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2C845B5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艺术疗愈对青少年厌学群体的积极心理提升作用与机制研究：基于产学研联动的实践探索</w:t>
            </w:r>
          </w:p>
        </w:tc>
        <w:tc>
          <w:tcPr>
            <w:tcW w:w="975" w:type="dxa"/>
            <w:shd w:val="clear" w:color="auto" w:fill="auto"/>
            <w:vAlign w:val="center"/>
          </w:tcPr>
          <w:p w14:paraId="1396FBE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张芷华</w:t>
            </w:r>
          </w:p>
        </w:tc>
        <w:tc>
          <w:tcPr>
            <w:tcW w:w="1320" w:type="dxa"/>
            <w:shd w:val="clear" w:color="auto" w:fill="auto"/>
            <w:vAlign w:val="center"/>
          </w:tcPr>
          <w:p w14:paraId="42280A6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E2525E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高宇婷,罗娜岚,肖伊晴</w:t>
            </w:r>
          </w:p>
        </w:tc>
        <w:tc>
          <w:tcPr>
            <w:tcW w:w="990" w:type="dxa"/>
            <w:shd w:val="clear" w:color="auto" w:fill="auto"/>
            <w:vAlign w:val="center"/>
          </w:tcPr>
          <w:p w14:paraId="5CC0EC0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张晓梅</w:t>
            </w:r>
          </w:p>
        </w:tc>
        <w:tc>
          <w:tcPr>
            <w:tcW w:w="780" w:type="dxa"/>
            <w:shd w:val="clear" w:color="auto" w:fill="auto"/>
            <w:vAlign w:val="center"/>
          </w:tcPr>
          <w:p w14:paraId="4FF0D6A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17CED5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4B86654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3C39E12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710C6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BE4DDC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31270</w:t>
            </w:r>
          </w:p>
        </w:tc>
        <w:tc>
          <w:tcPr>
            <w:tcW w:w="743" w:type="dxa"/>
            <w:shd w:val="clear" w:color="auto" w:fill="auto"/>
            <w:vAlign w:val="center"/>
          </w:tcPr>
          <w:p w14:paraId="1CE7F3E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06E0CF5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人工智能在音乐类非遗传承与创新中的应用——以闽剧为例</w:t>
            </w:r>
          </w:p>
        </w:tc>
        <w:tc>
          <w:tcPr>
            <w:tcW w:w="975" w:type="dxa"/>
            <w:shd w:val="clear" w:color="auto" w:fill="auto"/>
            <w:vAlign w:val="center"/>
          </w:tcPr>
          <w:p w14:paraId="1F62F7F1">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林煌海</w:t>
            </w:r>
          </w:p>
        </w:tc>
        <w:tc>
          <w:tcPr>
            <w:tcW w:w="1320" w:type="dxa"/>
            <w:shd w:val="clear" w:color="auto" w:fill="auto"/>
            <w:vAlign w:val="center"/>
          </w:tcPr>
          <w:p w14:paraId="5C2CAD8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5DC211BC">
            <w:pPr>
              <w:spacing w:line="240" w:lineRule="auto"/>
              <w:jc w:val="center"/>
              <w:rPr>
                <w:rFonts w:hint="eastAsia" w:ascii="宋体" w:hAnsi="宋体" w:eastAsia="宋体" w:cs="宋体"/>
                <w:b w:val="0"/>
                <w:bCs w:val="0"/>
                <w:kern w:val="2"/>
                <w:sz w:val="21"/>
                <w:szCs w:val="21"/>
                <w:lang w:val="en-US" w:eastAsia="zh-CN" w:bidi="ar-SA"/>
              </w:rPr>
            </w:pPr>
          </w:p>
        </w:tc>
        <w:tc>
          <w:tcPr>
            <w:tcW w:w="990" w:type="dxa"/>
            <w:shd w:val="clear" w:color="auto" w:fill="auto"/>
            <w:vAlign w:val="center"/>
          </w:tcPr>
          <w:p w14:paraId="30F7FC8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李妮</w:t>
            </w:r>
          </w:p>
        </w:tc>
        <w:tc>
          <w:tcPr>
            <w:tcW w:w="780" w:type="dxa"/>
            <w:shd w:val="clear" w:color="auto" w:fill="auto"/>
            <w:vAlign w:val="center"/>
          </w:tcPr>
          <w:p w14:paraId="6A8A994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6CF9CFC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68B9D9EE">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1C2D8DA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51D5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A2F774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31271</w:t>
            </w:r>
          </w:p>
        </w:tc>
        <w:tc>
          <w:tcPr>
            <w:tcW w:w="743" w:type="dxa"/>
            <w:shd w:val="clear" w:color="auto" w:fill="auto"/>
            <w:vAlign w:val="center"/>
          </w:tcPr>
          <w:p w14:paraId="11D36D6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694EFE24">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人工智能赋能闽南语歌曲创作与传播的研究</w:t>
            </w:r>
          </w:p>
        </w:tc>
        <w:tc>
          <w:tcPr>
            <w:tcW w:w="975" w:type="dxa"/>
            <w:shd w:val="clear" w:color="auto" w:fill="auto"/>
            <w:vAlign w:val="center"/>
          </w:tcPr>
          <w:p w14:paraId="5765CF7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李书涵</w:t>
            </w:r>
          </w:p>
        </w:tc>
        <w:tc>
          <w:tcPr>
            <w:tcW w:w="1320" w:type="dxa"/>
            <w:shd w:val="clear" w:color="auto" w:fill="auto"/>
            <w:vAlign w:val="center"/>
          </w:tcPr>
          <w:p w14:paraId="73C03FC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47B0708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刘镇源,石紫桐</w:t>
            </w:r>
          </w:p>
        </w:tc>
        <w:tc>
          <w:tcPr>
            <w:tcW w:w="990" w:type="dxa"/>
            <w:shd w:val="clear" w:color="auto" w:fill="auto"/>
            <w:vAlign w:val="center"/>
          </w:tcPr>
          <w:p w14:paraId="75F71C2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王晓宁</w:t>
            </w:r>
          </w:p>
        </w:tc>
        <w:tc>
          <w:tcPr>
            <w:tcW w:w="780" w:type="dxa"/>
            <w:shd w:val="clear" w:color="auto" w:fill="auto"/>
            <w:vAlign w:val="center"/>
          </w:tcPr>
          <w:p w14:paraId="3B7105B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97FC92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4D1BBBA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2E70A58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793E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70D78D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31272</w:t>
            </w:r>
          </w:p>
        </w:tc>
        <w:tc>
          <w:tcPr>
            <w:tcW w:w="743" w:type="dxa"/>
            <w:shd w:val="clear" w:color="auto" w:fill="auto"/>
            <w:vAlign w:val="center"/>
          </w:tcPr>
          <w:p w14:paraId="3DCC833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人文</w:t>
            </w:r>
          </w:p>
        </w:tc>
        <w:tc>
          <w:tcPr>
            <w:tcW w:w="3037" w:type="dxa"/>
            <w:shd w:val="clear" w:color="auto" w:fill="auto"/>
            <w:vAlign w:val="center"/>
          </w:tcPr>
          <w:p w14:paraId="6515DAD9">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数字共生： 探究短视频平台对于传统音乐的解构与重构</w:t>
            </w:r>
          </w:p>
        </w:tc>
        <w:tc>
          <w:tcPr>
            <w:tcW w:w="975" w:type="dxa"/>
            <w:shd w:val="clear" w:color="auto" w:fill="auto"/>
            <w:vAlign w:val="center"/>
          </w:tcPr>
          <w:p w14:paraId="04EAA6A6">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陈贝妮</w:t>
            </w:r>
          </w:p>
        </w:tc>
        <w:tc>
          <w:tcPr>
            <w:tcW w:w="1320" w:type="dxa"/>
            <w:shd w:val="clear" w:color="auto" w:fill="auto"/>
            <w:vAlign w:val="center"/>
          </w:tcPr>
          <w:p w14:paraId="25DE375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67B31F2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郑薛宵</w:t>
            </w:r>
          </w:p>
        </w:tc>
        <w:tc>
          <w:tcPr>
            <w:tcW w:w="990" w:type="dxa"/>
            <w:shd w:val="clear" w:color="auto" w:fill="auto"/>
            <w:vAlign w:val="center"/>
          </w:tcPr>
          <w:p w14:paraId="4B4AA32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王琪萍</w:t>
            </w:r>
          </w:p>
        </w:tc>
        <w:tc>
          <w:tcPr>
            <w:tcW w:w="780" w:type="dxa"/>
            <w:shd w:val="clear" w:color="auto" w:fill="auto"/>
            <w:vAlign w:val="center"/>
          </w:tcPr>
          <w:p w14:paraId="5EEA813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61E2473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创新训练</w:t>
            </w:r>
          </w:p>
        </w:tc>
        <w:tc>
          <w:tcPr>
            <w:tcW w:w="1320" w:type="dxa"/>
            <w:shd w:val="clear" w:color="auto" w:fill="auto"/>
            <w:vAlign w:val="center"/>
          </w:tcPr>
          <w:p w14:paraId="0B5BE56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CB9755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1000</w:t>
            </w:r>
          </w:p>
        </w:tc>
      </w:tr>
      <w:tr w14:paraId="53CD0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605FE5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31273</w:t>
            </w:r>
          </w:p>
        </w:tc>
        <w:tc>
          <w:tcPr>
            <w:tcW w:w="743" w:type="dxa"/>
            <w:shd w:val="clear" w:color="auto" w:fill="auto"/>
            <w:vAlign w:val="center"/>
          </w:tcPr>
          <w:p w14:paraId="28A863F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梅努斯</w:t>
            </w:r>
          </w:p>
        </w:tc>
        <w:tc>
          <w:tcPr>
            <w:tcW w:w="3037" w:type="dxa"/>
            <w:shd w:val="clear" w:color="auto" w:fill="auto"/>
            <w:vAlign w:val="center"/>
          </w:tcPr>
          <w:p w14:paraId="0C0E8B08">
            <w:pPr>
              <w:widowControl/>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基于安全强化学习的无信号灯路口自动驾驶决策算法研究</w:t>
            </w:r>
          </w:p>
        </w:tc>
        <w:tc>
          <w:tcPr>
            <w:tcW w:w="975" w:type="dxa"/>
            <w:shd w:val="clear" w:color="auto" w:fill="auto"/>
            <w:vAlign w:val="center"/>
          </w:tcPr>
          <w:p w14:paraId="06B7188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黄奕轩</w:t>
            </w:r>
          </w:p>
        </w:tc>
        <w:tc>
          <w:tcPr>
            <w:tcW w:w="1320" w:type="dxa"/>
            <w:shd w:val="clear" w:color="auto" w:fill="auto"/>
            <w:vAlign w:val="center"/>
          </w:tcPr>
          <w:p w14:paraId="17C85DC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2024级</w:t>
            </w:r>
          </w:p>
        </w:tc>
        <w:tc>
          <w:tcPr>
            <w:tcW w:w="2205" w:type="dxa"/>
            <w:shd w:val="clear" w:color="auto" w:fill="auto"/>
            <w:vAlign w:val="center"/>
          </w:tcPr>
          <w:p w14:paraId="65E9716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王梦娴</w:t>
            </w:r>
          </w:p>
        </w:tc>
        <w:tc>
          <w:tcPr>
            <w:tcW w:w="990" w:type="dxa"/>
            <w:shd w:val="clear" w:color="auto" w:fill="auto"/>
            <w:vAlign w:val="center"/>
          </w:tcPr>
          <w:p w14:paraId="4099A15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傅明建</w:t>
            </w:r>
          </w:p>
        </w:tc>
        <w:tc>
          <w:tcPr>
            <w:tcW w:w="780" w:type="dxa"/>
            <w:shd w:val="clear" w:color="auto" w:fill="auto"/>
            <w:vAlign w:val="center"/>
          </w:tcPr>
          <w:p w14:paraId="5F9BABC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460A86D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4F8FB9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5AD093F">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71FF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74A8B9F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31274</w:t>
            </w:r>
          </w:p>
        </w:tc>
        <w:tc>
          <w:tcPr>
            <w:tcW w:w="743" w:type="dxa"/>
            <w:shd w:val="clear" w:color="auto" w:fill="auto"/>
            <w:vAlign w:val="center"/>
          </w:tcPr>
          <w:p w14:paraId="2FDF4E08">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梅努斯</w:t>
            </w:r>
          </w:p>
        </w:tc>
        <w:tc>
          <w:tcPr>
            <w:tcW w:w="3037" w:type="dxa"/>
            <w:shd w:val="clear" w:color="auto" w:fill="auto"/>
            <w:vAlign w:val="center"/>
          </w:tcPr>
          <w:p w14:paraId="749C0358">
            <w:pPr>
              <w:widowControl/>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基于ViT模型的知识蒸馏与小型化：面向计算机视觉的图像分类应用</w:t>
            </w:r>
          </w:p>
        </w:tc>
        <w:tc>
          <w:tcPr>
            <w:tcW w:w="975" w:type="dxa"/>
            <w:shd w:val="clear" w:color="auto" w:fill="auto"/>
            <w:vAlign w:val="center"/>
          </w:tcPr>
          <w:p w14:paraId="7F67F80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陈子旸</w:t>
            </w:r>
          </w:p>
        </w:tc>
        <w:tc>
          <w:tcPr>
            <w:tcW w:w="1320" w:type="dxa"/>
            <w:shd w:val="clear" w:color="auto" w:fill="auto"/>
            <w:vAlign w:val="center"/>
          </w:tcPr>
          <w:p w14:paraId="6A0D354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44D94A2C">
            <w:pPr>
              <w:spacing w:line="240" w:lineRule="auto"/>
              <w:jc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许邓琦</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陈华杰</w:t>
            </w:r>
            <w:r>
              <w:rPr>
                <w:rFonts w:hint="eastAsia" w:ascii="宋体" w:hAnsi="宋体" w:eastAsia="宋体" w:cs="宋体"/>
                <w:b w:val="0"/>
                <w:bCs w:val="0"/>
                <w:sz w:val="21"/>
                <w:szCs w:val="21"/>
                <w:lang w:eastAsia="zh-CN"/>
              </w:rPr>
              <w:t>,</w:t>
            </w:r>
          </w:p>
          <w:p w14:paraId="38FAE70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闫崢睿</w:t>
            </w:r>
          </w:p>
        </w:tc>
        <w:tc>
          <w:tcPr>
            <w:tcW w:w="990" w:type="dxa"/>
            <w:shd w:val="clear" w:color="auto" w:fill="auto"/>
            <w:vAlign w:val="center"/>
          </w:tcPr>
          <w:p w14:paraId="6AF0E5F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张浩</w:t>
            </w:r>
          </w:p>
        </w:tc>
        <w:tc>
          <w:tcPr>
            <w:tcW w:w="780" w:type="dxa"/>
            <w:shd w:val="clear" w:color="auto" w:fill="auto"/>
            <w:vAlign w:val="center"/>
          </w:tcPr>
          <w:p w14:paraId="538CD4F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51F5C6E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002F804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742D62E4">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0E4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46C048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31275</w:t>
            </w:r>
          </w:p>
        </w:tc>
        <w:tc>
          <w:tcPr>
            <w:tcW w:w="743" w:type="dxa"/>
            <w:shd w:val="clear" w:color="auto" w:fill="auto"/>
            <w:vAlign w:val="center"/>
          </w:tcPr>
          <w:p w14:paraId="0414109D">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梅努斯</w:t>
            </w:r>
          </w:p>
        </w:tc>
        <w:tc>
          <w:tcPr>
            <w:tcW w:w="3037" w:type="dxa"/>
            <w:shd w:val="clear" w:color="auto" w:fill="auto"/>
            <w:vAlign w:val="center"/>
          </w:tcPr>
          <w:p w14:paraId="7AF16806">
            <w:pPr>
              <w:widowControl/>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基于混合噪声增强与注意力优化的多模态大模型DPO强化训练方法</w:t>
            </w:r>
          </w:p>
        </w:tc>
        <w:tc>
          <w:tcPr>
            <w:tcW w:w="975" w:type="dxa"/>
            <w:shd w:val="clear" w:color="auto" w:fill="auto"/>
            <w:vAlign w:val="center"/>
          </w:tcPr>
          <w:p w14:paraId="69C6F62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许潇予</w:t>
            </w:r>
          </w:p>
        </w:tc>
        <w:tc>
          <w:tcPr>
            <w:tcW w:w="1320" w:type="dxa"/>
            <w:shd w:val="clear" w:color="auto" w:fill="auto"/>
            <w:vAlign w:val="center"/>
          </w:tcPr>
          <w:p w14:paraId="42749E2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157804A1">
            <w:pPr>
              <w:spacing w:line="240" w:lineRule="auto"/>
              <w:jc w:val="center"/>
              <w:rPr>
                <w:rFonts w:hint="eastAsia" w:ascii="宋体" w:hAnsi="宋体" w:eastAsia="宋体" w:cs="宋体"/>
                <w:b w:val="0"/>
                <w:bCs w:val="0"/>
                <w:sz w:val="21"/>
                <w:szCs w:val="21"/>
              </w:rPr>
            </w:pPr>
          </w:p>
          <w:p w14:paraId="0E43917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潘雨澜</w:t>
            </w:r>
          </w:p>
        </w:tc>
        <w:tc>
          <w:tcPr>
            <w:tcW w:w="990" w:type="dxa"/>
            <w:shd w:val="clear" w:color="auto" w:fill="auto"/>
            <w:vAlign w:val="center"/>
          </w:tcPr>
          <w:p w14:paraId="5C7B712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陈福海</w:t>
            </w:r>
          </w:p>
        </w:tc>
        <w:tc>
          <w:tcPr>
            <w:tcW w:w="780" w:type="dxa"/>
            <w:shd w:val="clear" w:color="auto" w:fill="auto"/>
            <w:vAlign w:val="center"/>
          </w:tcPr>
          <w:p w14:paraId="0ACA3BF7">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2420A05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18BCD1B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6EB738F4">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8A2F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02B6343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31276</w:t>
            </w:r>
          </w:p>
        </w:tc>
        <w:tc>
          <w:tcPr>
            <w:tcW w:w="743" w:type="dxa"/>
            <w:shd w:val="clear" w:color="auto" w:fill="auto"/>
            <w:vAlign w:val="center"/>
          </w:tcPr>
          <w:p w14:paraId="384ECD2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梅努斯</w:t>
            </w:r>
          </w:p>
        </w:tc>
        <w:tc>
          <w:tcPr>
            <w:tcW w:w="3037" w:type="dxa"/>
            <w:shd w:val="clear" w:color="auto" w:fill="auto"/>
            <w:vAlign w:val="center"/>
          </w:tcPr>
          <w:p w14:paraId="457C6BF1">
            <w:pPr>
              <w:widowControl/>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基于半监督学习的MRI医学影像分割</w:t>
            </w:r>
          </w:p>
        </w:tc>
        <w:tc>
          <w:tcPr>
            <w:tcW w:w="975" w:type="dxa"/>
            <w:shd w:val="clear" w:color="auto" w:fill="auto"/>
            <w:vAlign w:val="center"/>
          </w:tcPr>
          <w:p w14:paraId="519780D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范荣泽</w:t>
            </w:r>
          </w:p>
        </w:tc>
        <w:tc>
          <w:tcPr>
            <w:tcW w:w="1320" w:type="dxa"/>
            <w:shd w:val="clear" w:color="auto" w:fill="auto"/>
            <w:vAlign w:val="center"/>
          </w:tcPr>
          <w:p w14:paraId="00E87F8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004FDBB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陈鼎翰</w:t>
            </w:r>
          </w:p>
        </w:tc>
        <w:tc>
          <w:tcPr>
            <w:tcW w:w="990" w:type="dxa"/>
            <w:shd w:val="clear" w:color="auto" w:fill="auto"/>
            <w:vAlign w:val="center"/>
          </w:tcPr>
          <w:p w14:paraId="0D6C4C2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张心林</w:t>
            </w:r>
          </w:p>
        </w:tc>
        <w:tc>
          <w:tcPr>
            <w:tcW w:w="780" w:type="dxa"/>
            <w:shd w:val="clear" w:color="auto" w:fill="auto"/>
            <w:vAlign w:val="center"/>
          </w:tcPr>
          <w:p w14:paraId="0619B66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23F60C8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AA089AF">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2710315">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7FD5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4E51002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31277</w:t>
            </w:r>
          </w:p>
        </w:tc>
        <w:tc>
          <w:tcPr>
            <w:tcW w:w="743" w:type="dxa"/>
            <w:shd w:val="clear" w:color="auto" w:fill="auto"/>
            <w:vAlign w:val="center"/>
          </w:tcPr>
          <w:p w14:paraId="4395AED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梅努斯</w:t>
            </w:r>
          </w:p>
        </w:tc>
        <w:tc>
          <w:tcPr>
            <w:tcW w:w="3037" w:type="dxa"/>
            <w:shd w:val="clear" w:color="auto" w:fill="auto"/>
            <w:vAlign w:val="center"/>
          </w:tcPr>
          <w:p w14:paraId="1CD7A771">
            <w:pPr>
              <w:widowControl/>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生灵守望——基于智能交互与全景模拟的濒危动物保护平台</w:t>
            </w:r>
          </w:p>
        </w:tc>
        <w:tc>
          <w:tcPr>
            <w:tcW w:w="975" w:type="dxa"/>
            <w:shd w:val="clear" w:color="auto" w:fill="auto"/>
            <w:vAlign w:val="center"/>
          </w:tcPr>
          <w:p w14:paraId="5487AFF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雷茜媛</w:t>
            </w:r>
          </w:p>
        </w:tc>
        <w:tc>
          <w:tcPr>
            <w:tcW w:w="1320" w:type="dxa"/>
            <w:shd w:val="clear" w:color="auto" w:fill="auto"/>
            <w:vAlign w:val="center"/>
          </w:tcPr>
          <w:p w14:paraId="53DE285E">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4D02FEB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周建松</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郭紫萱</w:t>
            </w:r>
          </w:p>
        </w:tc>
        <w:tc>
          <w:tcPr>
            <w:tcW w:w="990" w:type="dxa"/>
            <w:shd w:val="clear" w:color="auto" w:fill="auto"/>
            <w:vAlign w:val="center"/>
          </w:tcPr>
          <w:p w14:paraId="40C6514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王一蕾</w:t>
            </w:r>
          </w:p>
        </w:tc>
        <w:tc>
          <w:tcPr>
            <w:tcW w:w="780" w:type="dxa"/>
            <w:shd w:val="clear" w:color="auto" w:fill="auto"/>
            <w:vAlign w:val="center"/>
          </w:tcPr>
          <w:p w14:paraId="107C91C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5B4A260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2FC457B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5AF99486">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0688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CCA4D1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31278</w:t>
            </w:r>
          </w:p>
        </w:tc>
        <w:tc>
          <w:tcPr>
            <w:tcW w:w="743" w:type="dxa"/>
            <w:shd w:val="clear" w:color="auto" w:fill="auto"/>
            <w:vAlign w:val="center"/>
          </w:tcPr>
          <w:p w14:paraId="4E449870">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梅努斯</w:t>
            </w:r>
          </w:p>
        </w:tc>
        <w:tc>
          <w:tcPr>
            <w:tcW w:w="3037" w:type="dxa"/>
            <w:shd w:val="clear" w:color="auto" w:fill="auto"/>
            <w:vAlign w:val="center"/>
          </w:tcPr>
          <w:p w14:paraId="1006FC76">
            <w:pPr>
              <w:widowControl/>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color w:val="000000"/>
                <w:sz w:val="21"/>
                <w:szCs w:val="21"/>
              </w:rPr>
              <w:t>智慧课堂先锋：基于AI的学生动态识别与管理系统</w:t>
            </w:r>
          </w:p>
        </w:tc>
        <w:tc>
          <w:tcPr>
            <w:tcW w:w="975" w:type="dxa"/>
            <w:shd w:val="clear" w:color="auto" w:fill="auto"/>
            <w:vAlign w:val="center"/>
          </w:tcPr>
          <w:p w14:paraId="0DEB8A6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bidi="ar"/>
              </w:rPr>
              <w:t>林之巍</w:t>
            </w:r>
          </w:p>
        </w:tc>
        <w:tc>
          <w:tcPr>
            <w:tcW w:w="1320" w:type="dxa"/>
            <w:shd w:val="clear" w:color="auto" w:fill="auto"/>
            <w:vAlign w:val="center"/>
          </w:tcPr>
          <w:p w14:paraId="69A17A8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2022级</w:t>
            </w:r>
          </w:p>
        </w:tc>
        <w:tc>
          <w:tcPr>
            <w:tcW w:w="2205" w:type="dxa"/>
            <w:shd w:val="clear" w:color="auto" w:fill="auto"/>
            <w:vAlign w:val="center"/>
          </w:tcPr>
          <w:p w14:paraId="71411ECB">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bidi="ar"/>
              </w:rPr>
              <w:t>谢旭东</w:t>
            </w:r>
            <w:r>
              <w:rPr>
                <w:rFonts w:hint="eastAsia" w:ascii="宋体" w:hAnsi="宋体" w:eastAsia="宋体" w:cs="宋体"/>
                <w:b w:val="0"/>
                <w:bCs w:val="0"/>
                <w:sz w:val="21"/>
                <w:szCs w:val="21"/>
                <w:lang w:eastAsia="zh-CN" w:bidi="ar"/>
              </w:rPr>
              <w:t>,</w:t>
            </w:r>
            <w:r>
              <w:rPr>
                <w:rFonts w:hint="eastAsia" w:ascii="宋体" w:hAnsi="宋体" w:eastAsia="宋体" w:cs="宋体"/>
                <w:b w:val="0"/>
                <w:bCs w:val="0"/>
                <w:sz w:val="21"/>
                <w:szCs w:val="21"/>
                <w:lang w:bidi="ar"/>
              </w:rPr>
              <w:t>颜一顺</w:t>
            </w:r>
            <w:r>
              <w:rPr>
                <w:rFonts w:hint="eastAsia" w:ascii="宋体" w:hAnsi="宋体" w:eastAsia="宋体" w:cs="宋体"/>
                <w:b w:val="0"/>
                <w:bCs w:val="0"/>
                <w:sz w:val="21"/>
                <w:szCs w:val="21"/>
                <w:lang w:eastAsia="zh-CN" w:bidi="ar"/>
              </w:rPr>
              <w:t>,</w:t>
            </w:r>
            <w:r>
              <w:rPr>
                <w:rFonts w:hint="eastAsia" w:ascii="宋体" w:hAnsi="宋体" w:eastAsia="宋体" w:cs="宋体"/>
                <w:b w:val="0"/>
                <w:bCs w:val="0"/>
                <w:sz w:val="21"/>
                <w:szCs w:val="21"/>
                <w:lang w:bidi="ar"/>
              </w:rPr>
              <w:t>程一鸣</w:t>
            </w:r>
            <w:r>
              <w:rPr>
                <w:rFonts w:hint="eastAsia" w:ascii="宋体" w:hAnsi="宋体" w:eastAsia="宋体" w:cs="宋体"/>
                <w:b w:val="0"/>
                <w:bCs w:val="0"/>
                <w:sz w:val="21"/>
                <w:szCs w:val="21"/>
                <w:lang w:eastAsia="zh-CN" w:bidi="ar"/>
              </w:rPr>
              <w:t>,</w:t>
            </w:r>
            <w:r>
              <w:rPr>
                <w:rFonts w:hint="eastAsia" w:ascii="宋体" w:hAnsi="宋体" w:eastAsia="宋体" w:cs="宋体"/>
                <w:b w:val="0"/>
                <w:bCs w:val="0"/>
                <w:sz w:val="21"/>
                <w:szCs w:val="21"/>
                <w:lang w:bidi="ar"/>
              </w:rPr>
              <w:t>李屹栩</w:t>
            </w:r>
          </w:p>
        </w:tc>
        <w:tc>
          <w:tcPr>
            <w:tcW w:w="990" w:type="dxa"/>
            <w:shd w:val="clear" w:color="auto" w:fill="auto"/>
            <w:vAlign w:val="center"/>
          </w:tcPr>
          <w:p w14:paraId="20B461B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陈志聪</w:t>
            </w:r>
          </w:p>
        </w:tc>
        <w:tc>
          <w:tcPr>
            <w:tcW w:w="780" w:type="dxa"/>
            <w:shd w:val="clear" w:color="auto" w:fill="auto"/>
            <w:vAlign w:val="center"/>
          </w:tcPr>
          <w:p w14:paraId="70459D5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2C9AF3EC">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50F12DB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7187E2D">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350A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588171C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31279</w:t>
            </w:r>
          </w:p>
        </w:tc>
        <w:tc>
          <w:tcPr>
            <w:tcW w:w="743" w:type="dxa"/>
            <w:shd w:val="clear" w:color="auto" w:fill="auto"/>
            <w:vAlign w:val="center"/>
          </w:tcPr>
          <w:p w14:paraId="1C3F8E65">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梅努斯</w:t>
            </w:r>
          </w:p>
        </w:tc>
        <w:tc>
          <w:tcPr>
            <w:tcW w:w="3037" w:type="dxa"/>
            <w:shd w:val="clear" w:color="auto" w:fill="auto"/>
            <w:vAlign w:val="center"/>
          </w:tcPr>
          <w:p w14:paraId="230EFC5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面向智能家居场景的多模态轻量化情感识别 模型</w:t>
            </w:r>
          </w:p>
        </w:tc>
        <w:tc>
          <w:tcPr>
            <w:tcW w:w="975" w:type="dxa"/>
            <w:shd w:val="clear" w:color="auto" w:fill="auto"/>
            <w:vAlign w:val="center"/>
          </w:tcPr>
          <w:p w14:paraId="4FD83F1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郭柏锴</w:t>
            </w:r>
          </w:p>
        </w:tc>
        <w:tc>
          <w:tcPr>
            <w:tcW w:w="1320" w:type="dxa"/>
            <w:shd w:val="clear" w:color="auto" w:fill="auto"/>
            <w:vAlign w:val="center"/>
          </w:tcPr>
          <w:p w14:paraId="4D8200F1">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36F1E89D">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方议谈</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吴韩韬</w:t>
            </w:r>
          </w:p>
        </w:tc>
        <w:tc>
          <w:tcPr>
            <w:tcW w:w="990" w:type="dxa"/>
            <w:shd w:val="clear" w:color="auto" w:fill="auto"/>
            <w:vAlign w:val="center"/>
          </w:tcPr>
          <w:p w14:paraId="4D55944A">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林洛君</w:t>
            </w:r>
          </w:p>
        </w:tc>
        <w:tc>
          <w:tcPr>
            <w:tcW w:w="780" w:type="dxa"/>
            <w:shd w:val="clear" w:color="auto" w:fill="auto"/>
            <w:vAlign w:val="center"/>
          </w:tcPr>
          <w:p w14:paraId="3E5A460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自选</w:t>
            </w:r>
          </w:p>
        </w:tc>
        <w:tc>
          <w:tcPr>
            <w:tcW w:w="1140" w:type="dxa"/>
            <w:shd w:val="clear" w:color="auto" w:fill="auto"/>
            <w:vAlign w:val="center"/>
          </w:tcPr>
          <w:p w14:paraId="76527B33">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CCE8A2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0F04FDF8">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865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1BB0709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31280</w:t>
            </w:r>
          </w:p>
        </w:tc>
        <w:tc>
          <w:tcPr>
            <w:tcW w:w="743" w:type="dxa"/>
            <w:shd w:val="clear" w:color="auto" w:fill="auto"/>
            <w:vAlign w:val="center"/>
          </w:tcPr>
          <w:p w14:paraId="6BDFC26E">
            <w:pPr>
              <w:keepNext w:val="0"/>
              <w:keepLines w:val="0"/>
              <w:widowControl/>
              <w:suppressLineNumbers w:val="0"/>
              <w:spacing w:line="240" w:lineRule="auto"/>
              <w:jc w:val="center"/>
              <w:textAlignment w:val="center"/>
              <w:rPr>
                <w:rFonts w:hint="eastAsia" w:ascii="宋体" w:hAnsi="宋体" w:eastAsia="宋体" w:cs="宋体"/>
                <w:b w:val="0"/>
                <w:bCs w:val="0"/>
                <w:i w:val="0"/>
                <w:iCs w:val="0"/>
                <w:color w:val="000000"/>
                <w:kern w:val="2"/>
                <w:sz w:val="21"/>
                <w:szCs w:val="21"/>
                <w:u w:val="none"/>
                <w:lang w:val="en-US" w:eastAsia="zh-CN" w:bidi="ar-SA"/>
              </w:rPr>
            </w:pPr>
            <w:r>
              <w:rPr>
                <w:rFonts w:hint="eastAsia" w:ascii="宋体" w:hAnsi="宋体" w:eastAsia="宋体" w:cs="宋体"/>
                <w:b w:val="0"/>
                <w:bCs w:val="0"/>
                <w:i w:val="0"/>
                <w:iCs w:val="0"/>
                <w:color w:val="000000"/>
                <w:kern w:val="0"/>
                <w:sz w:val="21"/>
                <w:szCs w:val="21"/>
                <w:u w:val="none"/>
                <w:lang w:val="en-US" w:eastAsia="zh-CN" w:bidi="ar"/>
              </w:rPr>
              <w:t>梅努斯</w:t>
            </w:r>
          </w:p>
        </w:tc>
        <w:tc>
          <w:tcPr>
            <w:tcW w:w="3037" w:type="dxa"/>
            <w:shd w:val="clear" w:color="auto" w:fill="auto"/>
            <w:vAlign w:val="center"/>
          </w:tcPr>
          <w:p w14:paraId="6ACD1DC2">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基于连续域束缚态的手性超材料的光学性质研究</w:t>
            </w:r>
          </w:p>
        </w:tc>
        <w:tc>
          <w:tcPr>
            <w:tcW w:w="975" w:type="dxa"/>
            <w:shd w:val="clear" w:color="auto" w:fill="auto"/>
            <w:vAlign w:val="center"/>
          </w:tcPr>
          <w:p w14:paraId="5CDB154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范益齐</w:t>
            </w:r>
          </w:p>
        </w:tc>
        <w:tc>
          <w:tcPr>
            <w:tcW w:w="1320" w:type="dxa"/>
            <w:shd w:val="clear" w:color="auto" w:fill="auto"/>
            <w:vAlign w:val="center"/>
          </w:tcPr>
          <w:p w14:paraId="749B4386">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2023级</w:t>
            </w:r>
          </w:p>
        </w:tc>
        <w:tc>
          <w:tcPr>
            <w:tcW w:w="2205" w:type="dxa"/>
            <w:shd w:val="clear" w:color="auto" w:fill="auto"/>
            <w:vAlign w:val="center"/>
          </w:tcPr>
          <w:p w14:paraId="5BD4EEE1">
            <w:pPr>
              <w:widowControl/>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杨升鹏</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李奕霏</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张诗岷</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吴建远</w:t>
            </w:r>
          </w:p>
        </w:tc>
        <w:tc>
          <w:tcPr>
            <w:tcW w:w="990" w:type="dxa"/>
            <w:shd w:val="clear" w:color="auto" w:fill="auto"/>
            <w:vAlign w:val="center"/>
          </w:tcPr>
          <w:p w14:paraId="2B5E2F1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俞金玲</w:t>
            </w:r>
          </w:p>
        </w:tc>
        <w:tc>
          <w:tcPr>
            <w:tcW w:w="780" w:type="dxa"/>
            <w:shd w:val="clear" w:color="auto" w:fill="auto"/>
            <w:vAlign w:val="center"/>
          </w:tcPr>
          <w:p w14:paraId="17B40E39">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导师</w:t>
            </w:r>
          </w:p>
        </w:tc>
        <w:tc>
          <w:tcPr>
            <w:tcW w:w="1140" w:type="dxa"/>
            <w:shd w:val="clear" w:color="auto" w:fill="auto"/>
            <w:vAlign w:val="center"/>
          </w:tcPr>
          <w:p w14:paraId="5A0684E4">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rPr>
              <w:t>创新训练</w:t>
            </w:r>
          </w:p>
        </w:tc>
        <w:tc>
          <w:tcPr>
            <w:tcW w:w="1320" w:type="dxa"/>
            <w:shd w:val="clear" w:color="auto" w:fill="auto"/>
            <w:vAlign w:val="center"/>
          </w:tcPr>
          <w:p w14:paraId="793FDEF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校级</w:t>
            </w:r>
          </w:p>
        </w:tc>
        <w:tc>
          <w:tcPr>
            <w:tcW w:w="1320" w:type="dxa"/>
            <w:shd w:val="clear" w:color="auto" w:fill="auto"/>
            <w:vAlign w:val="center"/>
          </w:tcPr>
          <w:p w14:paraId="40122A68">
            <w:pPr>
              <w:keepNext w:val="0"/>
              <w:keepLines w:val="0"/>
              <w:widowControl/>
              <w:suppressLineNumbers w:val="0"/>
              <w:jc w:val="center"/>
              <w:textAlignment w:val="center"/>
              <w:rPr>
                <w:rFonts w:hint="eastAsia" w:ascii="宋体" w:hAnsi="宋体" w:cs="宋体"/>
                <w:i w:val="0"/>
                <w:iCs w:val="0"/>
                <w:color w:val="000000"/>
                <w:kern w:val="2"/>
                <w:sz w:val="22"/>
                <w:szCs w:val="22"/>
                <w:u w:val="none"/>
                <w:lang w:val="en-US" w:eastAsia="zh-CN" w:bidi="ar-SA"/>
              </w:rPr>
            </w:pPr>
            <w:r>
              <w:rPr>
                <w:rFonts w:hint="eastAsia" w:ascii="宋体" w:hAnsi="宋体" w:cs="宋体"/>
                <w:i w:val="0"/>
                <w:iCs w:val="0"/>
                <w:color w:val="000000"/>
                <w:kern w:val="2"/>
                <w:sz w:val="22"/>
                <w:szCs w:val="22"/>
                <w:u w:val="none"/>
                <w:lang w:val="en-US" w:eastAsia="zh-CN" w:bidi="ar-SA"/>
              </w:rPr>
              <w:t>2000</w:t>
            </w:r>
          </w:p>
        </w:tc>
      </w:tr>
      <w:tr w14:paraId="1148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B4BE21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31281</w:t>
            </w:r>
          </w:p>
        </w:tc>
        <w:tc>
          <w:tcPr>
            <w:tcW w:w="743" w:type="dxa"/>
            <w:shd w:val="clear" w:color="auto" w:fill="auto"/>
            <w:vAlign w:val="center"/>
          </w:tcPr>
          <w:p w14:paraId="2A219C3F">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经管</w:t>
            </w:r>
          </w:p>
        </w:tc>
        <w:tc>
          <w:tcPr>
            <w:tcW w:w="3037" w:type="dxa"/>
            <w:shd w:val="clear" w:color="auto" w:fill="auto"/>
            <w:vAlign w:val="center"/>
          </w:tcPr>
          <w:p w14:paraId="08B2C797">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《归乡Π·颐养方程式——以代际资源整合为核心的可持续模式》</w:t>
            </w:r>
          </w:p>
        </w:tc>
        <w:tc>
          <w:tcPr>
            <w:tcW w:w="975" w:type="dxa"/>
            <w:shd w:val="clear" w:color="auto" w:fill="auto"/>
            <w:vAlign w:val="center"/>
          </w:tcPr>
          <w:p w14:paraId="752ED16D">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林曼嘉</w:t>
            </w:r>
          </w:p>
        </w:tc>
        <w:tc>
          <w:tcPr>
            <w:tcW w:w="1320" w:type="dxa"/>
            <w:shd w:val="clear" w:color="auto" w:fill="auto"/>
            <w:vAlign w:val="center"/>
          </w:tcPr>
          <w:p w14:paraId="0540A0C5">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2024级</w:t>
            </w:r>
          </w:p>
        </w:tc>
        <w:tc>
          <w:tcPr>
            <w:tcW w:w="2205" w:type="dxa"/>
            <w:shd w:val="clear" w:color="auto" w:fill="auto"/>
            <w:vAlign w:val="center"/>
          </w:tcPr>
          <w:p w14:paraId="4DFEC2D7">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陈志薇,颜毓群,陈潇雨</w:t>
            </w:r>
          </w:p>
        </w:tc>
        <w:tc>
          <w:tcPr>
            <w:tcW w:w="990" w:type="dxa"/>
            <w:shd w:val="clear" w:color="auto" w:fill="auto"/>
            <w:vAlign w:val="center"/>
          </w:tcPr>
          <w:p w14:paraId="5665981D">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武永亮</w:t>
            </w:r>
          </w:p>
        </w:tc>
        <w:tc>
          <w:tcPr>
            <w:tcW w:w="780" w:type="dxa"/>
            <w:shd w:val="clear" w:color="auto" w:fill="auto"/>
            <w:vAlign w:val="center"/>
          </w:tcPr>
          <w:p w14:paraId="6F01575B">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自选</w:t>
            </w:r>
          </w:p>
        </w:tc>
        <w:tc>
          <w:tcPr>
            <w:tcW w:w="1140" w:type="dxa"/>
            <w:shd w:val="clear" w:color="auto" w:fill="auto"/>
            <w:vAlign w:val="center"/>
          </w:tcPr>
          <w:p w14:paraId="243444CE">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创业训练</w:t>
            </w:r>
          </w:p>
        </w:tc>
        <w:tc>
          <w:tcPr>
            <w:tcW w:w="1320" w:type="dxa"/>
            <w:shd w:val="clear" w:color="auto" w:fill="auto"/>
            <w:vAlign w:val="center"/>
          </w:tcPr>
          <w:p w14:paraId="57CA226F">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校级</w:t>
            </w:r>
          </w:p>
        </w:tc>
        <w:tc>
          <w:tcPr>
            <w:tcW w:w="1320" w:type="dxa"/>
            <w:shd w:val="clear" w:color="auto" w:fill="auto"/>
            <w:vAlign w:val="center"/>
          </w:tcPr>
          <w:p w14:paraId="79C18922">
            <w:pPr>
              <w:spacing w:line="240" w:lineRule="auto"/>
              <w:jc w:val="center"/>
              <w:rPr>
                <w:rFonts w:hint="eastAsia" w:ascii="宋体" w:hAnsi="宋体" w:eastAsia="宋体" w:cs="宋体"/>
                <w:b w:val="0"/>
                <w:bCs w:val="0"/>
                <w:sz w:val="21"/>
                <w:szCs w:val="21"/>
                <w:lang w:val="en-US" w:eastAsia="zh-CN"/>
              </w:rPr>
            </w:pPr>
            <w:r>
              <w:rPr>
                <w:rFonts w:hint="eastAsia" w:ascii="宋体" w:hAnsi="宋体" w:cs="宋体"/>
                <w:i w:val="0"/>
                <w:iCs w:val="0"/>
                <w:color w:val="000000"/>
                <w:kern w:val="2"/>
                <w:sz w:val="22"/>
                <w:szCs w:val="22"/>
                <w:u w:val="none"/>
                <w:lang w:val="en-US" w:eastAsia="zh-CN" w:bidi="ar-SA"/>
              </w:rPr>
              <w:t>2000</w:t>
            </w:r>
          </w:p>
        </w:tc>
      </w:tr>
      <w:tr w14:paraId="555CC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349304F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31282</w:t>
            </w:r>
          </w:p>
        </w:tc>
        <w:tc>
          <w:tcPr>
            <w:tcW w:w="743" w:type="dxa"/>
            <w:shd w:val="clear" w:color="auto" w:fill="auto"/>
            <w:vAlign w:val="center"/>
          </w:tcPr>
          <w:p w14:paraId="06F87918">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工艺美院</w:t>
            </w:r>
          </w:p>
        </w:tc>
        <w:tc>
          <w:tcPr>
            <w:tcW w:w="3037" w:type="dxa"/>
            <w:shd w:val="clear" w:color="auto" w:fill="auto"/>
            <w:vAlign w:val="center"/>
          </w:tcPr>
          <w:p w14:paraId="67D326AD">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针对大学生闲置物品和资源浪费问题的校园二手交易平台设计与开</w:t>
            </w:r>
            <w:r>
              <w:rPr>
                <w:rFonts w:hint="eastAsia" w:ascii="宋体" w:hAnsi="宋体" w:eastAsia="宋体" w:cs="宋体"/>
                <w:b w:val="0"/>
                <w:bCs w:val="0"/>
                <w:sz w:val="21"/>
                <w:szCs w:val="21"/>
                <w:lang w:val="en-US" w:eastAsia="zh-CN"/>
              </w:rPr>
              <w:t>发</w:t>
            </w:r>
          </w:p>
        </w:tc>
        <w:tc>
          <w:tcPr>
            <w:tcW w:w="975" w:type="dxa"/>
            <w:shd w:val="clear" w:color="auto" w:fill="auto"/>
            <w:vAlign w:val="center"/>
          </w:tcPr>
          <w:p w14:paraId="1B8FA11E">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沈伟杰</w:t>
            </w:r>
          </w:p>
        </w:tc>
        <w:tc>
          <w:tcPr>
            <w:tcW w:w="1320" w:type="dxa"/>
            <w:shd w:val="clear" w:color="auto" w:fill="auto"/>
            <w:vAlign w:val="center"/>
          </w:tcPr>
          <w:p w14:paraId="1C899C02">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2023级</w:t>
            </w:r>
          </w:p>
        </w:tc>
        <w:tc>
          <w:tcPr>
            <w:tcW w:w="2205" w:type="dxa"/>
            <w:shd w:val="clear" w:color="auto" w:fill="auto"/>
            <w:vAlign w:val="center"/>
          </w:tcPr>
          <w:p w14:paraId="11A70691">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林炜伦,温静怡,胡跃,吴毅鹏</w:t>
            </w:r>
          </w:p>
        </w:tc>
        <w:tc>
          <w:tcPr>
            <w:tcW w:w="990" w:type="dxa"/>
            <w:shd w:val="clear" w:color="auto" w:fill="auto"/>
            <w:vAlign w:val="center"/>
          </w:tcPr>
          <w:p w14:paraId="471DE1C8">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刘畅</w:t>
            </w:r>
          </w:p>
        </w:tc>
        <w:tc>
          <w:tcPr>
            <w:tcW w:w="780" w:type="dxa"/>
            <w:shd w:val="clear" w:color="auto" w:fill="auto"/>
            <w:vAlign w:val="center"/>
          </w:tcPr>
          <w:p w14:paraId="10484E7D">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自选</w:t>
            </w:r>
          </w:p>
        </w:tc>
        <w:tc>
          <w:tcPr>
            <w:tcW w:w="1140" w:type="dxa"/>
            <w:shd w:val="clear" w:color="auto" w:fill="auto"/>
            <w:vAlign w:val="center"/>
          </w:tcPr>
          <w:p w14:paraId="555BDE73">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创业训练</w:t>
            </w:r>
          </w:p>
        </w:tc>
        <w:tc>
          <w:tcPr>
            <w:tcW w:w="1320" w:type="dxa"/>
            <w:shd w:val="clear" w:color="auto" w:fill="auto"/>
            <w:vAlign w:val="center"/>
          </w:tcPr>
          <w:p w14:paraId="6488E658">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校级</w:t>
            </w:r>
          </w:p>
        </w:tc>
        <w:tc>
          <w:tcPr>
            <w:tcW w:w="1320" w:type="dxa"/>
            <w:shd w:val="clear" w:color="auto" w:fill="auto"/>
            <w:vAlign w:val="center"/>
          </w:tcPr>
          <w:p w14:paraId="7FED7A46">
            <w:pPr>
              <w:spacing w:line="240" w:lineRule="auto"/>
              <w:jc w:val="center"/>
              <w:rPr>
                <w:rFonts w:hint="eastAsia" w:ascii="宋体" w:hAnsi="宋体" w:eastAsia="宋体" w:cs="宋体"/>
                <w:b w:val="0"/>
                <w:bCs w:val="0"/>
                <w:sz w:val="21"/>
                <w:szCs w:val="21"/>
                <w:lang w:val="en-US" w:eastAsia="zh-CN"/>
              </w:rPr>
            </w:pPr>
            <w:r>
              <w:rPr>
                <w:rFonts w:hint="eastAsia" w:ascii="宋体" w:hAnsi="宋体" w:cs="宋体"/>
                <w:i w:val="0"/>
                <w:iCs w:val="0"/>
                <w:color w:val="000000"/>
                <w:kern w:val="2"/>
                <w:sz w:val="22"/>
                <w:szCs w:val="22"/>
                <w:u w:val="none"/>
                <w:lang w:val="en-US" w:eastAsia="zh-CN" w:bidi="ar-SA"/>
              </w:rPr>
              <w:t>2000</w:t>
            </w:r>
          </w:p>
        </w:tc>
      </w:tr>
      <w:tr w14:paraId="16442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23D57E0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31283</w:t>
            </w:r>
          </w:p>
        </w:tc>
        <w:tc>
          <w:tcPr>
            <w:tcW w:w="743" w:type="dxa"/>
            <w:shd w:val="clear" w:color="auto" w:fill="auto"/>
            <w:vAlign w:val="center"/>
          </w:tcPr>
          <w:p w14:paraId="5E3E2555">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梅努斯</w:t>
            </w:r>
          </w:p>
        </w:tc>
        <w:tc>
          <w:tcPr>
            <w:tcW w:w="3037" w:type="dxa"/>
            <w:shd w:val="clear" w:color="auto" w:fill="auto"/>
            <w:vAlign w:val="center"/>
          </w:tcPr>
          <w:p w14:paraId="6AF332AA">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基于多模态商品感知框架并融合声纹技术的商超智慧化全链解决方案</w:t>
            </w:r>
          </w:p>
        </w:tc>
        <w:tc>
          <w:tcPr>
            <w:tcW w:w="975" w:type="dxa"/>
            <w:shd w:val="clear" w:color="auto" w:fill="auto"/>
            <w:vAlign w:val="center"/>
          </w:tcPr>
          <w:p w14:paraId="7DD74EE2">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方星佑</w:t>
            </w:r>
          </w:p>
        </w:tc>
        <w:tc>
          <w:tcPr>
            <w:tcW w:w="1320" w:type="dxa"/>
            <w:shd w:val="clear" w:color="auto" w:fill="auto"/>
            <w:vAlign w:val="center"/>
          </w:tcPr>
          <w:p w14:paraId="75C64669">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2024级</w:t>
            </w:r>
          </w:p>
        </w:tc>
        <w:tc>
          <w:tcPr>
            <w:tcW w:w="2205" w:type="dxa"/>
            <w:shd w:val="clear" w:color="auto" w:fill="auto"/>
            <w:vAlign w:val="center"/>
          </w:tcPr>
          <w:p w14:paraId="175A1451">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黄轩宁</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孙金哲</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李延晟</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陈奕闽</w:t>
            </w:r>
          </w:p>
        </w:tc>
        <w:tc>
          <w:tcPr>
            <w:tcW w:w="990" w:type="dxa"/>
            <w:shd w:val="clear" w:color="auto" w:fill="auto"/>
            <w:vAlign w:val="center"/>
          </w:tcPr>
          <w:p w14:paraId="663B5A8A">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王一蕾</w:t>
            </w:r>
          </w:p>
        </w:tc>
        <w:tc>
          <w:tcPr>
            <w:tcW w:w="780" w:type="dxa"/>
            <w:shd w:val="clear" w:color="auto" w:fill="auto"/>
            <w:vAlign w:val="center"/>
          </w:tcPr>
          <w:p w14:paraId="586429CD">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学生创新成果</w:t>
            </w:r>
          </w:p>
        </w:tc>
        <w:tc>
          <w:tcPr>
            <w:tcW w:w="1140" w:type="dxa"/>
            <w:shd w:val="clear" w:color="auto" w:fill="auto"/>
            <w:vAlign w:val="center"/>
          </w:tcPr>
          <w:p w14:paraId="528A1368">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创业训练</w:t>
            </w:r>
          </w:p>
        </w:tc>
        <w:tc>
          <w:tcPr>
            <w:tcW w:w="1320" w:type="dxa"/>
            <w:shd w:val="clear" w:color="auto" w:fill="auto"/>
            <w:vAlign w:val="center"/>
          </w:tcPr>
          <w:p w14:paraId="0B170964">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校级</w:t>
            </w:r>
          </w:p>
        </w:tc>
        <w:tc>
          <w:tcPr>
            <w:tcW w:w="1320" w:type="dxa"/>
            <w:shd w:val="clear" w:color="auto" w:fill="auto"/>
            <w:vAlign w:val="center"/>
          </w:tcPr>
          <w:p w14:paraId="33E9198B">
            <w:pPr>
              <w:spacing w:line="240" w:lineRule="auto"/>
              <w:jc w:val="center"/>
              <w:rPr>
                <w:rFonts w:hint="eastAsia" w:ascii="宋体" w:hAnsi="宋体" w:eastAsia="宋体" w:cs="宋体"/>
                <w:b w:val="0"/>
                <w:bCs w:val="0"/>
                <w:sz w:val="21"/>
                <w:szCs w:val="21"/>
                <w:lang w:val="en-US" w:eastAsia="zh-CN"/>
              </w:rPr>
            </w:pPr>
            <w:r>
              <w:rPr>
                <w:rFonts w:hint="eastAsia" w:ascii="宋体" w:hAnsi="宋体" w:cs="宋体"/>
                <w:i w:val="0"/>
                <w:iCs w:val="0"/>
                <w:color w:val="000000"/>
                <w:kern w:val="2"/>
                <w:sz w:val="22"/>
                <w:szCs w:val="22"/>
                <w:u w:val="none"/>
                <w:lang w:val="en-US" w:eastAsia="zh-CN" w:bidi="ar-SA"/>
              </w:rPr>
              <w:t>2000</w:t>
            </w:r>
          </w:p>
        </w:tc>
      </w:tr>
      <w:tr w14:paraId="0A96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769" w:type="dxa"/>
            <w:shd w:val="clear" w:color="auto" w:fill="auto"/>
            <w:vAlign w:val="center"/>
          </w:tcPr>
          <w:p w14:paraId="6F2A44E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31284</w:t>
            </w:r>
          </w:p>
        </w:tc>
        <w:tc>
          <w:tcPr>
            <w:tcW w:w="743" w:type="dxa"/>
            <w:shd w:val="clear" w:color="auto" w:fill="auto"/>
            <w:vAlign w:val="center"/>
          </w:tcPr>
          <w:p w14:paraId="1046D590">
            <w:pPr>
              <w:spacing w:line="240" w:lineRule="auto"/>
              <w:jc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生工</w:t>
            </w:r>
          </w:p>
        </w:tc>
        <w:tc>
          <w:tcPr>
            <w:tcW w:w="3037" w:type="dxa"/>
            <w:shd w:val="clear" w:color="auto" w:fill="auto"/>
            <w:vAlign w:val="center"/>
          </w:tcPr>
          <w:p w14:paraId="2F9CF435">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茶萃新食代-低GI茶饼干领航行动</w:t>
            </w:r>
          </w:p>
        </w:tc>
        <w:tc>
          <w:tcPr>
            <w:tcW w:w="975" w:type="dxa"/>
            <w:shd w:val="clear" w:color="auto" w:fill="auto"/>
            <w:vAlign w:val="center"/>
          </w:tcPr>
          <w:p w14:paraId="59B2EE2D">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钟欣颖</w:t>
            </w:r>
          </w:p>
        </w:tc>
        <w:tc>
          <w:tcPr>
            <w:tcW w:w="1320" w:type="dxa"/>
            <w:shd w:val="clear" w:color="auto" w:fill="auto"/>
            <w:vAlign w:val="center"/>
          </w:tcPr>
          <w:p w14:paraId="1C19B0B4">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2024级</w:t>
            </w:r>
          </w:p>
        </w:tc>
        <w:tc>
          <w:tcPr>
            <w:tcW w:w="2205" w:type="dxa"/>
            <w:shd w:val="clear" w:color="auto" w:fill="auto"/>
            <w:vAlign w:val="center"/>
          </w:tcPr>
          <w:p w14:paraId="4824857B">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林意敏</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张钦儒</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杨聪</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杨晨杰</w:t>
            </w:r>
          </w:p>
        </w:tc>
        <w:tc>
          <w:tcPr>
            <w:tcW w:w="990" w:type="dxa"/>
            <w:shd w:val="clear" w:color="auto" w:fill="auto"/>
            <w:vAlign w:val="center"/>
          </w:tcPr>
          <w:p w14:paraId="43AEECEC">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叶南慧</w:t>
            </w:r>
          </w:p>
        </w:tc>
        <w:tc>
          <w:tcPr>
            <w:tcW w:w="780" w:type="dxa"/>
            <w:shd w:val="clear" w:color="auto" w:fill="auto"/>
            <w:vAlign w:val="center"/>
          </w:tcPr>
          <w:p w14:paraId="13998A3C">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导师</w:t>
            </w:r>
          </w:p>
        </w:tc>
        <w:tc>
          <w:tcPr>
            <w:tcW w:w="1140" w:type="dxa"/>
            <w:shd w:val="clear" w:color="auto" w:fill="auto"/>
            <w:vAlign w:val="center"/>
          </w:tcPr>
          <w:p w14:paraId="37AF2D47">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创业训练</w:t>
            </w:r>
          </w:p>
        </w:tc>
        <w:tc>
          <w:tcPr>
            <w:tcW w:w="1320" w:type="dxa"/>
            <w:shd w:val="clear" w:color="auto" w:fill="auto"/>
            <w:vAlign w:val="center"/>
          </w:tcPr>
          <w:p w14:paraId="29FB4171">
            <w:pPr>
              <w:spacing w:line="240" w:lineRule="auto"/>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校级</w:t>
            </w:r>
          </w:p>
        </w:tc>
        <w:tc>
          <w:tcPr>
            <w:tcW w:w="1320" w:type="dxa"/>
            <w:shd w:val="clear" w:color="auto" w:fill="auto"/>
            <w:vAlign w:val="center"/>
          </w:tcPr>
          <w:p w14:paraId="03C5F665">
            <w:pPr>
              <w:spacing w:line="240" w:lineRule="auto"/>
              <w:jc w:val="center"/>
              <w:rPr>
                <w:rFonts w:hint="eastAsia" w:ascii="宋体" w:hAnsi="宋体" w:eastAsia="宋体" w:cs="宋体"/>
                <w:b w:val="0"/>
                <w:bCs w:val="0"/>
                <w:sz w:val="21"/>
                <w:szCs w:val="21"/>
                <w:lang w:val="en-US" w:eastAsia="zh-CN"/>
              </w:rPr>
            </w:pPr>
            <w:r>
              <w:rPr>
                <w:rFonts w:hint="eastAsia" w:ascii="宋体" w:hAnsi="宋体" w:cs="宋体"/>
                <w:i w:val="0"/>
                <w:iCs w:val="0"/>
                <w:color w:val="000000"/>
                <w:kern w:val="2"/>
                <w:sz w:val="22"/>
                <w:szCs w:val="22"/>
                <w:u w:val="none"/>
                <w:lang w:val="en-US" w:eastAsia="zh-CN" w:bidi="ar-SA"/>
              </w:rPr>
              <w:t>2000</w:t>
            </w:r>
          </w:p>
        </w:tc>
      </w:tr>
    </w:tbl>
    <w:p w14:paraId="040A4A7F"/>
    <w:p w14:paraId="32E3BC10"/>
    <w:p w14:paraId="663FD73E"/>
    <w:sectPr>
      <w:footerReference r:id="rId3" w:type="default"/>
      <w:pgSz w:w="16838" w:h="11906" w:orient="landscape"/>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A365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9F7292">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39F7292">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4841B0"/>
    <w:rsid w:val="0A3D0C01"/>
    <w:rsid w:val="144841B0"/>
    <w:rsid w:val="1F251DE3"/>
    <w:rsid w:val="32F05759"/>
    <w:rsid w:val="3F9457EA"/>
    <w:rsid w:val="46F44C8E"/>
    <w:rsid w:val="47A7093D"/>
    <w:rsid w:val="4F5240B5"/>
    <w:rsid w:val="55C56816"/>
    <w:rsid w:val="6A1A0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Hyperlink"/>
    <w:basedOn w:val="5"/>
    <w:qFormat/>
    <w:uiPriority w:val="0"/>
    <w:rPr>
      <w:color w:val="0000FF"/>
      <w:u w:val="single"/>
    </w:rPr>
  </w:style>
  <w:style w:type="character" w:customStyle="1" w:styleId="7">
    <w:name w:val="font11"/>
    <w:basedOn w:val="5"/>
    <w:qFormat/>
    <w:uiPriority w:val="0"/>
    <w:rPr>
      <w:rFonts w:hint="eastAsia" w:ascii="宋体" w:hAnsi="宋体" w:eastAsia="宋体" w:cs="宋体"/>
      <w:color w:val="000000"/>
      <w:sz w:val="20"/>
      <w:szCs w:val="20"/>
      <w:u w:val="none"/>
    </w:rPr>
  </w:style>
  <w:style w:type="character" w:customStyle="1" w:styleId="8">
    <w:name w:val="font21"/>
    <w:basedOn w:val="5"/>
    <w:qFormat/>
    <w:uiPriority w:val="0"/>
    <w:rPr>
      <w:rFonts w:hint="default" w:ascii="Times New Roman" w:hAnsi="Times New Roman" w:cs="Times New Roman"/>
      <w:color w:val="000000"/>
      <w:sz w:val="20"/>
      <w:szCs w:val="20"/>
      <w:u w:val="none"/>
    </w:rPr>
  </w:style>
  <w:style w:type="character" w:customStyle="1" w:styleId="9">
    <w:name w:val="font41"/>
    <w:basedOn w:val="5"/>
    <w:qFormat/>
    <w:uiPriority w:val="0"/>
    <w:rPr>
      <w:rFonts w:hint="eastAsia" w:ascii="宋体" w:hAnsi="宋体" w:eastAsia="宋体" w:cs="宋体"/>
      <w:color w:val="000000"/>
      <w:sz w:val="21"/>
      <w:szCs w:val="21"/>
      <w:u w:val="none"/>
    </w:rPr>
  </w:style>
  <w:style w:type="character" w:customStyle="1" w:styleId="10">
    <w:name w:val="font31"/>
    <w:basedOn w:val="5"/>
    <w:qFormat/>
    <w:uiPriority w:val="0"/>
    <w:rPr>
      <w:rFonts w:hint="eastAsia" w:ascii="宋体" w:hAnsi="宋体" w:eastAsia="宋体" w:cs="宋体"/>
      <w:color w:val="000000"/>
      <w:sz w:val="21"/>
      <w:szCs w:val="21"/>
      <w:u w:val="none"/>
    </w:rPr>
  </w:style>
  <w:style w:type="character" w:customStyle="1" w:styleId="11">
    <w:name w:val="font51"/>
    <w:basedOn w:val="5"/>
    <w:qFormat/>
    <w:uiPriority w:val="0"/>
    <w:rPr>
      <w:rFonts w:hint="eastAsia" w:ascii="宋体" w:hAnsi="宋体" w:eastAsia="宋体" w:cs="宋体"/>
      <w:color w:val="FF0000"/>
      <w:sz w:val="20"/>
      <w:szCs w:val="20"/>
      <w:u w:val="none"/>
    </w:rPr>
  </w:style>
  <w:style w:type="character" w:customStyle="1" w:styleId="12">
    <w:name w:val="font71"/>
    <w:basedOn w:val="5"/>
    <w:qFormat/>
    <w:uiPriority w:val="0"/>
    <w:rPr>
      <w:rFonts w:hint="eastAsia" w:ascii="宋体" w:hAnsi="宋体" w:eastAsia="宋体" w:cs="宋体"/>
      <w:color w:val="FF0000"/>
      <w:sz w:val="21"/>
      <w:szCs w:val="21"/>
      <w:u w:val="none"/>
    </w:rPr>
  </w:style>
  <w:style w:type="character" w:customStyle="1" w:styleId="13">
    <w:name w:val="font61"/>
    <w:basedOn w:val="5"/>
    <w:qFormat/>
    <w:uiPriority w:val="0"/>
    <w:rPr>
      <w:rFonts w:hint="eastAsia" w:ascii="宋体" w:hAnsi="宋体" w:eastAsia="宋体" w:cs="宋体"/>
      <w:color w:val="000000"/>
      <w:sz w:val="21"/>
      <w:szCs w:val="21"/>
      <w:u w:val="none"/>
    </w:rPr>
  </w:style>
  <w:style w:type="character" w:customStyle="1" w:styleId="14">
    <w:name w:val="font01"/>
    <w:basedOn w:val="5"/>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5829</Words>
  <Characters>7467</Characters>
  <Lines>0</Lines>
  <Paragraphs>0</Paragraphs>
  <TotalTime>11</TotalTime>
  <ScaleCrop>false</ScaleCrop>
  <LinksUpToDate>false</LinksUpToDate>
  <CharactersWithSpaces>7476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2025-04-24T03:18:00Z</dcterms:created>
  <dc:creator>PLATO</dc:creator>
  <cp:lastModifiedBy>PLATO</cp:lastModifiedBy>
  <dcterms:modified xsi:type="dcterms:W3CDTF">2025-04-26T11:20:15Z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20A71A5D18F549258D0FD55E26B509C4_11</vt:lpwstr>
  </property>
  <property fmtid="{D5CDD505-2E9C-101B-9397-08002B2CF9AE}" pid="4" name="KSOTemplateDocerSaveRecord">
    <vt:lpwstr>eyJoZGlkIjoiMzNmOWRhNTBlMGEwNTkyZjgwNzM4MmIwODgwYWFjMWQiLCJ1c2VySWQiOiI5NjE2ODczMDYifQ==</vt:lpwstr>
  </property>
</Properties>
</file>