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754855307"/>
      </w:sdtPr>
      <w:sdtEndPr>
        <w:rPr>
          <w:rFonts w:asciiTheme="minorHAnsi" w:eastAsiaTheme="minorEastAsia" w:hAnsiTheme="minorHAnsi" w:cstheme="minorBidi"/>
          <w:b/>
          <w:bCs/>
          <w:caps w:val="0"/>
          <w:sz w:val="36"/>
          <w:szCs w:val="36"/>
        </w:rPr>
      </w:sdtEndPr>
      <w:sdtContent>
        <w:p w:rsidR="00337B02" w:rsidRPr="00337B02" w:rsidRDefault="00337B02" w:rsidP="00337B02">
          <w:pPr>
            <w:jc w:val="center"/>
            <w:rPr>
              <w:b/>
              <w:sz w:val="36"/>
              <w:szCs w:val="36"/>
            </w:rPr>
          </w:pPr>
          <w:r w:rsidRPr="00337B02">
            <w:rPr>
              <w:rFonts w:hint="eastAsia"/>
              <w:b/>
              <w:sz w:val="36"/>
              <w:szCs w:val="36"/>
            </w:rPr>
            <w:t>常州思源东芝变压器有限公司</w:t>
          </w:r>
        </w:p>
        <w:p w:rsidR="001D383F" w:rsidRPr="00337B02" w:rsidRDefault="00337B02" w:rsidP="00337B02">
          <w:pPr>
            <w:jc w:val="center"/>
            <w:rPr>
              <w:b/>
              <w:kern w:val="0"/>
              <w:sz w:val="36"/>
              <w:szCs w:val="36"/>
            </w:rPr>
          </w:pPr>
          <w:r w:rsidRPr="00337B02">
            <w:rPr>
              <w:rFonts w:ascii="宋体" w:eastAsia="宋体" w:hAnsi="宋体" w:hint="eastAsia"/>
              <w:b/>
              <w:sz w:val="36"/>
              <w:szCs w:val="36"/>
            </w:rPr>
            <w:t>电气计算程序调研报告</w:t>
          </w:r>
        </w:p>
      </w:sdtContent>
    </w:sdt>
    <w:sdt>
      <w:sdtPr>
        <w:rPr>
          <w:rFonts w:asciiTheme="minorHAnsi" w:eastAsiaTheme="minorEastAsia" w:hAnsiTheme="minorHAnsi" w:cstheme="minorBidi"/>
          <w:b w:val="0"/>
          <w:bCs w:val="0"/>
          <w:color w:val="auto"/>
          <w:kern w:val="2"/>
          <w:sz w:val="21"/>
          <w:szCs w:val="22"/>
          <w:lang w:val="zh-CN"/>
        </w:rPr>
        <w:id w:val="1515340299"/>
      </w:sdtPr>
      <w:sdtEndPr/>
      <w:sdtContent>
        <w:p w:rsidR="001D383F" w:rsidRDefault="006972DF">
          <w:pPr>
            <w:pStyle w:val="TOC1"/>
            <w:rPr>
              <w:rFonts w:asciiTheme="minorHAnsi" w:eastAsiaTheme="minorEastAsia" w:hAnsiTheme="minorHAnsi" w:cstheme="minorBidi"/>
              <w:b w:val="0"/>
              <w:bCs w:val="0"/>
              <w:color w:val="auto"/>
              <w:kern w:val="2"/>
              <w:sz w:val="21"/>
              <w:szCs w:val="22"/>
              <w:lang w:val="zh-CN"/>
            </w:rPr>
          </w:pPr>
          <w:r>
            <w:rPr>
              <w:lang w:val="zh-CN"/>
            </w:rPr>
            <w:t>目录</w:t>
          </w:r>
        </w:p>
        <w:p w:rsidR="00337B02" w:rsidRDefault="006972DF">
          <w:pPr>
            <w:pStyle w:val="20"/>
            <w:tabs>
              <w:tab w:val="right" w:leader="dot" w:pos="8296"/>
            </w:tabs>
            <w:rPr>
              <w:noProof/>
              <w:kern w:val="2"/>
              <w:sz w:val="21"/>
            </w:rPr>
          </w:pPr>
          <w:r>
            <w:fldChar w:fldCharType="begin"/>
          </w:r>
          <w:r>
            <w:instrText xml:space="preserve"> TOC \o "1-3" \h \z \u </w:instrText>
          </w:r>
          <w:r>
            <w:fldChar w:fldCharType="separate"/>
          </w:r>
          <w:hyperlink w:anchor="_Toc533431799" w:history="1">
            <w:r w:rsidR="00337B02" w:rsidRPr="00D92022">
              <w:rPr>
                <w:rStyle w:val="a6"/>
                <w:rFonts w:asciiTheme="majorEastAsia" w:hAnsiTheme="majorEastAsia"/>
                <w:noProof/>
              </w:rPr>
              <w:t>1</w:t>
            </w:r>
            <w:r w:rsidR="00337B02" w:rsidRPr="00D92022">
              <w:rPr>
                <w:rStyle w:val="a6"/>
                <w:rFonts w:asciiTheme="majorEastAsia" w:hAnsiTheme="majorEastAsia" w:hint="eastAsia"/>
                <w:noProof/>
              </w:rPr>
              <w:t>调研情况介绍</w:t>
            </w:r>
            <w:r w:rsidR="00337B02">
              <w:rPr>
                <w:noProof/>
                <w:webHidden/>
              </w:rPr>
              <w:tab/>
            </w:r>
            <w:r w:rsidR="00337B02">
              <w:rPr>
                <w:noProof/>
                <w:webHidden/>
              </w:rPr>
              <w:fldChar w:fldCharType="begin"/>
            </w:r>
            <w:r w:rsidR="00337B02">
              <w:rPr>
                <w:noProof/>
                <w:webHidden/>
              </w:rPr>
              <w:instrText xml:space="preserve"> PAGEREF _Toc533431799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30"/>
            <w:tabs>
              <w:tab w:val="left" w:pos="1050"/>
              <w:tab w:val="right" w:leader="dot" w:pos="8296"/>
            </w:tabs>
            <w:rPr>
              <w:noProof/>
              <w:kern w:val="2"/>
              <w:sz w:val="21"/>
            </w:rPr>
          </w:pPr>
          <w:hyperlink w:anchor="_Toc533431800" w:history="1">
            <w:r w:rsidR="00337B02" w:rsidRPr="00D92022">
              <w:rPr>
                <w:rStyle w:val="a6"/>
                <w:rFonts w:asciiTheme="majorEastAsia" w:eastAsiaTheme="majorEastAsia" w:hAnsiTheme="majorEastAsia"/>
                <w:noProof/>
              </w:rPr>
              <w:t>1.1</w:t>
            </w:r>
            <w:r w:rsidR="00337B02">
              <w:rPr>
                <w:noProof/>
                <w:kern w:val="2"/>
                <w:sz w:val="21"/>
              </w:rPr>
              <w:tab/>
            </w:r>
            <w:r w:rsidR="00337B02" w:rsidRPr="00D92022">
              <w:rPr>
                <w:rStyle w:val="a6"/>
                <w:rFonts w:asciiTheme="majorEastAsia" w:eastAsiaTheme="majorEastAsia" w:hAnsiTheme="majorEastAsia" w:hint="eastAsia"/>
                <w:noProof/>
              </w:rPr>
              <w:t>调研过程</w:t>
            </w:r>
            <w:r w:rsidR="00337B02">
              <w:rPr>
                <w:noProof/>
                <w:webHidden/>
              </w:rPr>
              <w:tab/>
            </w:r>
            <w:r w:rsidR="00337B02">
              <w:rPr>
                <w:noProof/>
                <w:webHidden/>
              </w:rPr>
              <w:fldChar w:fldCharType="begin"/>
            </w:r>
            <w:r w:rsidR="00337B02">
              <w:rPr>
                <w:noProof/>
                <w:webHidden/>
              </w:rPr>
              <w:instrText xml:space="preserve"> PAGEREF _Toc533431800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30"/>
            <w:tabs>
              <w:tab w:val="left" w:pos="1050"/>
              <w:tab w:val="right" w:leader="dot" w:pos="8296"/>
            </w:tabs>
            <w:rPr>
              <w:noProof/>
              <w:kern w:val="2"/>
              <w:sz w:val="21"/>
            </w:rPr>
          </w:pPr>
          <w:hyperlink w:anchor="_Toc533431801" w:history="1">
            <w:r w:rsidR="00337B02" w:rsidRPr="00D92022">
              <w:rPr>
                <w:rStyle w:val="a6"/>
                <w:rFonts w:asciiTheme="majorEastAsia" w:eastAsiaTheme="majorEastAsia" w:hAnsiTheme="majorEastAsia"/>
                <w:noProof/>
              </w:rPr>
              <w:t>1.2</w:t>
            </w:r>
            <w:r w:rsidR="00337B02">
              <w:rPr>
                <w:noProof/>
                <w:kern w:val="2"/>
                <w:sz w:val="21"/>
              </w:rPr>
              <w:tab/>
            </w:r>
            <w:r w:rsidR="00337B02" w:rsidRPr="00D92022">
              <w:rPr>
                <w:rStyle w:val="a6"/>
                <w:rFonts w:asciiTheme="majorEastAsia" w:eastAsiaTheme="majorEastAsia" w:hAnsiTheme="majorEastAsia" w:hint="eastAsia"/>
                <w:noProof/>
              </w:rPr>
              <w:t>调研方式</w:t>
            </w:r>
            <w:r w:rsidR="00337B02">
              <w:rPr>
                <w:noProof/>
                <w:webHidden/>
              </w:rPr>
              <w:tab/>
            </w:r>
            <w:r w:rsidR="00337B02">
              <w:rPr>
                <w:noProof/>
                <w:webHidden/>
              </w:rPr>
              <w:fldChar w:fldCharType="begin"/>
            </w:r>
            <w:r w:rsidR="00337B02">
              <w:rPr>
                <w:noProof/>
                <w:webHidden/>
              </w:rPr>
              <w:instrText xml:space="preserve"> PAGEREF _Toc533431801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20"/>
            <w:tabs>
              <w:tab w:val="right" w:leader="dot" w:pos="8296"/>
            </w:tabs>
            <w:rPr>
              <w:noProof/>
              <w:kern w:val="2"/>
              <w:sz w:val="21"/>
            </w:rPr>
          </w:pPr>
          <w:hyperlink w:anchor="_Toc533431802" w:history="1">
            <w:r w:rsidR="00337B02" w:rsidRPr="00D92022">
              <w:rPr>
                <w:rStyle w:val="a6"/>
                <w:rFonts w:asciiTheme="majorEastAsia" w:hAnsiTheme="majorEastAsia"/>
                <w:noProof/>
              </w:rPr>
              <w:t xml:space="preserve">2 </w:t>
            </w:r>
            <w:r w:rsidR="00337B02" w:rsidRPr="00D92022">
              <w:rPr>
                <w:rStyle w:val="a6"/>
                <w:rFonts w:asciiTheme="majorEastAsia" w:hAnsiTheme="majorEastAsia" w:hint="eastAsia"/>
                <w:noProof/>
              </w:rPr>
              <w:t>用户情况描述</w:t>
            </w:r>
            <w:r w:rsidR="00337B02">
              <w:rPr>
                <w:noProof/>
                <w:webHidden/>
              </w:rPr>
              <w:tab/>
            </w:r>
            <w:r w:rsidR="00337B02">
              <w:rPr>
                <w:noProof/>
                <w:webHidden/>
              </w:rPr>
              <w:fldChar w:fldCharType="begin"/>
            </w:r>
            <w:r w:rsidR="00337B02">
              <w:rPr>
                <w:noProof/>
                <w:webHidden/>
              </w:rPr>
              <w:instrText xml:space="preserve"> PAGEREF _Toc533431802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30"/>
            <w:tabs>
              <w:tab w:val="right" w:leader="dot" w:pos="8296"/>
            </w:tabs>
            <w:rPr>
              <w:noProof/>
              <w:kern w:val="2"/>
              <w:sz w:val="21"/>
            </w:rPr>
          </w:pPr>
          <w:hyperlink w:anchor="_Toc533431803" w:history="1">
            <w:r w:rsidR="00337B02" w:rsidRPr="00D92022">
              <w:rPr>
                <w:rStyle w:val="a6"/>
                <w:rFonts w:asciiTheme="majorEastAsia" w:eastAsiaTheme="majorEastAsia" w:hAnsiTheme="majorEastAsia"/>
                <w:noProof/>
              </w:rPr>
              <w:t xml:space="preserve">2.1 </w:t>
            </w:r>
            <w:r w:rsidR="00337B02" w:rsidRPr="00D92022">
              <w:rPr>
                <w:rStyle w:val="a6"/>
                <w:rFonts w:asciiTheme="majorEastAsia" w:eastAsiaTheme="majorEastAsia" w:hAnsiTheme="majorEastAsia" w:hint="eastAsia"/>
                <w:noProof/>
              </w:rPr>
              <w:t>用户业务描述</w:t>
            </w:r>
            <w:r w:rsidR="00337B02">
              <w:rPr>
                <w:noProof/>
                <w:webHidden/>
              </w:rPr>
              <w:tab/>
            </w:r>
            <w:r w:rsidR="00337B02">
              <w:rPr>
                <w:noProof/>
                <w:webHidden/>
              </w:rPr>
              <w:fldChar w:fldCharType="begin"/>
            </w:r>
            <w:r w:rsidR="00337B02">
              <w:rPr>
                <w:noProof/>
                <w:webHidden/>
              </w:rPr>
              <w:instrText xml:space="preserve"> PAGEREF _Toc533431803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30"/>
            <w:tabs>
              <w:tab w:val="right" w:leader="dot" w:pos="8296"/>
            </w:tabs>
            <w:rPr>
              <w:noProof/>
              <w:kern w:val="2"/>
              <w:sz w:val="21"/>
            </w:rPr>
          </w:pPr>
          <w:hyperlink w:anchor="_Toc533431804" w:history="1">
            <w:r w:rsidR="00337B02" w:rsidRPr="00D92022">
              <w:rPr>
                <w:rStyle w:val="a6"/>
                <w:rFonts w:asciiTheme="majorEastAsia" w:eastAsiaTheme="majorEastAsia" w:hAnsiTheme="majorEastAsia"/>
                <w:noProof/>
              </w:rPr>
              <w:t xml:space="preserve">2.2 </w:t>
            </w:r>
            <w:r w:rsidR="00337B02" w:rsidRPr="00D92022">
              <w:rPr>
                <w:rStyle w:val="a6"/>
                <w:rFonts w:asciiTheme="majorEastAsia" w:eastAsiaTheme="majorEastAsia" w:hAnsiTheme="majorEastAsia" w:hint="eastAsia"/>
                <w:noProof/>
              </w:rPr>
              <w:t>用户基本情况</w:t>
            </w:r>
            <w:r w:rsidR="00337B02">
              <w:rPr>
                <w:noProof/>
                <w:webHidden/>
              </w:rPr>
              <w:tab/>
            </w:r>
            <w:r w:rsidR="00337B02">
              <w:rPr>
                <w:noProof/>
                <w:webHidden/>
              </w:rPr>
              <w:fldChar w:fldCharType="begin"/>
            </w:r>
            <w:r w:rsidR="00337B02">
              <w:rPr>
                <w:noProof/>
                <w:webHidden/>
              </w:rPr>
              <w:instrText xml:space="preserve"> PAGEREF _Toc533431804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30"/>
            <w:tabs>
              <w:tab w:val="right" w:leader="dot" w:pos="8296"/>
            </w:tabs>
            <w:rPr>
              <w:noProof/>
              <w:kern w:val="2"/>
              <w:sz w:val="21"/>
            </w:rPr>
          </w:pPr>
          <w:hyperlink w:anchor="_Toc533431805" w:history="1">
            <w:r w:rsidR="00337B02" w:rsidRPr="00D92022">
              <w:rPr>
                <w:rStyle w:val="a6"/>
                <w:rFonts w:asciiTheme="majorEastAsia" w:eastAsiaTheme="majorEastAsia" w:hAnsiTheme="majorEastAsia"/>
                <w:noProof/>
              </w:rPr>
              <w:t>2.2.1</w:t>
            </w:r>
            <w:r w:rsidR="00337B02" w:rsidRPr="00D92022">
              <w:rPr>
                <w:rStyle w:val="a6"/>
                <w:rFonts w:asciiTheme="majorEastAsia" w:eastAsiaTheme="majorEastAsia" w:hAnsiTheme="majorEastAsia" w:hint="eastAsia"/>
                <w:noProof/>
              </w:rPr>
              <w:t>用的所在部门及部门职责</w:t>
            </w:r>
            <w:r w:rsidR="00337B02">
              <w:rPr>
                <w:noProof/>
                <w:webHidden/>
              </w:rPr>
              <w:tab/>
            </w:r>
            <w:r w:rsidR="00337B02">
              <w:rPr>
                <w:noProof/>
                <w:webHidden/>
              </w:rPr>
              <w:fldChar w:fldCharType="begin"/>
            </w:r>
            <w:r w:rsidR="00337B02">
              <w:rPr>
                <w:noProof/>
                <w:webHidden/>
              </w:rPr>
              <w:instrText xml:space="preserve"> PAGEREF _Toc533431805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30"/>
            <w:tabs>
              <w:tab w:val="right" w:leader="dot" w:pos="8296"/>
            </w:tabs>
            <w:rPr>
              <w:noProof/>
              <w:kern w:val="2"/>
              <w:sz w:val="21"/>
            </w:rPr>
          </w:pPr>
          <w:hyperlink w:anchor="_Toc533431806" w:history="1">
            <w:r w:rsidR="00337B02" w:rsidRPr="00D92022">
              <w:rPr>
                <w:rStyle w:val="a6"/>
                <w:rFonts w:asciiTheme="majorEastAsia" w:eastAsiaTheme="majorEastAsia" w:hAnsiTheme="majorEastAsia"/>
                <w:noProof/>
              </w:rPr>
              <w:t>2.2.2</w:t>
            </w:r>
            <w:r w:rsidR="00337B02" w:rsidRPr="00D92022">
              <w:rPr>
                <w:rStyle w:val="a6"/>
                <w:rFonts w:asciiTheme="majorEastAsia" w:eastAsiaTheme="majorEastAsia" w:hAnsiTheme="majorEastAsia" w:hint="eastAsia"/>
                <w:noProof/>
              </w:rPr>
              <w:t>用户的工作流程</w:t>
            </w:r>
            <w:r w:rsidR="00337B02">
              <w:rPr>
                <w:noProof/>
                <w:webHidden/>
              </w:rPr>
              <w:tab/>
            </w:r>
            <w:r w:rsidR="00337B02">
              <w:rPr>
                <w:noProof/>
                <w:webHidden/>
              </w:rPr>
              <w:fldChar w:fldCharType="begin"/>
            </w:r>
            <w:r w:rsidR="00337B02">
              <w:rPr>
                <w:noProof/>
                <w:webHidden/>
              </w:rPr>
              <w:instrText xml:space="preserve"> PAGEREF _Toc533431806 \h </w:instrText>
            </w:r>
            <w:r w:rsidR="00337B02">
              <w:rPr>
                <w:noProof/>
                <w:webHidden/>
              </w:rPr>
            </w:r>
            <w:r w:rsidR="00337B02">
              <w:rPr>
                <w:noProof/>
                <w:webHidden/>
              </w:rPr>
              <w:fldChar w:fldCharType="separate"/>
            </w:r>
            <w:r w:rsidR="00337B02">
              <w:rPr>
                <w:noProof/>
                <w:webHidden/>
              </w:rPr>
              <w:t>2</w:t>
            </w:r>
            <w:r w:rsidR="00337B02">
              <w:rPr>
                <w:noProof/>
                <w:webHidden/>
              </w:rPr>
              <w:fldChar w:fldCharType="end"/>
            </w:r>
          </w:hyperlink>
        </w:p>
        <w:p w:rsidR="00337B02" w:rsidRDefault="00063589">
          <w:pPr>
            <w:pStyle w:val="30"/>
            <w:tabs>
              <w:tab w:val="right" w:leader="dot" w:pos="8296"/>
            </w:tabs>
            <w:rPr>
              <w:noProof/>
              <w:kern w:val="2"/>
              <w:sz w:val="21"/>
            </w:rPr>
          </w:pPr>
          <w:hyperlink w:anchor="_Toc533431807" w:history="1">
            <w:r w:rsidR="00337B02" w:rsidRPr="00D92022">
              <w:rPr>
                <w:rStyle w:val="a6"/>
                <w:rFonts w:asciiTheme="majorEastAsia" w:eastAsiaTheme="majorEastAsia" w:hAnsiTheme="majorEastAsia"/>
                <w:noProof/>
              </w:rPr>
              <w:t>2.2.3</w:t>
            </w:r>
            <w:r w:rsidR="00337B02" w:rsidRPr="00D92022">
              <w:rPr>
                <w:rStyle w:val="a6"/>
                <w:rFonts w:asciiTheme="majorEastAsia" w:eastAsiaTheme="majorEastAsia" w:hAnsiTheme="majorEastAsia" w:hint="eastAsia"/>
                <w:noProof/>
              </w:rPr>
              <w:t>用户的技术水平</w:t>
            </w:r>
            <w:r w:rsidR="00337B02">
              <w:rPr>
                <w:noProof/>
                <w:webHidden/>
              </w:rPr>
              <w:tab/>
            </w:r>
            <w:r w:rsidR="00337B02">
              <w:rPr>
                <w:noProof/>
                <w:webHidden/>
              </w:rPr>
              <w:fldChar w:fldCharType="begin"/>
            </w:r>
            <w:r w:rsidR="00337B02">
              <w:rPr>
                <w:noProof/>
                <w:webHidden/>
              </w:rPr>
              <w:instrText xml:space="preserve"> PAGEREF _Toc533431807 \h </w:instrText>
            </w:r>
            <w:r w:rsidR="00337B02">
              <w:rPr>
                <w:noProof/>
                <w:webHidden/>
              </w:rPr>
            </w:r>
            <w:r w:rsidR="00337B02">
              <w:rPr>
                <w:noProof/>
                <w:webHidden/>
              </w:rPr>
              <w:fldChar w:fldCharType="separate"/>
            </w:r>
            <w:r w:rsidR="00337B02">
              <w:rPr>
                <w:noProof/>
                <w:webHidden/>
              </w:rPr>
              <w:t>3</w:t>
            </w:r>
            <w:r w:rsidR="00337B02">
              <w:rPr>
                <w:noProof/>
                <w:webHidden/>
              </w:rPr>
              <w:fldChar w:fldCharType="end"/>
            </w:r>
          </w:hyperlink>
        </w:p>
        <w:p w:rsidR="00337B02" w:rsidRDefault="00063589">
          <w:pPr>
            <w:pStyle w:val="30"/>
            <w:tabs>
              <w:tab w:val="right" w:leader="dot" w:pos="8296"/>
            </w:tabs>
            <w:rPr>
              <w:noProof/>
              <w:kern w:val="2"/>
              <w:sz w:val="21"/>
            </w:rPr>
          </w:pPr>
          <w:hyperlink w:anchor="_Toc533431808" w:history="1">
            <w:r w:rsidR="00337B02" w:rsidRPr="00D92022">
              <w:rPr>
                <w:rStyle w:val="a6"/>
                <w:rFonts w:asciiTheme="majorEastAsia" w:eastAsiaTheme="majorEastAsia" w:hAnsiTheme="majorEastAsia"/>
                <w:noProof/>
              </w:rPr>
              <w:t>2.2.4</w:t>
            </w:r>
            <w:r w:rsidR="00337B02" w:rsidRPr="00D92022">
              <w:rPr>
                <w:rStyle w:val="a6"/>
                <w:rFonts w:asciiTheme="majorEastAsia" w:eastAsiaTheme="majorEastAsia" w:hAnsiTheme="majorEastAsia" w:hint="eastAsia"/>
                <w:noProof/>
              </w:rPr>
              <w:t>用户的原有系统现状</w:t>
            </w:r>
            <w:r w:rsidR="00337B02">
              <w:rPr>
                <w:noProof/>
                <w:webHidden/>
              </w:rPr>
              <w:tab/>
            </w:r>
            <w:r w:rsidR="00337B02">
              <w:rPr>
                <w:noProof/>
                <w:webHidden/>
              </w:rPr>
              <w:fldChar w:fldCharType="begin"/>
            </w:r>
            <w:r w:rsidR="00337B02">
              <w:rPr>
                <w:noProof/>
                <w:webHidden/>
              </w:rPr>
              <w:instrText xml:space="preserve"> PAGEREF _Toc533431808 \h </w:instrText>
            </w:r>
            <w:r w:rsidR="00337B02">
              <w:rPr>
                <w:noProof/>
                <w:webHidden/>
              </w:rPr>
            </w:r>
            <w:r w:rsidR="00337B02">
              <w:rPr>
                <w:noProof/>
                <w:webHidden/>
              </w:rPr>
              <w:fldChar w:fldCharType="separate"/>
            </w:r>
            <w:r w:rsidR="00337B02">
              <w:rPr>
                <w:noProof/>
                <w:webHidden/>
              </w:rPr>
              <w:t>3</w:t>
            </w:r>
            <w:r w:rsidR="00337B02">
              <w:rPr>
                <w:noProof/>
                <w:webHidden/>
              </w:rPr>
              <w:fldChar w:fldCharType="end"/>
            </w:r>
          </w:hyperlink>
        </w:p>
        <w:p w:rsidR="00337B02" w:rsidRDefault="00063589">
          <w:pPr>
            <w:pStyle w:val="20"/>
            <w:tabs>
              <w:tab w:val="right" w:leader="dot" w:pos="8296"/>
            </w:tabs>
            <w:rPr>
              <w:noProof/>
              <w:kern w:val="2"/>
              <w:sz w:val="21"/>
            </w:rPr>
          </w:pPr>
          <w:hyperlink w:anchor="_Toc533431809" w:history="1">
            <w:r w:rsidR="00337B02" w:rsidRPr="00D92022">
              <w:rPr>
                <w:rStyle w:val="a6"/>
                <w:rFonts w:asciiTheme="majorEastAsia" w:hAnsiTheme="majorEastAsia"/>
                <w:noProof/>
              </w:rPr>
              <w:t xml:space="preserve">3 </w:t>
            </w:r>
            <w:r w:rsidR="00337B02" w:rsidRPr="00D92022">
              <w:rPr>
                <w:rStyle w:val="a6"/>
                <w:rFonts w:asciiTheme="majorEastAsia" w:hAnsiTheme="majorEastAsia" w:hint="eastAsia"/>
                <w:noProof/>
              </w:rPr>
              <w:t>用户需求</w:t>
            </w:r>
            <w:r w:rsidR="00337B02">
              <w:rPr>
                <w:noProof/>
                <w:webHidden/>
              </w:rPr>
              <w:tab/>
            </w:r>
            <w:r w:rsidR="00337B02">
              <w:rPr>
                <w:noProof/>
                <w:webHidden/>
              </w:rPr>
              <w:fldChar w:fldCharType="begin"/>
            </w:r>
            <w:r w:rsidR="00337B02">
              <w:rPr>
                <w:noProof/>
                <w:webHidden/>
              </w:rPr>
              <w:instrText xml:space="preserve"> PAGEREF _Toc533431809 \h </w:instrText>
            </w:r>
            <w:r w:rsidR="00337B02">
              <w:rPr>
                <w:noProof/>
                <w:webHidden/>
              </w:rPr>
            </w:r>
            <w:r w:rsidR="00337B02">
              <w:rPr>
                <w:noProof/>
                <w:webHidden/>
              </w:rPr>
              <w:fldChar w:fldCharType="separate"/>
            </w:r>
            <w:r w:rsidR="00337B02">
              <w:rPr>
                <w:noProof/>
                <w:webHidden/>
              </w:rPr>
              <w:t>4</w:t>
            </w:r>
            <w:r w:rsidR="00337B02">
              <w:rPr>
                <w:noProof/>
                <w:webHidden/>
              </w:rPr>
              <w:fldChar w:fldCharType="end"/>
            </w:r>
          </w:hyperlink>
        </w:p>
        <w:p w:rsidR="00337B02" w:rsidRDefault="00063589">
          <w:pPr>
            <w:pStyle w:val="30"/>
            <w:tabs>
              <w:tab w:val="right" w:leader="dot" w:pos="8296"/>
            </w:tabs>
            <w:rPr>
              <w:noProof/>
              <w:kern w:val="2"/>
              <w:sz w:val="21"/>
            </w:rPr>
          </w:pPr>
          <w:hyperlink w:anchor="_Toc533431810" w:history="1">
            <w:r w:rsidR="00337B02" w:rsidRPr="00D92022">
              <w:rPr>
                <w:rStyle w:val="a6"/>
                <w:rFonts w:asciiTheme="majorEastAsia" w:eastAsiaTheme="majorEastAsia" w:hAnsiTheme="majorEastAsia"/>
                <w:noProof/>
              </w:rPr>
              <w:t xml:space="preserve">3.1 </w:t>
            </w:r>
            <w:r w:rsidR="00337B02" w:rsidRPr="00D92022">
              <w:rPr>
                <w:rStyle w:val="a6"/>
                <w:rFonts w:asciiTheme="majorEastAsia" w:eastAsiaTheme="majorEastAsia" w:hAnsiTheme="majorEastAsia" w:hint="eastAsia"/>
                <w:noProof/>
              </w:rPr>
              <w:t>用户需求</w:t>
            </w:r>
            <w:r w:rsidR="00337B02">
              <w:rPr>
                <w:noProof/>
                <w:webHidden/>
              </w:rPr>
              <w:tab/>
            </w:r>
            <w:r w:rsidR="00337B02">
              <w:rPr>
                <w:noProof/>
                <w:webHidden/>
              </w:rPr>
              <w:fldChar w:fldCharType="begin"/>
            </w:r>
            <w:r w:rsidR="00337B02">
              <w:rPr>
                <w:noProof/>
                <w:webHidden/>
              </w:rPr>
              <w:instrText xml:space="preserve"> PAGEREF _Toc533431810 \h </w:instrText>
            </w:r>
            <w:r w:rsidR="00337B02">
              <w:rPr>
                <w:noProof/>
                <w:webHidden/>
              </w:rPr>
            </w:r>
            <w:r w:rsidR="00337B02">
              <w:rPr>
                <w:noProof/>
                <w:webHidden/>
              </w:rPr>
              <w:fldChar w:fldCharType="separate"/>
            </w:r>
            <w:r w:rsidR="00337B02">
              <w:rPr>
                <w:noProof/>
                <w:webHidden/>
              </w:rPr>
              <w:t>4</w:t>
            </w:r>
            <w:r w:rsidR="00337B02">
              <w:rPr>
                <w:noProof/>
                <w:webHidden/>
              </w:rPr>
              <w:fldChar w:fldCharType="end"/>
            </w:r>
          </w:hyperlink>
        </w:p>
        <w:p w:rsidR="00337B02" w:rsidRDefault="00063589">
          <w:pPr>
            <w:pStyle w:val="30"/>
            <w:tabs>
              <w:tab w:val="right" w:leader="dot" w:pos="8296"/>
            </w:tabs>
            <w:rPr>
              <w:noProof/>
              <w:kern w:val="2"/>
              <w:sz w:val="21"/>
            </w:rPr>
          </w:pPr>
          <w:hyperlink w:anchor="_Toc533431811" w:history="1">
            <w:r w:rsidR="00337B02" w:rsidRPr="00D92022">
              <w:rPr>
                <w:rStyle w:val="a6"/>
                <w:rFonts w:asciiTheme="majorEastAsia" w:eastAsiaTheme="majorEastAsia" w:hAnsiTheme="majorEastAsia"/>
                <w:noProof/>
              </w:rPr>
              <w:t xml:space="preserve">3.2 </w:t>
            </w:r>
            <w:r w:rsidR="00337B02" w:rsidRPr="00D92022">
              <w:rPr>
                <w:rStyle w:val="a6"/>
                <w:rFonts w:asciiTheme="majorEastAsia" w:eastAsiaTheme="majorEastAsia" w:hAnsiTheme="majorEastAsia" w:hint="eastAsia"/>
                <w:noProof/>
              </w:rPr>
              <w:t>运行环境</w:t>
            </w:r>
            <w:r w:rsidR="00337B02">
              <w:rPr>
                <w:noProof/>
                <w:webHidden/>
              </w:rPr>
              <w:tab/>
            </w:r>
            <w:r w:rsidR="00337B02">
              <w:rPr>
                <w:noProof/>
                <w:webHidden/>
              </w:rPr>
              <w:fldChar w:fldCharType="begin"/>
            </w:r>
            <w:r w:rsidR="00337B02">
              <w:rPr>
                <w:noProof/>
                <w:webHidden/>
              </w:rPr>
              <w:instrText xml:space="preserve"> PAGEREF _Toc533431811 \h </w:instrText>
            </w:r>
            <w:r w:rsidR="00337B02">
              <w:rPr>
                <w:noProof/>
                <w:webHidden/>
              </w:rPr>
            </w:r>
            <w:r w:rsidR="00337B02">
              <w:rPr>
                <w:noProof/>
                <w:webHidden/>
              </w:rPr>
              <w:fldChar w:fldCharType="separate"/>
            </w:r>
            <w:r w:rsidR="00337B02">
              <w:rPr>
                <w:noProof/>
                <w:webHidden/>
              </w:rPr>
              <w:t>5</w:t>
            </w:r>
            <w:r w:rsidR="00337B02">
              <w:rPr>
                <w:noProof/>
                <w:webHidden/>
              </w:rPr>
              <w:fldChar w:fldCharType="end"/>
            </w:r>
          </w:hyperlink>
        </w:p>
        <w:p w:rsidR="00337B02" w:rsidRDefault="00063589">
          <w:pPr>
            <w:pStyle w:val="20"/>
            <w:tabs>
              <w:tab w:val="right" w:leader="dot" w:pos="8296"/>
            </w:tabs>
            <w:rPr>
              <w:noProof/>
              <w:kern w:val="2"/>
              <w:sz w:val="21"/>
            </w:rPr>
          </w:pPr>
          <w:hyperlink w:anchor="_Toc533431812" w:history="1">
            <w:r w:rsidR="00337B02" w:rsidRPr="00D92022">
              <w:rPr>
                <w:rStyle w:val="a6"/>
                <w:rFonts w:asciiTheme="majorEastAsia" w:hAnsiTheme="majorEastAsia"/>
                <w:noProof/>
              </w:rPr>
              <w:t xml:space="preserve">4 </w:t>
            </w:r>
            <w:r w:rsidR="00337B02" w:rsidRPr="00D92022">
              <w:rPr>
                <w:rStyle w:val="a6"/>
                <w:rFonts w:asciiTheme="majorEastAsia" w:hAnsiTheme="majorEastAsia" w:hint="eastAsia"/>
                <w:noProof/>
              </w:rPr>
              <w:t>客户需求分析</w:t>
            </w:r>
            <w:r w:rsidR="00337B02">
              <w:rPr>
                <w:noProof/>
                <w:webHidden/>
              </w:rPr>
              <w:tab/>
            </w:r>
            <w:r w:rsidR="00337B02">
              <w:rPr>
                <w:noProof/>
                <w:webHidden/>
              </w:rPr>
              <w:fldChar w:fldCharType="begin"/>
            </w:r>
            <w:r w:rsidR="00337B02">
              <w:rPr>
                <w:noProof/>
                <w:webHidden/>
              </w:rPr>
              <w:instrText xml:space="preserve"> PAGEREF _Toc533431812 \h </w:instrText>
            </w:r>
            <w:r w:rsidR="00337B02">
              <w:rPr>
                <w:noProof/>
                <w:webHidden/>
              </w:rPr>
            </w:r>
            <w:r w:rsidR="00337B02">
              <w:rPr>
                <w:noProof/>
                <w:webHidden/>
              </w:rPr>
              <w:fldChar w:fldCharType="separate"/>
            </w:r>
            <w:r w:rsidR="00337B02">
              <w:rPr>
                <w:noProof/>
                <w:webHidden/>
              </w:rPr>
              <w:t>5</w:t>
            </w:r>
            <w:r w:rsidR="00337B02">
              <w:rPr>
                <w:noProof/>
                <w:webHidden/>
              </w:rPr>
              <w:fldChar w:fldCharType="end"/>
            </w:r>
          </w:hyperlink>
        </w:p>
        <w:p w:rsidR="00337B02" w:rsidRDefault="00063589">
          <w:pPr>
            <w:pStyle w:val="30"/>
            <w:tabs>
              <w:tab w:val="right" w:leader="dot" w:pos="8296"/>
            </w:tabs>
            <w:rPr>
              <w:noProof/>
              <w:kern w:val="2"/>
              <w:sz w:val="21"/>
            </w:rPr>
          </w:pPr>
          <w:hyperlink w:anchor="_Toc533431813" w:history="1">
            <w:r w:rsidR="00337B02" w:rsidRPr="00D92022">
              <w:rPr>
                <w:rStyle w:val="a6"/>
                <w:rFonts w:asciiTheme="majorEastAsia" w:eastAsiaTheme="majorEastAsia" w:hAnsiTheme="majorEastAsia"/>
                <w:noProof/>
              </w:rPr>
              <w:t>4.1</w:t>
            </w:r>
            <w:r w:rsidR="00337B02" w:rsidRPr="00D92022">
              <w:rPr>
                <w:rStyle w:val="a6"/>
                <w:rFonts w:asciiTheme="majorEastAsia" w:eastAsiaTheme="majorEastAsia" w:hAnsiTheme="majorEastAsia" w:hint="eastAsia"/>
                <w:noProof/>
              </w:rPr>
              <w:t>预期目标</w:t>
            </w:r>
            <w:r w:rsidR="00337B02">
              <w:rPr>
                <w:noProof/>
                <w:webHidden/>
              </w:rPr>
              <w:tab/>
            </w:r>
            <w:r w:rsidR="00337B02">
              <w:rPr>
                <w:noProof/>
                <w:webHidden/>
              </w:rPr>
              <w:fldChar w:fldCharType="begin"/>
            </w:r>
            <w:r w:rsidR="00337B02">
              <w:rPr>
                <w:noProof/>
                <w:webHidden/>
              </w:rPr>
              <w:instrText xml:space="preserve"> PAGEREF _Toc533431813 \h </w:instrText>
            </w:r>
            <w:r w:rsidR="00337B02">
              <w:rPr>
                <w:noProof/>
                <w:webHidden/>
              </w:rPr>
            </w:r>
            <w:r w:rsidR="00337B02">
              <w:rPr>
                <w:noProof/>
                <w:webHidden/>
              </w:rPr>
              <w:fldChar w:fldCharType="separate"/>
            </w:r>
            <w:r w:rsidR="00337B02">
              <w:rPr>
                <w:noProof/>
                <w:webHidden/>
              </w:rPr>
              <w:t>5</w:t>
            </w:r>
            <w:r w:rsidR="00337B02">
              <w:rPr>
                <w:noProof/>
                <w:webHidden/>
              </w:rPr>
              <w:fldChar w:fldCharType="end"/>
            </w:r>
          </w:hyperlink>
        </w:p>
        <w:p w:rsidR="00337B02" w:rsidRDefault="00063589">
          <w:pPr>
            <w:pStyle w:val="30"/>
            <w:tabs>
              <w:tab w:val="right" w:leader="dot" w:pos="8296"/>
            </w:tabs>
            <w:rPr>
              <w:noProof/>
              <w:kern w:val="2"/>
              <w:sz w:val="21"/>
            </w:rPr>
          </w:pPr>
          <w:hyperlink w:anchor="_Toc533431814" w:history="1">
            <w:r w:rsidR="00337B02" w:rsidRPr="00D92022">
              <w:rPr>
                <w:rStyle w:val="a6"/>
                <w:rFonts w:asciiTheme="majorEastAsia" w:eastAsiaTheme="majorEastAsia" w:hAnsiTheme="majorEastAsia"/>
                <w:noProof/>
              </w:rPr>
              <w:t xml:space="preserve">4.2 </w:t>
            </w:r>
            <w:r w:rsidR="00337B02" w:rsidRPr="00D92022">
              <w:rPr>
                <w:rStyle w:val="a6"/>
                <w:rFonts w:asciiTheme="majorEastAsia" w:eastAsiaTheme="majorEastAsia" w:hAnsiTheme="majorEastAsia" w:hint="eastAsia"/>
                <w:noProof/>
              </w:rPr>
              <w:t>不确定问题及风险</w:t>
            </w:r>
            <w:r w:rsidR="00337B02">
              <w:rPr>
                <w:noProof/>
                <w:webHidden/>
              </w:rPr>
              <w:tab/>
            </w:r>
            <w:r w:rsidR="00337B02">
              <w:rPr>
                <w:noProof/>
                <w:webHidden/>
              </w:rPr>
              <w:fldChar w:fldCharType="begin"/>
            </w:r>
            <w:r w:rsidR="00337B02">
              <w:rPr>
                <w:noProof/>
                <w:webHidden/>
              </w:rPr>
              <w:instrText xml:space="preserve"> PAGEREF _Toc533431814 \h </w:instrText>
            </w:r>
            <w:r w:rsidR="00337B02">
              <w:rPr>
                <w:noProof/>
                <w:webHidden/>
              </w:rPr>
            </w:r>
            <w:r w:rsidR="00337B02">
              <w:rPr>
                <w:noProof/>
                <w:webHidden/>
              </w:rPr>
              <w:fldChar w:fldCharType="separate"/>
            </w:r>
            <w:r w:rsidR="00337B02">
              <w:rPr>
                <w:noProof/>
                <w:webHidden/>
              </w:rPr>
              <w:t>5</w:t>
            </w:r>
            <w:r w:rsidR="00337B02">
              <w:rPr>
                <w:noProof/>
                <w:webHidden/>
              </w:rPr>
              <w:fldChar w:fldCharType="end"/>
            </w:r>
          </w:hyperlink>
        </w:p>
        <w:p w:rsidR="00337B02" w:rsidRDefault="00063589">
          <w:pPr>
            <w:pStyle w:val="30"/>
            <w:tabs>
              <w:tab w:val="right" w:leader="dot" w:pos="8296"/>
            </w:tabs>
            <w:rPr>
              <w:noProof/>
              <w:kern w:val="2"/>
              <w:sz w:val="21"/>
            </w:rPr>
          </w:pPr>
          <w:hyperlink w:anchor="_Toc533431815" w:history="1">
            <w:r w:rsidR="00337B02" w:rsidRPr="00D92022">
              <w:rPr>
                <w:rStyle w:val="a6"/>
                <w:rFonts w:asciiTheme="majorEastAsia" w:eastAsiaTheme="majorEastAsia" w:hAnsiTheme="majorEastAsia"/>
                <w:noProof/>
              </w:rPr>
              <w:t xml:space="preserve">4.3 </w:t>
            </w:r>
            <w:r w:rsidR="00337B02" w:rsidRPr="00D92022">
              <w:rPr>
                <w:rStyle w:val="a6"/>
                <w:rFonts w:asciiTheme="majorEastAsia" w:eastAsiaTheme="majorEastAsia" w:hAnsiTheme="majorEastAsia" w:hint="eastAsia"/>
                <w:noProof/>
              </w:rPr>
              <w:t>开发周期</w:t>
            </w:r>
            <w:r w:rsidR="00337B02">
              <w:rPr>
                <w:noProof/>
                <w:webHidden/>
              </w:rPr>
              <w:tab/>
            </w:r>
            <w:r w:rsidR="00337B02">
              <w:rPr>
                <w:noProof/>
                <w:webHidden/>
              </w:rPr>
              <w:fldChar w:fldCharType="begin"/>
            </w:r>
            <w:r w:rsidR="00337B02">
              <w:rPr>
                <w:noProof/>
                <w:webHidden/>
              </w:rPr>
              <w:instrText xml:space="preserve"> PAGEREF _Toc533431815 \h </w:instrText>
            </w:r>
            <w:r w:rsidR="00337B02">
              <w:rPr>
                <w:noProof/>
                <w:webHidden/>
              </w:rPr>
            </w:r>
            <w:r w:rsidR="00337B02">
              <w:rPr>
                <w:noProof/>
                <w:webHidden/>
              </w:rPr>
              <w:fldChar w:fldCharType="separate"/>
            </w:r>
            <w:r w:rsidR="00337B02">
              <w:rPr>
                <w:noProof/>
                <w:webHidden/>
              </w:rPr>
              <w:t>5</w:t>
            </w:r>
            <w:r w:rsidR="00337B02">
              <w:rPr>
                <w:noProof/>
                <w:webHidden/>
              </w:rPr>
              <w:fldChar w:fldCharType="end"/>
            </w:r>
          </w:hyperlink>
        </w:p>
        <w:p w:rsidR="00337B02" w:rsidRDefault="00063589">
          <w:pPr>
            <w:pStyle w:val="20"/>
            <w:tabs>
              <w:tab w:val="right" w:leader="dot" w:pos="8296"/>
            </w:tabs>
            <w:rPr>
              <w:noProof/>
              <w:kern w:val="2"/>
              <w:sz w:val="21"/>
            </w:rPr>
          </w:pPr>
          <w:hyperlink w:anchor="_Toc533431816" w:history="1">
            <w:r w:rsidR="00337B02" w:rsidRPr="00D92022">
              <w:rPr>
                <w:rStyle w:val="a6"/>
                <w:rFonts w:asciiTheme="majorEastAsia" w:hAnsiTheme="majorEastAsia"/>
                <w:noProof/>
              </w:rPr>
              <w:t xml:space="preserve">5 </w:t>
            </w:r>
            <w:r w:rsidR="00337B02" w:rsidRPr="00D92022">
              <w:rPr>
                <w:rStyle w:val="a6"/>
                <w:rFonts w:asciiTheme="majorEastAsia" w:hAnsiTheme="majorEastAsia" w:hint="eastAsia"/>
                <w:noProof/>
              </w:rPr>
              <w:t>方案</w:t>
            </w:r>
            <w:r w:rsidR="00337B02">
              <w:rPr>
                <w:noProof/>
                <w:webHidden/>
              </w:rPr>
              <w:tab/>
            </w:r>
            <w:r w:rsidR="00337B02">
              <w:rPr>
                <w:noProof/>
                <w:webHidden/>
              </w:rPr>
              <w:fldChar w:fldCharType="begin"/>
            </w:r>
            <w:r w:rsidR="00337B02">
              <w:rPr>
                <w:noProof/>
                <w:webHidden/>
              </w:rPr>
              <w:instrText xml:space="preserve"> PAGEREF _Toc533431816 \h </w:instrText>
            </w:r>
            <w:r w:rsidR="00337B02">
              <w:rPr>
                <w:noProof/>
                <w:webHidden/>
              </w:rPr>
            </w:r>
            <w:r w:rsidR="00337B02">
              <w:rPr>
                <w:noProof/>
                <w:webHidden/>
              </w:rPr>
              <w:fldChar w:fldCharType="separate"/>
            </w:r>
            <w:r w:rsidR="00337B02">
              <w:rPr>
                <w:noProof/>
                <w:webHidden/>
              </w:rPr>
              <w:t>6</w:t>
            </w:r>
            <w:r w:rsidR="00337B02">
              <w:rPr>
                <w:noProof/>
                <w:webHidden/>
              </w:rPr>
              <w:fldChar w:fldCharType="end"/>
            </w:r>
          </w:hyperlink>
        </w:p>
        <w:p w:rsidR="00337B02" w:rsidRDefault="00063589">
          <w:pPr>
            <w:pStyle w:val="30"/>
            <w:tabs>
              <w:tab w:val="right" w:leader="dot" w:pos="8296"/>
            </w:tabs>
            <w:rPr>
              <w:noProof/>
              <w:kern w:val="2"/>
              <w:sz w:val="21"/>
            </w:rPr>
          </w:pPr>
          <w:hyperlink w:anchor="_Toc533431817" w:history="1">
            <w:r w:rsidR="00337B02" w:rsidRPr="00D92022">
              <w:rPr>
                <w:rStyle w:val="a6"/>
                <w:noProof/>
              </w:rPr>
              <w:t xml:space="preserve">5.1 </w:t>
            </w:r>
            <w:r w:rsidR="00337B02" w:rsidRPr="00D92022">
              <w:rPr>
                <w:rStyle w:val="a6"/>
                <w:rFonts w:hint="eastAsia"/>
                <w:noProof/>
              </w:rPr>
              <w:t>方案一及实现技术</w:t>
            </w:r>
            <w:r w:rsidR="00337B02">
              <w:rPr>
                <w:noProof/>
                <w:webHidden/>
              </w:rPr>
              <w:tab/>
            </w:r>
            <w:r w:rsidR="00337B02">
              <w:rPr>
                <w:noProof/>
                <w:webHidden/>
              </w:rPr>
              <w:fldChar w:fldCharType="begin"/>
            </w:r>
            <w:r w:rsidR="00337B02">
              <w:rPr>
                <w:noProof/>
                <w:webHidden/>
              </w:rPr>
              <w:instrText xml:space="preserve"> PAGEREF _Toc533431817 \h </w:instrText>
            </w:r>
            <w:r w:rsidR="00337B02">
              <w:rPr>
                <w:noProof/>
                <w:webHidden/>
              </w:rPr>
            </w:r>
            <w:r w:rsidR="00337B02">
              <w:rPr>
                <w:noProof/>
                <w:webHidden/>
              </w:rPr>
              <w:fldChar w:fldCharType="separate"/>
            </w:r>
            <w:r w:rsidR="00337B02">
              <w:rPr>
                <w:noProof/>
                <w:webHidden/>
              </w:rPr>
              <w:t>6</w:t>
            </w:r>
            <w:r w:rsidR="00337B02">
              <w:rPr>
                <w:noProof/>
                <w:webHidden/>
              </w:rPr>
              <w:fldChar w:fldCharType="end"/>
            </w:r>
          </w:hyperlink>
        </w:p>
        <w:p w:rsidR="001D383F" w:rsidRDefault="006972DF">
          <w:pPr>
            <w:rPr>
              <w:b/>
              <w:bCs/>
              <w:lang w:val="zh-CN"/>
            </w:rPr>
          </w:pPr>
          <w:r>
            <w:rPr>
              <w:b/>
              <w:bCs/>
              <w:lang w:val="zh-CN"/>
            </w:rPr>
            <w:fldChar w:fldCharType="end"/>
          </w:r>
        </w:p>
      </w:sdtContent>
    </w:sdt>
    <w:p w:rsidR="001D383F" w:rsidRDefault="006972DF">
      <w:pPr>
        <w:widowControl/>
        <w:jc w:val="left"/>
        <w:rPr>
          <w:rFonts w:asciiTheme="majorEastAsia" w:hAnsiTheme="majorEastAsia"/>
          <w:sz w:val="36"/>
          <w:szCs w:val="36"/>
        </w:rPr>
      </w:pPr>
      <w:r>
        <w:rPr>
          <w:rFonts w:asciiTheme="majorEastAsia" w:hAnsiTheme="majorEastAsia"/>
          <w:sz w:val="36"/>
          <w:szCs w:val="36"/>
        </w:rPr>
        <w:br w:type="page"/>
      </w:r>
    </w:p>
    <w:p w:rsidR="001D383F" w:rsidRPr="00BC3779" w:rsidRDefault="00066EA6" w:rsidP="00BC3779">
      <w:pPr>
        <w:pStyle w:val="2"/>
        <w:spacing w:beforeLines="30" w:before="93" w:afterLines="30" w:after="93" w:line="400" w:lineRule="exact"/>
        <w:rPr>
          <w:rFonts w:asciiTheme="majorEastAsia" w:hAnsiTheme="majorEastAsia"/>
          <w:sz w:val="30"/>
          <w:szCs w:val="30"/>
        </w:rPr>
      </w:pPr>
      <w:bookmarkStart w:id="0" w:name="_Toc533431799"/>
      <w:r w:rsidRPr="00BC3779">
        <w:rPr>
          <w:rFonts w:asciiTheme="majorEastAsia" w:hAnsiTheme="majorEastAsia" w:hint="eastAsia"/>
          <w:sz w:val="30"/>
          <w:szCs w:val="30"/>
        </w:rPr>
        <w:lastRenderedPageBreak/>
        <w:t>1</w:t>
      </w:r>
      <w:r w:rsidR="006972DF" w:rsidRPr="00BC3779">
        <w:rPr>
          <w:rFonts w:asciiTheme="majorEastAsia" w:hAnsiTheme="majorEastAsia" w:hint="eastAsia"/>
          <w:sz w:val="30"/>
          <w:szCs w:val="30"/>
        </w:rPr>
        <w:t>调研情况介绍</w:t>
      </w:r>
      <w:bookmarkEnd w:id="0"/>
    </w:p>
    <w:p w:rsidR="001D383F" w:rsidRPr="005E32B7" w:rsidRDefault="006972DF" w:rsidP="00BC3779">
      <w:pPr>
        <w:pStyle w:val="a7"/>
        <w:numPr>
          <w:ilvl w:val="1"/>
          <w:numId w:val="2"/>
        </w:numPr>
        <w:spacing w:beforeLines="50" w:before="156" w:afterLines="50" w:after="156" w:line="400" w:lineRule="exact"/>
        <w:ind w:left="866" w:hangingChars="308" w:hanging="866"/>
        <w:rPr>
          <w:color w:val="FF0000"/>
          <w:sz w:val="28"/>
          <w:szCs w:val="28"/>
        </w:rPr>
      </w:pPr>
      <w:bookmarkStart w:id="1" w:name="_Toc533431800"/>
      <w:r w:rsidRPr="005E32B7">
        <w:rPr>
          <w:rStyle w:val="3Char"/>
          <w:rFonts w:asciiTheme="majorEastAsia" w:eastAsiaTheme="majorEastAsia" w:hAnsiTheme="majorEastAsia" w:hint="eastAsia"/>
          <w:sz w:val="28"/>
          <w:szCs w:val="28"/>
        </w:rPr>
        <w:t>调研过程</w:t>
      </w:r>
      <w:bookmarkEnd w:id="1"/>
    </w:p>
    <w:p w:rsidR="00BC3779" w:rsidRPr="00093684" w:rsidRDefault="00BC3779" w:rsidP="00093684">
      <w:pPr>
        <w:spacing w:line="400" w:lineRule="exact"/>
        <w:ind w:firstLineChars="200" w:firstLine="420"/>
        <w:rPr>
          <w:rFonts w:ascii="宋体" w:eastAsia="宋体" w:hAnsi="宋体"/>
          <w:szCs w:val="21"/>
        </w:rPr>
      </w:pPr>
      <w:r w:rsidRPr="00093684">
        <w:rPr>
          <w:rFonts w:ascii="宋体" w:eastAsia="宋体" w:hAnsi="宋体" w:hint="eastAsia"/>
          <w:szCs w:val="21"/>
        </w:rPr>
        <w:t>思源电气信息技术部顾鑫鑫、徐伟忻、蔡爱民、季祝建、贾丽</w:t>
      </w:r>
      <w:proofErr w:type="gramStart"/>
      <w:r w:rsidRPr="00093684">
        <w:rPr>
          <w:rFonts w:ascii="宋体" w:eastAsia="宋体" w:hAnsi="宋体" w:hint="eastAsia"/>
          <w:szCs w:val="21"/>
        </w:rPr>
        <w:t>兵一行</w:t>
      </w:r>
      <w:proofErr w:type="gramEnd"/>
      <w:r w:rsidRPr="00093684">
        <w:rPr>
          <w:rFonts w:ascii="宋体" w:eastAsia="宋体" w:hAnsi="宋体" w:hint="eastAsia"/>
          <w:szCs w:val="21"/>
        </w:rPr>
        <w:t>五人，于2018年12月19日对常州思源东芝变压器有限公司（以下称C</w:t>
      </w:r>
      <w:r w:rsidRPr="00093684">
        <w:rPr>
          <w:rFonts w:ascii="宋体" w:eastAsia="宋体" w:hAnsi="宋体"/>
          <w:szCs w:val="21"/>
        </w:rPr>
        <w:t>ST</w:t>
      </w:r>
      <w:r w:rsidRPr="00093684">
        <w:rPr>
          <w:rFonts w:ascii="宋体" w:eastAsia="宋体" w:hAnsi="宋体" w:hint="eastAsia"/>
          <w:szCs w:val="21"/>
        </w:rPr>
        <w:t>公司）技术部朱杰、张启全、栾娟等人就电气计算程序的窗口化集成，简图、传票等零部件采购无纸化两项I</w:t>
      </w:r>
      <w:r w:rsidRPr="00093684">
        <w:rPr>
          <w:rFonts w:ascii="宋体" w:eastAsia="宋体" w:hAnsi="宋体"/>
          <w:szCs w:val="21"/>
        </w:rPr>
        <w:t>T</w:t>
      </w:r>
      <w:r w:rsidRPr="00093684">
        <w:rPr>
          <w:rFonts w:ascii="宋体" w:eastAsia="宋体" w:hAnsi="宋体" w:hint="eastAsia"/>
          <w:szCs w:val="21"/>
        </w:rPr>
        <w:t>需求进行了实地调研。</w:t>
      </w:r>
    </w:p>
    <w:p w:rsidR="001D383F" w:rsidRPr="005E32B7" w:rsidRDefault="006972DF" w:rsidP="00093684">
      <w:pPr>
        <w:pStyle w:val="a7"/>
        <w:numPr>
          <w:ilvl w:val="1"/>
          <w:numId w:val="2"/>
        </w:numPr>
        <w:spacing w:beforeLines="50" w:before="156" w:afterLines="50" w:after="156" w:line="400" w:lineRule="exact"/>
        <w:ind w:left="866" w:hangingChars="308" w:hanging="866"/>
        <w:rPr>
          <w:rStyle w:val="3Char"/>
          <w:rFonts w:asciiTheme="majorEastAsia" w:eastAsiaTheme="majorEastAsia" w:hAnsiTheme="majorEastAsia"/>
          <w:sz w:val="28"/>
          <w:szCs w:val="28"/>
        </w:rPr>
      </w:pPr>
      <w:bookmarkStart w:id="2" w:name="_Toc533431801"/>
      <w:r w:rsidRPr="005E32B7">
        <w:rPr>
          <w:rStyle w:val="3Char"/>
          <w:rFonts w:asciiTheme="majorEastAsia" w:eastAsiaTheme="majorEastAsia" w:hAnsiTheme="majorEastAsia" w:hint="eastAsia"/>
          <w:sz w:val="28"/>
          <w:szCs w:val="28"/>
        </w:rPr>
        <w:t>调研</w:t>
      </w:r>
      <w:r w:rsidR="00BC3779" w:rsidRPr="005E32B7">
        <w:rPr>
          <w:rStyle w:val="3Char"/>
          <w:rFonts w:asciiTheme="majorEastAsia" w:eastAsiaTheme="majorEastAsia" w:hAnsiTheme="majorEastAsia" w:hint="eastAsia"/>
          <w:sz w:val="28"/>
          <w:szCs w:val="28"/>
        </w:rPr>
        <w:t>方式</w:t>
      </w:r>
      <w:bookmarkEnd w:id="2"/>
    </w:p>
    <w:p w:rsidR="00BC3779" w:rsidRPr="00093684" w:rsidRDefault="00BC3779" w:rsidP="00093684">
      <w:pPr>
        <w:spacing w:line="400" w:lineRule="exact"/>
        <w:ind w:firstLineChars="200" w:firstLine="420"/>
        <w:rPr>
          <w:rFonts w:ascii="宋体" w:eastAsia="宋体" w:hAnsi="宋体"/>
          <w:bCs/>
          <w:szCs w:val="21"/>
        </w:rPr>
      </w:pPr>
      <w:r w:rsidRPr="00093684">
        <w:rPr>
          <w:rFonts w:ascii="宋体" w:eastAsia="宋体" w:hAnsi="宋体" w:hint="eastAsia"/>
          <w:bCs/>
          <w:szCs w:val="21"/>
        </w:rPr>
        <w:t>在C</w:t>
      </w:r>
      <w:r w:rsidRPr="00093684">
        <w:rPr>
          <w:rFonts w:ascii="宋体" w:eastAsia="宋体" w:hAnsi="宋体"/>
          <w:bCs/>
          <w:szCs w:val="21"/>
        </w:rPr>
        <w:t>ST</w:t>
      </w:r>
      <w:r w:rsidRPr="00093684">
        <w:rPr>
          <w:rFonts w:ascii="宋体" w:eastAsia="宋体" w:hAnsi="宋体" w:hint="eastAsia"/>
          <w:bCs/>
          <w:szCs w:val="21"/>
        </w:rPr>
        <w:t>公司会议室，调研采用C</w:t>
      </w:r>
      <w:r w:rsidRPr="00093684">
        <w:rPr>
          <w:rFonts w:ascii="宋体" w:eastAsia="宋体" w:hAnsi="宋体"/>
          <w:bCs/>
          <w:szCs w:val="21"/>
        </w:rPr>
        <w:t>ST</w:t>
      </w:r>
      <w:r w:rsidRPr="00093684">
        <w:rPr>
          <w:rFonts w:ascii="宋体" w:eastAsia="宋体" w:hAnsi="宋体" w:hint="eastAsia"/>
          <w:bCs/>
          <w:szCs w:val="21"/>
        </w:rPr>
        <w:t>公司用户现场讲解演示，思源信息技术部人员现场询问的方式完成。</w:t>
      </w:r>
    </w:p>
    <w:p w:rsidR="001D383F" w:rsidRPr="006972DF" w:rsidRDefault="006972DF" w:rsidP="00093684">
      <w:pPr>
        <w:pStyle w:val="2"/>
        <w:spacing w:beforeLines="150" w:before="468" w:afterLines="150" w:after="468" w:line="400" w:lineRule="exact"/>
        <w:rPr>
          <w:rFonts w:asciiTheme="majorEastAsia" w:hAnsiTheme="majorEastAsia"/>
          <w:sz w:val="30"/>
          <w:szCs w:val="30"/>
        </w:rPr>
      </w:pPr>
      <w:bookmarkStart w:id="3" w:name="_Toc533431802"/>
      <w:r w:rsidRPr="006972DF">
        <w:rPr>
          <w:rFonts w:asciiTheme="majorEastAsia" w:hAnsiTheme="majorEastAsia" w:hint="eastAsia"/>
          <w:sz w:val="30"/>
          <w:szCs w:val="30"/>
        </w:rPr>
        <w:t>2 用户情况描述</w:t>
      </w:r>
      <w:bookmarkEnd w:id="3"/>
    </w:p>
    <w:p w:rsidR="001D383F" w:rsidRPr="006972DF" w:rsidRDefault="00A34B15" w:rsidP="00093684">
      <w:pPr>
        <w:spacing w:beforeLines="50" w:before="156" w:afterLines="50" w:after="156" w:line="400" w:lineRule="exact"/>
        <w:rPr>
          <w:sz w:val="28"/>
          <w:szCs w:val="28"/>
        </w:rPr>
      </w:pPr>
      <w:bookmarkStart w:id="4" w:name="_Toc533431803"/>
      <w:r>
        <w:rPr>
          <w:rStyle w:val="3Char"/>
          <w:rFonts w:asciiTheme="majorEastAsia" w:eastAsiaTheme="majorEastAsia" w:hAnsiTheme="majorEastAsia" w:hint="eastAsia"/>
          <w:sz w:val="28"/>
          <w:szCs w:val="28"/>
        </w:rPr>
        <w:t>2</w:t>
      </w:r>
      <w:r w:rsidR="006972DF" w:rsidRPr="006972DF">
        <w:rPr>
          <w:rStyle w:val="3Char"/>
          <w:rFonts w:asciiTheme="majorEastAsia" w:eastAsiaTheme="majorEastAsia" w:hAnsiTheme="majorEastAsia" w:hint="eastAsia"/>
          <w:sz w:val="28"/>
          <w:szCs w:val="28"/>
        </w:rPr>
        <w:t>.1 用户业务描述</w:t>
      </w:r>
      <w:bookmarkEnd w:id="4"/>
    </w:p>
    <w:p w:rsidR="00093684" w:rsidRDefault="00093684" w:rsidP="00093684">
      <w:pPr>
        <w:spacing w:beforeLines="50" w:before="156" w:afterLines="50" w:after="156" w:line="400" w:lineRule="exact"/>
        <w:ind w:firstLineChars="200" w:firstLine="420"/>
        <w:rPr>
          <w:rFonts w:ascii="宋体" w:eastAsia="宋体" w:hAnsi="宋体"/>
          <w:szCs w:val="21"/>
        </w:rPr>
      </w:pPr>
      <w:r w:rsidRPr="00093684">
        <w:rPr>
          <w:rFonts w:ascii="宋体" w:eastAsia="宋体" w:hAnsi="宋体" w:hint="eastAsia"/>
          <w:szCs w:val="21"/>
        </w:rPr>
        <w:t>首先，</w:t>
      </w:r>
      <w:r w:rsidRPr="00BC3779">
        <w:rPr>
          <w:rFonts w:ascii="宋体" w:eastAsia="宋体" w:hAnsi="宋体" w:hint="eastAsia"/>
          <w:szCs w:val="21"/>
        </w:rPr>
        <w:t>电气计算程序的窗口化集成</w:t>
      </w:r>
      <w:r>
        <w:rPr>
          <w:rFonts w:ascii="宋体" w:eastAsia="宋体" w:hAnsi="宋体" w:hint="eastAsia"/>
          <w:szCs w:val="21"/>
        </w:rPr>
        <w:t>需求。C</w:t>
      </w:r>
      <w:r>
        <w:rPr>
          <w:rFonts w:ascii="宋体" w:eastAsia="宋体" w:hAnsi="宋体"/>
          <w:szCs w:val="21"/>
        </w:rPr>
        <w:t>ST</w:t>
      </w:r>
      <w:r>
        <w:rPr>
          <w:rFonts w:ascii="宋体" w:eastAsia="宋体" w:hAnsi="宋体" w:hint="eastAsia"/>
          <w:szCs w:val="21"/>
        </w:rPr>
        <w:t>公司技术部员工在进行变压器设计时，会使用到其专有的</w:t>
      </w:r>
      <w:r w:rsidRPr="00BC3779">
        <w:rPr>
          <w:rFonts w:ascii="宋体" w:eastAsia="宋体" w:hAnsi="宋体" w:hint="eastAsia"/>
          <w:szCs w:val="21"/>
        </w:rPr>
        <w:t>电气计算程序</w:t>
      </w:r>
      <w:r>
        <w:rPr>
          <w:rFonts w:ascii="宋体" w:eastAsia="宋体" w:hAnsi="宋体" w:hint="eastAsia"/>
          <w:szCs w:val="21"/>
        </w:rPr>
        <w:t>，利用该程序来进行变压器产品的设计，</w:t>
      </w:r>
      <w:r w:rsidR="002341E6" w:rsidRPr="002341E6">
        <w:rPr>
          <w:rFonts w:ascii="宋体" w:eastAsia="宋体" w:hAnsi="宋体" w:hint="eastAsia"/>
          <w:szCs w:val="21"/>
        </w:rPr>
        <w:t>变压器设计时要进行铁心、线圈尺寸和出图、特性参数计算（空载损耗、负载损耗、短路阻抗、机械力、漏磁、温升等），思源东芝方面有这方面的计算软件（统称</w:t>
      </w:r>
      <w:r w:rsidR="002341E6" w:rsidRPr="002341E6">
        <w:rPr>
          <w:rFonts w:ascii="宋体" w:eastAsia="宋体" w:hAnsi="宋体"/>
          <w:szCs w:val="21"/>
        </w:rPr>
        <w:t>TAD</w:t>
      </w:r>
      <w:r w:rsidR="002341E6" w:rsidRPr="002341E6">
        <w:rPr>
          <w:rFonts w:ascii="宋体" w:eastAsia="宋体" w:hAnsi="宋体" w:hint="eastAsia"/>
          <w:szCs w:val="21"/>
        </w:rPr>
        <w:t>计算程序），</w:t>
      </w:r>
      <w:r>
        <w:rPr>
          <w:rFonts w:ascii="宋体" w:eastAsia="宋体" w:hAnsi="宋体" w:hint="eastAsia"/>
          <w:szCs w:val="21"/>
        </w:rPr>
        <w:t>对各项参数进行演算确认，直到符合产品的设计要求。</w:t>
      </w:r>
    </w:p>
    <w:p w:rsidR="00093684" w:rsidRDefault="00093684" w:rsidP="00093684">
      <w:pPr>
        <w:spacing w:beforeLines="50" w:before="156" w:afterLines="50" w:after="156" w:line="400" w:lineRule="exact"/>
        <w:ind w:firstLineChars="200" w:firstLine="420"/>
        <w:rPr>
          <w:rStyle w:val="3Char"/>
          <w:rFonts w:asciiTheme="majorEastAsia" w:eastAsiaTheme="majorEastAsia" w:hAnsiTheme="majorEastAsia"/>
          <w:sz w:val="28"/>
          <w:szCs w:val="28"/>
        </w:rPr>
      </w:pPr>
      <w:r>
        <w:rPr>
          <w:rFonts w:ascii="宋体" w:eastAsia="宋体" w:hAnsi="宋体" w:hint="eastAsia"/>
          <w:szCs w:val="21"/>
        </w:rPr>
        <w:t>再者，</w:t>
      </w:r>
      <w:r w:rsidRPr="00093684">
        <w:rPr>
          <w:rFonts w:ascii="宋体" w:eastAsia="宋体" w:hAnsi="宋体" w:hint="eastAsia"/>
          <w:szCs w:val="21"/>
        </w:rPr>
        <w:t>简图、传票等零部件采购无纸化</w:t>
      </w:r>
      <w:r>
        <w:rPr>
          <w:rFonts w:ascii="宋体" w:eastAsia="宋体" w:hAnsi="宋体" w:hint="eastAsia"/>
          <w:szCs w:val="21"/>
        </w:rPr>
        <w:t>。C</w:t>
      </w:r>
      <w:r>
        <w:rPr>
          <w:rFonts w:ascii="宋体" w:eastAsia="宋体" w:hAnsi="宋体"/>
          <w:szCs w:val="21"/>
        </w:rPr>
        <w:t>ST</w:t>
      </w:r>
      <w:r>
        <w:rPr>
          <w:rFonts w:ascii="宋体" w:eastAsia="宋体" w:hAnsi="宋体" w:hint="eastAsia"/>
          <w:szCs w:val="21"/>
        </w:rPr>
        <w:t>公司有部分物料是需要提前进行请购，对这部分物料除了在原有的E</w:t>
      </w:r>
      <w:r>
        <w:rPr>
          <w:rFonts w:ascii="宋体" w:eastAsia="宋体" w:hAnsi="宋体"/>
          <w:szCs w:val="21"/>
        </w:rPr>
        <w:t>RP</w:t>
      </w:r>
      <w:r>
        <w:rPr>
          <w:rFonts w:ascii="宋体" w:eastAsia="宋体" w:hAnsi="宋体" w:hint="eastAsia"/>
          <w:szCs w:val="21"/>
        </w:rPr>
        <w:t>系统中编制提前物料需求计划，还要通过纸质的图纸进行下发到各个相关部门，因为需要告知其物料的详细参数等信息，这些信息就是通过名为简图的一张纸质文档，经过会签后下发</w:t>
      </w:r>
      <w:r w:rsidR="00533490">
        <w:rPr>
          <w:rFonts w:ascii="宋体" w:eastAsia="宋体" w:hAnsi="宋体" w:hint="eastAsia"/>
          <w:szCs w:val="21"/>
        </w:rPr>
        <w:t>；</w:t>
      </w:r>
      <w:r>
        <w:rPr>
          <w:rFonts w:ascii="宋体" w:eastAsia="宋体" w:hAnsi="宋体" w:hint="eastAsia"/>
          <w:szCs w:val="21"/>
        </w:rPr>
        <w:t>并且在遇到设计变更或者错误到时候，采用的名为传票的纸质文件进行通知更改。</w:t>
      </w:r>
    </w:p>
    <w:p w:rsidR="001D383F" w:rsidRPr="006972DF" w:rsidRDefault="00A34B15" w:rsidP="00533490">
      <w:pPr>
        <w:spacing w:beforeLines="50" w:before="156" w:afterLines="50" w:after="156" w:line="400" w:lineRule="exact"/>
        <w:rPr>
          <w:rStyle w:val="3Char"/>
          <w:rFonts w:asciiTheme="majorEastAsia" w:eastAsiaTheme="majorEastAsia" w:hAnsiTheme="majorEastAsia"/>
          <w:sz w:val="28"/>
          <w:szCs w:val="28"/>
        </w:rPr>
      </w:pPr>
      <w:bookmarkStart w:id="5" w:name="_Toc533431804"/>
      <w:r>
        <w:rPr>
          <w:rStyle w:val="3Char"/>
          <w:rFonts w:asciiTheme="majorEastAsia" w:eastAsiaTheme="majorEastAsia" w:hAnsiTheme="majorEastAsia" w:hint="eastAsia"/>
          <w:sz w:val="28"/>
          <w:szCs w:val="28"/>
        </w:rPr>
        <w:t>2</w:t>
      </w:r>
      <w:r w:rsidR="006972DF" w:rsidRPr="006972DF">
        <w:rPr>
          <w:rStyle w:val="3Char"/>
          <w:rFonts w:asciiTheme="majorEastAsia" w:eastAsiaTheme="majorEastAsia" w:hAnsiTheme="majorEastAsia" w:hint="eastAsia"/>
          <w:sz w:val="28"/>
          <w:szCs w:val="28"/>
        </w:rPr>
        <w:t>.2 用户基本情况</w:t>
      </w:r>
      <w:bookmarkEnd w:id="5"/>
    </w:p>
    <w:p w:rsidR="001D383F" w:rsidRDefault="00A34B15" w:rsidP="00533490">
      <w:pPr>
        <w:pStyle w:val="3"/>
        <w:spacing w:before="50" w:after="50" w:line="400" w:lineRule="exact"/>
        <w:rPr>
          <w:rFonts w:asciiTheme="majorEastAsia" w:eastAsiaTheme="majorEastAsia" w:hAnsiTheme="majorEastAsia"/>
          <w:sz w:val="28"/>
          <w:szCs w:val="28"/>
        </w:rPr>
      </w:pPr>
      <w:bookmarkStart w:id="6" w:name="_Toc533431805"/>
      <w:r>
        <w:rPr>
          <w:rFonts w:asciiTheme="majorEastAsia" w:eastAsiaTheme="majorEastAsia" w:hAnsiTheme="majorEastAsia" w:hint="eastAsia"/>
          <w:sz w:val="28"/>
          <w:szCs w:val="28"/>
        </w:rPr>
        <w:t>2</w:t>
      </w:r>
      <w:r w:rsidR="006972DF">
        <w:rPr>
          <w:rFonts w:asciiTheme="majorEastAsia" w:eastAsiaTheme="majorEastAsia" w:hAnsiTheme="majorEastAsia" w:hint="eastAsia"/>
          <w:sz w:val="28"/>
          <w:szCs w:val="28"/>
        </w:rPr>
        <w:t>.2.1用的所在部门及部门职责</w:t>
      </w:r>
      <w:bookmarkEnd w:id="6"/>
    </w:p>
    <w:p w:rsidR="00533490" w:rsidRPr="00533490" w:rsidRDefault="00533490" w:rsidP="00533490">
      <w:pPr>
        <w:spacing w:line="400" w:lineRule="exact"/>
        <w:rPr>
          <w:rFonts w:ascii="宋体" w:eastAsia="宋体" w:hAnsi="宋体"/>
          <w:szCs w:val="21"/>
        </w:rPr>
      </w:pPr>
      <w:r>
        <w:rPr>
          <w:rFonts w:hint="eastAsia"/>
          <w:color w:val="FF0000"/>
        </w:rPr>
        <w:t xml:space="preserve"> </w:t>
      </w:r>
      <w:r>
        <w:rPr>
          <w:color w:val="FF0000"/>
        </w:rPr>
        <w:t xml:space="preserve">   </w:t>
      </w:r>
      <w:r w:rsidRPr="00533490">
        <w:rPr>
          <w:rFonts w:ascii="宋体" w:eastAsia="宋体" w:hAnsi="宋体"/>
          <w:szCs w:val="21"/>
        </w:rPr>
        <w:t>CST</w:t>
      </w:r>
      <w:r w:rsidRPr="00533490">
        <w:rPr>
          <w:rFonts w:ascii="宋体" w:eastAsia="宋体" w:hAnsi="宋体" w:hint="eastAsia"/>
          <w:szCs w:val="21"/>
        </w:rPr>
        <w:t>公司技术部主要担任公司变压器的研发设计工作，同时还有图纸审核下发等职责。</w:t>
      </w:r>
    </w:p>
    <w:p w:rsidR="001D383F" w:rsidRDefault="00A34B15" w:rsidP="00533490">
      <w:pPr>
        <w:pStyle w:val="3"/>
        <w:spacing w:beforeLines="50" w:before="156" w:afterLines="50" w:after="156" w:line="400" w:lineRule="exact"/>
        <w:rPr>
          <w:rFonts w:asciiTheme="majorEastAsia" w:eastAsiaTheme="majorEastAsia" w:hAnsiTheme="majorEastAsia"/>
          <w:sz w:val="28"/>
          <w:szCs w:val="28"/>
        </w:rPr>
      </w:pPr>
      <w:bookmarkStart w:id="7" w:name="_Toc533431806"/>
      <w:r>
        <w:rPr>
          <w:rFonts w:asciiTheme="majorEastAsia" w:eastAsiaTheme="majorEastAsia" w:hAnsiTheme="majorEastAsia" w:hint="eastAsia"/>
          <w:sz w:val="28"/>
          <w:szCs w:val="28"/>
        </w:rPr>
        <w:t>2</w:t>
      </w:r>
      <w:r w:rsidR="006972DF">
        <w:rPr>
          <w:rFonts w:asciiTheme="majorEastAsia" w:eastAsiaTheme="majorEastAsia" w:hAnsiTheme="majorEastAsia" w:hint="eastAsia"/>
          <w:sz w:val="28"/>
          <w:szCs w:val="28"/>
        </w:rPr>
        <w:t>.2.2用户的工作流程</w:t>
      </w:r>
      <w:bookmarkEnd w:id="7"/>
    </w:p>
    <w:p w:rsidR="00533490" w:rsidRDefault="00A34B15" w:rsidP="00285B9A">
      <w:pPr>
        <w:spacing w:line="400" w:lineRule="exact"/>
        <w:ind w:firstLineChars="200" w:firstLine="420"/>
        <w:rPr>
          <w:rFonts w:ascii="宋体" w:eastAsia="宋体" w:hAnsi="宋体"/>
          <w:szCs w:val="21"/>
        </w:rPr>
      </w:pPr>
      <w:r>
        <w:rPr>
          <w:rFonts w:ascii="宋体" w:eastAsia="宋体" w:hAnsi="宋体" w:hint="eastAsia"/>
          <w:szCs w:val="21"/>
        </w:rPr>
        <w:t>电气计算程序的窗口化</w:t>
      </w:r>
      <w:r w:rsidR="00533490">
        <w:rPr>
          <w:rFonts w:ascii="宋体" w:eastAsia="宋体" w:hAnsi="宋体" w:hint="eastAsia"/>
          <w:szCs w:val="21"/>
        </w:rPr>
        <w:t>。C</w:t>
      </w:r>
      <w:r w:rsidR="00533490">
        <w:rPr>
          <w:rFonts w:ascii="宋体" w:eastAsia="宋体" w:hAnsi="宋体"/>
          <w:szCs w:val="21"/>
        </w:rPr>
        <w:t>ST</w:t>
      </w:r>
      <w:r w:rsidR="00533490">
        <w:rPr>
          <w:rFonts w:ascii="宋体" w:eastAsia="宋体" w:hAnsi="宋体" w:hint="eastAsia"/>
          <w:szCs w:val="21"/>
        </w:rPr>
        <w:t>公司变压器设计人员按照变压器设计的步骤进行设计，在设计到不同的部件和参数时候，对不同的T</w:t>
      </w:r>
      <w:r w:rsidR="00533490">
        <w:rPr>
          <w:rFonts w:ascii="宋体" w:eastAsia="宋体" w:hAnsi="宋体"/>
          <w:szCs w:val="21"/>
        </w:rPr>
        <w:t>AD</w:t>
      </w:r>
      <w:r w:rsidR="00533490" w:rsidRPr="00BC3779">
        <w:rPr>
          <w:rFonts w:ascii="宋体" w:eastAsia="宋体" w:hAnsi="宋体" w:hint="eastAsia"/>
          <w:szCs w:val="21"/>
        </w:rPr>
        <w:t>电气计算程序</w:t>
      </w:r>
      <w:r w:rsidR="00533490">
        <w:rPr>
          <w:rFonts w:ascii="宋体" w:eastAsia="宋体" w:hAnsi="宋体" w:hint="eastAsia"/>
          <w:szCs w:val="21"/>
        </w:rPr>
        <w:t>进行调用计算。计算的步骤是，新建一个</w:t>
      </w:r>
      <w:r w:rsidR="00285B9A">
        <w:rPr>
          <w:rFonts w:ascii="宋体" w:eastAsia="宋体" w:hAnsi="宋体" w:hint="eastAsia"/>
          <w:szCs w:val="21"/>
        </w:rPr>
        <w:t>程序输入文件，文件名称为</w:t>
      </w:r>
      <w:proofErr w:type="spellStart"/>
      <w:r w:rsidR="00285B9A">
        <w:rPr>
          <w:rFonts w:ascii="宋体" w:eastAsia="宋体" w:hAnsi="宋体" w:hint="eastAsia"/>
          <w:szCs w:val="21"/>
        </w:rPr>
        <w:t>dat</w:t>
      </w:r>
      <w:proofErr w:type="spellEnd"/>
      <w:r w:rsidR="00285B9A">
        <w:rPr>
          <w:rFonts w:ascii="宋体" w:eastAsia="宋体" w:hAnsi="宋体" w:hint="eastAsia"/>
          <w:szCs w:val="21"/>
        </w:rPr>
        <w:t>，然后用记事本打开</w:t>
      </w:r>
      <w:proofErr w:type="spellStart"/>
      <w:r w:rsidR="00285B9A">
        <w:rPr>
          <w:rFonts w:ascii="宋体" w:eastAsia="宋体" w:hAnsi="宋体" w:hint="eastAsia"/>
          <w:szCs w:val="21"/>
        </w:rPr>
        <w:t>dat</w:t>
      </w:r>
      <w:proofErr w:type="spellEnd"/>
      <w:r w:rsidR="00285B9A">
        <w:rPr>
          <w:rFonts w:ascii="宋体" w:eastAsia="宋体" w:hAnsi="宋体" w:hint="eastAsia"/>
          <w:szCs w:val="21"/>
        </w:rPr>
        <w:t>文件，对里面的设计参数</w:t>
      </w:r>
      <w:r w:rsidR="00285B9A">
        <w:rPr>
          <w:rFonts w:ascii="宋体" w:eastAsia="宋体" w:hAnsi="宋体" w:hint="eastAsia"/>
          <w:szCs w:val="21"/>
        </w:rPr>
        <w:lastRenderedPageBreak/>
        <w:t>进行逐个填写，要精确到行和列。参数输入完成后，保持该D</w:t>
      </w:r>
      <w:r w:rsidR="00285B9A">
        <w:rPr>
          <w:rFonts w:ascii="宋体" w:eastAsia="宋体" w:hAnsi="宋体"/>
          <w:szCs w:val="21"/>
        </w:rPr>
        <w:t>AT</w:t>
      </w:r>
      <w:r w:rsidR="00285B9A">
        <w:rPr>
          <w:rFonts w:ascii="宋体" w:eastAsia="宋体" w:hAnsi="宋体" w:hint="eastAsia"/>
          <w:szCs w:val="21"/>
        </w:rPr>
        <w:t>文件，打开</w:t>
      </w:r>
      <w:r w:rsidR="00285B9A">
        <w:rPr>
          <w:rFonts w:ascii="宋体" w:eastAsia="宋体" w:hAnsi="宋体"/>
          <w:szCs w:val="21"/>
        </w:rPr>
        <w:t>DOS</w:t>
      </w:r>
      <w:r w:rsidR="00285B9A">
        <w:rPr>
          <w:rFonts w:ascii="宋体" w:eastAsia="宋体" w:hAnsi="宋体" w:hint="eastAsia"/>
          <w:szCs w:val="21"/>
        </w:rPr>
        <w:t>界面的</w:t>
      </w:r>
      <w:r w:rsidR="00285B9A" w:rsidRPr="00BC3779">
        <w:rPr>
          <w:rFonts w:ascii="宋体" w:eastAsia="宋体" w:hAnsi="宋体" w:hint="eastAsia"/>
          <w:szCs w:val="21"/>
        </w:rPr>
        <w:t>电气计算程序</w:t>
      </w:r>
      <w:r w:rsidR="00285B9A">
        <w:rPr>
          <w:rFonts w:ascii="宋体" w:eastAsia="宋体" w:hAnsi="宋体" w:hint="eastAsia"/>
          <w:szCs w:val="21"/>
        </w:rPr>
        <w:t>，输入刚刚保存好的D</w:t>
      </w:r>
      <w:r w:rsidR="00285B9A">
        <w:rPr>
          <w:rFonts w:ascii="宋体" w:eastAsia="宋体" w:hAnsi="宋体"/>
          <w:szCs w:val="21"/>
        </w:rPr>
        <w:t>AT</w:t>
      </w:r>
      <w:r w:rsidR="00285B9A">
        <w:rPr>
          <w:rFonts w:ascii="宋体" w:eastAsia="宋体" w:hAnsi="宋体" w:hint="eastAsia"/>
          <w:szCs w:val="21"/>
        </w:rPr>
        <w:t>文件名，敲击回车自动运行。最后，在该文件的目录下自动生成一个文本型文件，设计人员打开该文件，对参数运算产生的结果进行比对，是否符合设计要求，如果不符合的话，继续上面修改参数的步骤，再次运算，知道结果符合设计要求。</w:t>
      </w:r>
    </w:p>
    <w:p w:rsidR="00285B9A" w:rsidRDefault="00285B9A" w:rsidP="00285B9A">
      <w:pPr>
        <w:spacing w:line="400" w:lineRule="exact"/>
        <w:ind w:firstLineChars="200" w:firstLine="420"/>
      </w:pPr>
      <w:r w:rsidRPr="00093684">
        <w:rPr>
          <w:rFonts w:ascii="宋体" w:eastAsia="宋体" w:hAnsi="宋体" w:hint="eastAsia"/>
          <w:szCs w:val="21"/>
        </w:rPr>
        <w:t>简图、传票等零部件采购</w:t>
      </w:r>
      <w:r>
        <w:rPr>
          <w:rFonts w:ascii="宋体" w:eastAsia="宋体" w:hAnsi="宋体" w:hint="eastAsia"/>
          <w:szCs w:val="21"/>
        </w:rPr>
        <w:t>。C</w:t>
      </w:r>
      <w:r>
        <w:rPr>
          <w:rFonts w:ascii="宋体" w:eastAsia="宋体" w:hAnsi="宋体"/>
          <w:szCs w:val="21"/>
        </w:rPr>
        <w:t>ST</w:t>
      </w:r>
      <w:r>
        <w:rPr>
          <w:rFonts w:ascii="宋体" w:eastAsia="宋体" w:hAnsi="宋体" w:hint="eastAsia"/>
          <w:szCs w:val="21"/>
        </w:rPr>
        <w:t>公司有部分物料是需要提前进行请购，对这部分物料在原有的E</w:t>
      </w:r>
      <w:r>
        <w:rPr>
          <w:rFonts w:ascii="宋体" w:eastAsia="宋体" w:hAnsi="宋体"/>
          <w:szCs w:val="21"/>
        </w:rPr>
        <w:t>RP</w:t>
      </w:r>
      <w:r>
        <w:rPr>
          <w:rFonts w:ascii="宋体" w:eastAsia="宋体" w:hAnsi="宋体" w:hint="eastAsia"/>
          <w:szCs w:val="21"/>
        </w:rPr>
        <w:t>系统中编制提前物料需求计划，随后编制出该零部件的简图，里面包含该物料的各种参数和信息，经过三级审核后</w:t>
      </w:r>
      <w:r w:rsidRPr="00285B9A">
        <w:rPr>
          <w:rFonts w:ascii="宋体" w:eastAsia="宋体" w:hAnsi="宋体" w:hint="eastAsia"/>
          <w:szCs w:val="21"/>
        </w:rPr>
        <w:t>（担当→主设计→科长）</w:t>
      </w:r>
      <w:r>
        <w:rPr>
          <w:rFonts w:ascii="宋体" w:eastAsia="宋体" w:hAnsi="宋体" w:hint="eastAsia"/>
          <w:szCs w:val="21"/>
        </w:rPr>
        <w:t>，下发到相关部门。用于变更的传票也是如此流程。</w:t>
      </w:r>
    </w:p>
    <w:p w:rsidR="001D383F" w:rsidRDefault="00A34B15" w:rsidP="00285B9A">
      <w:pPr>
        <w:pStyle w:val="3"/>
        <w:spacing w:beforeLines="50" w:before="156" w:afterLines="50" w:after="156" w:line="400" w:lineRule="atLeast"/>
        <w:rPr>
          <w:rFonts w:asciiTheme="majorEastAsia" w:eastAsiaTheme="majorEastAsia" w:hAnsiTheme="majorEastAsia"/>
          <w:sz w:val="28"/>
          <w:szCs w:val="28"/>
        </w:rPr>
      </w:pPr>
      <w:bookmarkStart w:id="8" w:name="_Toc533431807"/>
      <w:r>
        <w:rPr>
          <w:rFonts w:asciiTheme="majorEastAsia" w:eastAsiaTheme="majorEastAsia" w:hAnsiTheme="majorEastAsia" w:hint="eastAsia"/>
          <w:sz w:val="28"/>
          <w:szCs w:val="28"/>
        </w:rPr>
        <w:t>2</w:t>
      </w:r>
      <w:r w:rsidR="006972DF">
        <w:rPr>
          <w:rFonts w:asciiTheme="majorEastAsia" w:eastAsiaTheme="majorEastAsia" w:hAnsiTheme="majorEastAsia" w:hint="eastAsia"/>
          <w:sz w:val="28"/>
          <w:szCs w:val="28"/>
        </w:rPr>
        <w:t>.2.3用户的技术水平</w:t>
      </w:r>
      <w:bookmarkEnd w:id="8"/>
    </w:p>
    <w:p w:rsidR="001D383F" w:rsidRDefault="00285B9A" w:rsidP="00285B9A">
      <w:pPr>
        <w:spacing w:line="400" w:lineRule="exact"/>
        <w:ind w:firstLineChars="200" w:firstLine="420"/>
        <w:rPr>
          <w:rFonts w:asciiTheme="minorEastAsia" w:hAnsiTheme="minorEastAsia"/>
          <w:color w:val="000000" w:themeColor="text1"/>
          <w:szCs w:val="21"/>
        </w:rPr>
      </w:pPr>
      <w:r w:rsidRPr="00285B9A">
        <w:rPr>
          <w:rFonts w:asciiTheme="minorEastAsia" w:hAnsiTheme="minorEastAsia" w:hint="eastAsia"/>
          <w:color w:val="000000" w:themeColor="text1"/>
        </w:rPr>
        <w:t>C</w:t>
      </w:r>
      <w:r w:rsidRPr="00285B9A">
        <w:rPr>
          <w:rFonts w:asciiTheme="minorEastAsia" w:hAnsiTheme="minorEastAsia"/>
          <w:color w:val="000000" w:themeColor="text1"/>
        </w:rPr>
        <w:t>ST</w:t>
      </w:r>
      <w:r w:rsidRPr="00285B9A">
        <w:rPr>
          <w:rFonts w:asciiTheme="minorEastAsia" w:hAnsiTheme="minorEastAsia" w:hint="eastAsia"/>
          <w:color w:val="000000" w:themeColor="text1"/>
        </w:rPr>
        <w:t>公司对现有的</w:t>
      </w:r>
      <w:r w:rsidRPr="00285B9A">
        <w:rPr>
          <w:rFonts w:asciiTheme="minorEastAsia" w:hAnsiTheme="minorEastAsia" w:hint="eastAsia"/>
          <w:color w:val="000000" w:themeColor="text1"/>
          <w:szCs w:val="21"/>
        </w:rPr>
        <w:t>电气计算程序使用还是非常熟练的，并有专门的人员配备专门的加密狗进行该程序的计算。</w:t>
      </w:r>
    </w:p>
    <w:p w:rsidR="00A34B15" w:rsidRPr="00285B9A" w:rsidRDefault="00A34B15" w:rsidP="00285B9A">
      <w:pPr>
        <w:spacing w:line="400" w:lineRule="exact"/>
        <w:ind w:firstLineChars="200" w:firstLine="420"/>
        <w:rPr>
          <w:rFonts w:asciiTheme="minorEastAsia" w:hAnsiTheme="minorEastAsia"/>
          <w:color w:val="000000" w:themeColor="text1"/>
        </w:rPr>
      </w:pPr>
      <w:r w:rsidRPr="00093684">
        <w:rPr>
          <w:rFonts w:ascii="宋体" w:eastAsia="宋体" w:hAnsi="宋体" w:hint="eastAsia"/>
          <w:szCs w:val="21"/>
        </w:rPr>
        <w:t>简图、传票等零部件采购</w:t>
      </w:r>
      <w:r>
        <w:rPr>
          <w:rFonts w:ascii="宋体" w:eastAsia="宋体" w:hAnsi="宋体" w:hint="eastAsia"/>
          <w:szCs w:val="21"/>
        </w:rPr>
        <w:t>流程在现有的模式下也是正常的运行，业务人员对业务也熟悉和了解。</w:t>
      </w:r>
    </w:p>
    <w:p w:rsidR="001D383F" w:rsidRDefault="00A34B15" w:rsidP="00A34B15">
      <w:pPr>
        <w:pStyle w:val="3"/>
        <w:spacing w:beforeLines="50" w:before="156" w:afterLines="50" w:after="156" w:line="400" w:lineRule="exact"/>
        <w:rPr>
          <w:rFonts w:asciiTheme="majorEastAsia" w:eastAsiaTheme="majorEastAsia" w:hAnsiTheme="majorEastAsia"/>
          <w:sz w:val="28"/>
          <w:szCs w:val="28"/>
        </w:rPr>
      </w:pPr>
      <w:bookmarkStart w:id="9" w:name="_Toc533431808"/>
      <w:r>
        <w:rPr>
          <w:rFonts w:asciiTheme="majorEastAsia" w:eastAsiaTheme="majorEastAsia" w:hAnsiTheme="majorEastAsia" w:hint="eastAsia"/>
          <w:sz w:val="28"/>
          <w:szCs w:val="28"/>
        </w:rPr>
        <w:t>2</w:t>
      </w:r>
      <w:r w:rsidR="006972DF">
        <w:rPr>
          <w:rFonts w:asciiTheme="majorEastAsia" w:eastAsiaTheme="majorEastAsia" w:hAnsiTheme="majorEastAsia" w:hint="eastAsia"/>
          <w:sz w:val="28"/>
          <w:szCs w:val="28"/>
        </w:rPr>
        <w:t>.2.4用户的原有系统现状</w:t>
      </w:r>
      <w:bookmarkEnd w:id="9"/>
    </w:p>
    <w:p w:rsidR="001D383F" w:rsidRDefault="00BE72C6" w:rsidP="00A34B15">
      <w:pPr>
        <w:spacing w:line="400" w:lineRule="exact"/>
        <w:ind w:firstLineChars="200" w:firstLine="420"/>
        <w:rPr>
          <w:rFonts w:ascii="宋体" w:eastAsia="宋体" w:hAnsi="宋体"/>
          <w:szCs w:val="21"/>
        </w:rPr>
      </w:pPr>
      <w:r>
        <w:rPr>
          <w:rFonts w:ascii="宋体" w:eastAsia="宋体" w:hAnsi="宋体" w:hint="eastAsia"/>
          <w:szCs w:val="21"/>
        </w:rPr>
        <w:t>首先，</w:t>
      </w:r>
      <w:r w:rsidR="00A34B15">
        <w:rPr>
          <w:rFonts w:ascii="宋体" w:eastAsia="宋体" w:hAnsi="宋体" w:hint="eastAsia"/>
          <w:szCs w:val="21"/>
        </w:rPr>
        <w:t>电气计算程序的窗口化，C</w:t>
      </w:r>
      <w:r w:rsidR="00A34B15">
        <w:rPr>
          <w:rFonts w:ascii="宋体" w:eastAsia="宋体" w:hAnsi="宋体"/>
          <w:szCs w:val="21"/>
        </w:rPr>
        <w:t>ST</w:t>
      </w:r>
      <w:r w:rsidR="00A34B15">
        <w:rPr>
          <w:rFonts w:ascii="宋体" w:eastAsia="宋体" w:hAnsi="宋体" w:hint="eastAsia"/>
          <w:szCs w:val="21"/>
        </w:rPr>
        <w:t>公司使用的变压器电气计算程序是基于D</w:t>
      </w:r>
      <w:r w:rsidR="00A34B15">
        <w:rPr>
          <w:rFonts w:ascii="宋体" w:eastAsia="宋体" w:hAnsi="宋体"/>
          <w:szCs w:val="21"/>
        </w:rPr>
        <w:t>OS</w:t>
      </w:r>
      <w:r w:rsidR="00A34B15">
        <w:rPr>
          <w:rFonts w:ascii="宋体" w:eastAsia="宋体" w:hAnsi="宋体" w:hint="eastAsia"/>
          <w:szCs w:val="21"/>
        </w:rPr>
        <w:t>系统开发的，是编译好的可执行D</w:t>
      </w:r>
      <w:r w:rsidR="00A34B15">
        <w:rPr>
          <w:rFonts w:ascii="宋体" w:eastAsia="宋体" w:hAnsi="宋体"/>
          <w:szCs w:val="21"/>
        </w:rPr>
        <w:t>OS</w:t>
      </w:r>
      <w:r w:rsidR="00A34B15">
        <w:rPr>
          <w:rFonts w:ascii="宋体" w:eastAsia="宋体" w:hAnsi="宋体" w:hint="eastAsia"/>
          <w:szCs w:val="21"/>
        </w:rPr>
        <w:t>程序，经过多方了解，是原东芝变压器公司提供使用的，应该属于公司绝密级别的程序，属于原东芝变压器公司的核心技术。但是由于其设计时代较早，在进行运算时，对输入的要求非常高，输入非常麻烦，并且需要很高的基础和耐心才能保证输入的参数是正确的，所以效率是及其低下的；另外，其运算结果的展示，是统计在文本文件中，有些图形是通过简单的星号来模拟展示，关键结果展示不直观明了，需要设计人员花费较多的精力去阅读判断</w:t>
      </w:r>
      <w:r w:rsidR="005E32B7">
        <w:rPr>
          <w:rFonts w:ascii="宋体" w:eastAsia="宋体" w:hAnsi="宋体" w:hint="eastAsia"/>
          <w:szCs w:val="21"/>
        </w:rPr>
        <w:t>；同时各项数据分散在单独的D</w:t>
      </w:r>
      <w:r w:rsidR="005E32B7">
        <w:rPr>
          <w:rFonts w:ascii="宋体" w:eastAsia="宋体" w:hAnsi="宋体"/>
          <w:szCs w:val="21"/>
        </w:rPr>
        <w:t>AT</w:t>
      </w:r>
      <w:r w:rsidR="005E32B7">
        <w:rPr>
          <w:rFonts w:ascii="宋体" w:eastAsia="宋体" w:hAnsi="宋体" w:hint="eastAsia"/>
          <w:szCs w:val="21"/>
        </w:rPr>
        <w:t>文件中，无法重复调用查询使用，</w:t>
      </w:r>
      <w:r w:rsidR="00AC7067">
        <w:rPr>
          <w:rFonts w:ascii="宋体" w:eastAsia="宋体" w:hAnsi="宋体" w:hint="eastAsia"/>
          <w:szCs w:val="21"/>
        </w:rPr>
        <w:t>某些相同的基本参数要多次进行反复录入，</w:t>
      </w:r>
      <w:r w:rsidR="005E32B7">
        <w:rPr>
          <w:rFonts w:ascii="宋体" w:eastAsia="宋体" w:hAnsi="宋体" w:hint="eastAsia"/>
          <w:szCs w:val="21"/>
        </w:rPr>
        <w:t>也是造成效率低下的一个重要因素。</w:t>
      </w:r>
    </w:p>
    <w:p w:rsidR="00A34B15" w:rsidRDefault="00A34B15" w:rsidP="00A34B15">
      <w:pPr>
        <w:spacing w:line="400" w:lineRule="exact"/>
        <w:ind w:firstLineChars="200" w:firstLine="420"/>
      </w:pPr>
      <w:r>
        <w:rPr>
          <w:rFonts w:ascii="宋体" w:eastAsia="宋体" w:hAnsi="宋体" w:hint="eastAsia"/>
          <w:szCs w:val="21"/>
        </w:rPr>
        <w:t>如下图，程序调用的D</w:t>
      </w:r>
      <w:r>
        <w:rPr>
          <w:rFonts w:ascii="宋体" w:eastAsia="宋体" w:hAnsi="宋体"/>
          <w:szCs w:val="21"/>
        </w:rPr>
        <w:t>AT</w:t>
      </w:r>
      <w:r>
        <w:rPr>
          <w:rFonts w:ascii="宋体" w:eastAsia="宋体" w:hAnsi="宋体" w:hint="eastAsia"/>
          <w:szCs w:val="21"/>
        </w:rPr>
        <w:t>文件和生成的结果T</w:t>
      </w:r>
      <w:r>
        <w:rPr>
          <w:rFonts w:ascii="宋体" w:eastAsia="宋体" w:hAnsi="宋体"/>
          <w:szCs w:val="21"/>
        </w:rPr>
        <w:t>XT</w:t>
      </w:r>
      <w:r>
        <w:rPr>
          <w:rFonts w:ascii="宋体" w:eastAsia="宋体" w:hAnsi="宋体" w:hint="eastAsia"/>
          <w:szCs w:val="21"/>
        </w:rPr>
        <w:t>文件：</w:t>
      </w:r>
    </w:p>
    <w:p w:rsidR="001D383F" w:rsidRDefault="00A34B15">
      <w:r>
        <w:t xml:space="preserve">     </w:t>
      </w:r>
      <w:r>
        <w:rPr>
          <w:noProof/>
        </w:rPr>
        <w:drawing>
          <wp:inline distT="0" distB="0" distL="0" distR="0" wp14:anchorId="3D884B88" wp14:editId="23EAF416">
            <wp:extent cx="187452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1829" cy="841468"/>
                    </a:xfrm>
                    <a:prstGeom prst="rect">
                      <a:avLst/>
                    </a:prstGeom>
                  </pic:spPr>
                </pic:pic>
              </a:graphicData>
            </a:graphic>
          </wp:inline>
        </w:drawing>
      </w:r>
    </w:p>
    <w:p w:rsidR="00A34B15" w:rsidRDefault="00A34B15">
      <w:r>
        <w:t xml:space="preserve">    </w:t>
      </w:r>
      <w:r>
        <w:rPr>
          <w:rFonts w:hint="eastAsia"/>
        </w:rPr>
        <w:t>参数的录入如下图，需要精确到行和列，一般人无法直观明了的看清楚，所输入的参数到底为什么意思。</w:t>
      </w:r>
    </w:p>
    <w:p w:rsidR="00A34B15" w:rsidRDefault="00A34B15">
      <w:r>
        <w:rPr>
          <w:rFonts w:hint="eastAsia"/>
        </w:rPr>
        <w:t xml:space="preserve"> </w:t>
      </w:r>
      <w:r>
        <w:t xml:space="preserve">  </w:t>
      </w:r>
      <w:r w:rsidR="00BE72C6">
        <w:rPr>
          <w:noProof/>
        </w:rPr>
        <w:lastRenderedPageBreak/>
        <w:drawing>
          <wp:inline distT="0" distB="0" distL="0" distR="0" wp14:anchorId="22716B30" wp14:editId="1D44F55E">
            <wp:extent cx="5274310" cy="2076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76450"/>
                    </a:xfrm>
                    <a:prstGeom prst="rect">
                      <a:avLst/>
                    </a:prstGeom>
                  </pic:spPr>
                </pic:pic>
              </a:graphicData>
            </a:graphic>
          </wp:inline>
        </w:drawing>
      </w:r>
    </w:p>
    <w:p w:rsidR="00BE72C6" w:rsidRDefault="00BE72C6">
      <w:r>
        <w:t xml:space="preserve">  </w:t>
      </w:r>
      <w:r>
        <w:rPr>
          <w:rFonts w:hint="eastAsia"/>
        </w:rPr>
        <w:t>结果展示如下图所示，基于文本表达，需要设计人员去仔细查找，不直接明了。</w:t>
      </w:r>
    </w:p>
    <w:p w:rsidR="00BE72C6" w:rsidRDefault="00BE72C6">
      <w:r>
        <w:rPr>
          <w:noProof/>
        </w:rPr>
        <w:drawing>
          <wp:inline distT="0" distB="0" distL="0" distR="0" wp14:anchorId="66CB62F9" wp14:editId="6EF3F7AF">
            <wp:extent cx="5274310" cy="2533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33650"/>
                    </a:xfrm>
                    <a:prstGeom prst="rect">
                      <a:avLst/>
                    </a:prstGeom>
                  </pic:spPr>
                </pic:pic>
              </a:graphicData>
            </a:graphic>
          </wp:inline>
        </w:drawing>
      </w:r>
    </w:p>
    <w:p w:rsidR="00BE72C6" w:rsidRPr="00A34B15" w:rsidRDefault="00BE72C6" w:rsidP="002341E6">
      <w:pPr>
        <w:spacing w:beforeLines="50" w:before="156" w:line="400" w:lineRule="exact"/>
      </w:pPr>
      <w:r>
        <w:rPr>
          <w:rFonts w:hint="eastAsia"/>
        </w:rPr>
        <w:t xml:space="preserve"> </w:t>
      </w:r>
      <w:r>
        <w:t xml:space="preserve">   </w:t>
      </w:r>
      <w:r>
        <w:rPr>
          <w:rFonts w:hint="eastAsia"/>
        </w:rPr>
        <w:t>再者，</w:t>
      </w:r>
      <w:r w:rsidRPr="00093684">
        <w:rPr>
          <w:rFonts w:ascii="宋体" w:eastAsia="宋体" w:hAnsi="宋体" w:hint="eastAsia"/>
          <w:szCs w:val="21"/>
        </w:rPr>
        <w:t>简图、传票等零部件采购</w:t>
      </w:r>
      <w:r>
        <w:rPr>
          <w:rFonts w:ascii="宋体" w:eastAsia="宋体" w:hAnsi="宋体" w:hint="eastAsia"/>
          <w:szCs w:val="21"/>
        </w:rPr>
        <w:t>流程，</w:t>
      </w:r>
      <w:r w:rsidR="002341E6">
        <w:rPr>
          <w:rFonts w:ascii="宋体" w:eastAsia="宋体" w:hAnsi="宋体" w:hint="eastAsia"/>
          <w:szCs w:val="21"/>
        </w:rPr>
        <w:t>采用纸质进行审核下发，没有实现无纸化。第一、不方便统计、查询，当需要查阅的时候，要翻阅纸质档案，比较费事费力；第二、浪费纸质，起不到降低成本的效果；第三、审批麻烦，需要人员持图纸逐个审批，效率低下。</w:t>
      </w:r>
    </w:p>
    <w:p w:rsidR="001D383F" w:rsidRPr="005E32B7" w:rsidRDefault="005E32B7" w:rsidP="00FF7822">
      <w:pPr>
        <w:pStyle w:val="2"/>
        <w:spacing w:beforeLines="150" w:before="468" w:afterLines="150" w:after="468" w:line="400" w:lineRule="exact"/>
        <w:rPr>
          <w:rFonts w:asciiTheme="majorEastAsia" w:hAnsiTheme="majorEastAsia"/>
          <w:sz w:val="30"/>
          <w:szCs w:val="30"/>
        </w:rPr>
      </w:pPr>
      <w:bookmarkStart w:id="10" w:name="_Toc533431809"/>
      <w:r w:rsidRPr="005E32B7">
        <w:rPr>
          <w:rFonts w:asciiTheme="majorEastAsia" w:hAnsiTheme="majorEastAsia" w:hint="eastAsia"/>
          <w:sz w:val="30"/>
          <w:szCs w:val="30"/>
        </w:rPr>
        <w:t>3</w:t>
      </w:r>
      <w:r w:rsidR="006972DF" w:rsidRPr="005E32B7">
        <w:rPr>
          <w:rFonts w:asciiTheme="majorEastAsia" w:hAnsiTheme="majorEastAsia" w:hint="eastAsia"/>
          <w:sz w:val="30"/>
          <w:szCs w:val="30"/>
        </w:rPr>
        <w:t xml:space="preserve"> </w:t>
      </w:r>
      <w:r>
        <w:rPr>
          <w:rFonts w:asciiTheme="majorEastAsia" w:hAnsiTheme="majorEastAsia" w:hint="eastAsia"/>
          <w:sz w:val="30"/>
          <w:szCs w:val="30"/>
        </w:rPr>
        <w:t>用户需求</w:t>
      </w:r>
      <w:bookmarkEnd w:id="10"/>
    </w:p>
    <w:p w:rsidR="001D383F" w:rsidRPr="005E32B7" w:rsidRDefault="005E32B7" w:rsidP="005E32B7">
      <w:pPr>
        <w:spacing w:beforeLines="50" w:before="156" w:afterLines="50" w:after="156" w:line="400" w:lineRule="exact"/>
        <w:rPr>
          <w:rStyle w:val="3Char"/>
          <w:rFonts w:asciiTheme="majorEastAsia" w:eastAsiaTheme="majorEastAsia" w:hAnsiTheme="majorEastAsia"/>
          <w:sz w:val="28"/>
          <w:szCs w:val="28"/>
        </w:rPr>
      </w:pPr>
      <w:bookmarkStart w:id="11" w:name="_Toc533431810"/>
      <w:r w:rsidRPr="005E32B7">
        <w:rPr>
          <w:rStyle w:val="3Char"/>
          <w:rFonts w:asciiTheme="majorEastAsia" w:eastAsiaTheme="majorEastAsia" w:hAnsiTheme="majorEastAsia" w:hint="eastAsia"/>
          <w:sz w:val="28"/>
          <w:szCs w:val="28"/>
        </w:rPr>
        <w:t>3</w:t>
      </w:r>
      <w:r w:rsidR="006972DF" w:rsidRPr="005E32B7">
        <w:rPr>
          <w:rStyle w:val="3Char"/>
          <w:rFonts w:asciiTheme="majorEastAsia" w:eastAsiaTheme="majorEastAsia" w:hAnsiTheme="majorEastAsia" w:hint="eastAsia"/>
          <w:sz w:val="28"/>
          <w:szCs w:val="28"/>
        </w:rPr>
        <w:t xml:space="preserve">.1 </w:t>
      </w:r>
      <w:r>
        <w:rPr>
          <w:rStyle w:val="3Char"/>
          <w:rFonts w:asciiTheme="majorEastAsia" w:eastAsiaTheme="majorEastAsia" w:hAnsiTheme="majorEastAsia" w:hint="eastAsia"/>
          <w:sz w:val="28"/>
          <w:szCs w:val="28"/>
        </w:rPr>
        <w:t>用户需求</w:t>
      </w:r>
      <w:bookmarkEnd w:id="11"/>
    </w:p>
    <w:p w:rsidR="00FF5204" w:rsidRDefault="005E32B7" w:rsidP="00FF5204">
      <w:pPr>
        <w:spacing w:line="400" w:lineRule="exact"/>
        <w:ind w:firstLineChars="200" w:firstLine="420"/>
        <w:rPr>
          <w:rFonts w:ascii="宋体" w:eastAsia="宋体" w:hAnsi="宋体"/>
          <w:szCs w:val="21"/>
        </w:rPr>
      </w:pPr>
      <w:r>
        <w:rPr>
          <w:rFonts w:ascii="宋体" w:eastAsia="宋体" w:hAnsi="宋体" w:hint="eastAsia"/>
          <w:szCs w:val="21"/>
        </w:rPr>
        <w:t>首先，电气计算程序，完成电气计算程序的界面化输入，</w:t>
      </w:r>
      <w:r w:rsidR="00AC7067">
        <w:rPr>
          <w:rFonts w:ascii="宋体" w:eastAsia="宋体" w:hAnsi="宋体" w:hint="eastAsia"/>
          <w:szCs w:val="21"/>
        </w:rPr>
        <w:t>对各项参数名称、用途等说明在界面上明确化；对于某些共同的基础参数实现一次性录入，多次调用，无需重复录入；对历史设计结果进行集中数据保留，方便调用查阅；</w:t>
      </w:r>
      <w:r w:rsidR="00FF7822">
        <w:rPr>
          <w:rFonts w:ascii="宋体" w:eastAsia="宋体" w:hAnsi="宋体" w:hint="eastAsia"/>
          <w:szCs w:val="21"/>
        </w:rPr>
        <w:t>对运算的结果展示进行优化，</w:t>
      </w:r>
      <w:r w:rsidR="00FF5204">
        <w:rPr>
          <w:rFonts w:ascii="宋体" w:eastAsia="宋体" w:hAnsi="宋体" w:hint="eastAsia"/>
          <w:szCs w:val="21"/>
        </w:rPr>
        <w:t>直接出具C</w:t>
      </w:r>
      <w:r w:rsidR="00FF5204">
        <w:rPr>
          <w:rFonts w:ascii="宋体" w:eastAsia="宋体" w:hAnsi="宋体"/>
          <w:szCs w:val="21"/>
        </w:rPr>
        <w:t>AD</w:t>
      </w:r>
      <w:r w:rsidR="00FF5204">
        <w:rPr>
          <w:rFonts w:ascii="宋体" w:eastAsia="宋体" w:hAnsi="宋体" w:hint="eastAsia"/>
          <w:szCs w:val="21"/>
        </w:rPr>
        <w:t>图纸。</w:t>
      </w:r>
    </w:p>
    <w:p w:rsidR="00FF5204" w:rsidRPr="00FF5204" w:rsidRDefault="00FF5204" w:rsidP="00FF5204">
      <w:pPr>
        <w:spacing w:line="400" w:lineRule="exact"/>
        <w:ind w:firstLineChars="200" w:firstLine="420"/>
        <w:rPr>
          <w:rFonts w:ascii="宋体" w:eastAsia="宋体" w:hAnsi="宋体"/>
          <w:szCs w:val="21"/>
        </w:rPr>
      </w:pPr>
      <w:r w:rsidRPr="00FF5204">
        <w:rPr>
          <w:rFonts w:ascii="宋体" w:eastAsia="宋体" w:hAnsi="宋体" w:hint="eastAsia"/>
          <w:szCs w:val="21"/>
        </w:rPr>
        <w:t>再者，</w:t>
      </w:r>
      <w:r w:rsidRPr="00093684">
        <w:rPr>
          <w:rFonts w:ascii="宋体" w:eastAsia="宋体" w:hAnsi="宋体" w:hint="eastAsia"/>
          <w:szCs w:val="21"/>
        </w:rPr>
        <w:t>简图、传票等零部件采购</w:t>
      </w:r>
      <w:r>
        <w:rPr>
          <w:rFonts w:ascii="宋体" w:eastAsia="宋体" w:hAnsi="宋体" w:hint="eastAsia"/>
          <w:szCs w:val="21"/>
        </w:rPr>
        <w:t>流程。第一、</w:t>
      </w:r>
      <w:r w:rsidRPr="00FF5204">
        <w:rPr>
          <w:rFonts w:ascii="宋体" w:eastAsia="宋体" w:hAnsi="宋体" w:hint="eastAsia"/>
          <w:szCs w:val="21"/>
        </w:rPr>
        <w:t>无纸化自动下发，3级审批（担当→主设计→科长）。科长审批完成后，可以自动下发至公司的各个部门，具体需要发送至哪个部门由担当编辑时选择确定。</w:t>
      </w:r>
      <w:r>
        <w:rPr>
          <w:rFonts w:ascii="宋体" w:eastAsia="宋体" w:hAnsi="宋体" w:hint="eastAsia"/>
          <w:szCs w:val="21"/>
        </w:rPr>
        <w:t>第二、</w:t>
      </w:r>
      <w:r w:rsidRPr="00FF5204">
        <w:rPr>
          <w:rFonts w:ascii="宋体" w:eastAsia="宋体" w:hAnsi="宋体" w:hint="eastAsia"/>
          <w:szCs w:val="21"/>
        </w:rPr>
        <w:t>提供可以通知至接收部门个人notes的选择项，根据情况由</w:t>
      </w:r>
      <w:r w:rsidRPr="00FF5204">
        <w:rPr>
          <w:rFonts w:ascii="宋体" w:eastAsia="宋体" w:hAnsi="宋体" w:hint="eastAsia"/>
          <w:szCs w:val="21"/>
        </w:rPr>
        <w:lastRenderedPageBreak/>
        <w:t>担当确定是否</w:t>
      </w:r>
      <w:proofErr w:type="gramStart"/>
      <w:r w:rsidRPr="00FF5204">
        <w:rPr>
          <w:rFonts w:ascii="宋体" w:eastAsia="宋体" w:hAnsi="宋体" w:hint="eastAsia"/>
          <w:szCs w:val="21"/>
        </w:rPr>
        <w:t>需要勾选提醒</w:t>
      </w:r>
      <w:proofErr w:type="gramEnd"/>
      <w:r w:rsidRPr="00FF5204">
        <w:rPr>
          <w:rFonts w:ascii="宋体" w:eastAsia="宋体" w:hAnsi="宋体" w:hint="eastAsia"/>
          <w:szCs w:val="21"/>
        </w:rPr>
        <w:t>下发部门的具体人员。</w:t>
      </w:r>
      <w:r>
        <w:rPr>
          <w:rFonts w:ascii="宋体" w:eastAsia="宋体" w:hAnsi="宋体" w:hint="eastAsia"/>
          <w:szCs w:val="21"/>
        </w:rPr>
        <w:t>第三、</w:t>
      </w:r>
      <w:r w:rsidRPr="00FF5204">
        <w:rPr>
          <w:rFonts w:ascii="宋体" w:eastAsia="宋体" w:hAnsi="宋体" w:hint="eastAsia"/>
          <w:szCs w:val="21"/>
        </w:rPr>
        <w:t>因项目较多，简图的数量庞大，建议一般情况下在notes里通知，有相关部门人员自行打开软件平台按工号查阅。</w:t>
      </w:r>
      <w:r>
        <w:rPr>
          <w:rFonts w:ascii="宋体" w:eastAsia="宋体" w:hAnsi="宋体" w:hint="eastAsia"/>
          <w:szCs w:val="21"/>
        </w:rPr>
        <w:t>第四、</w:t>
      </w:r>
      <w:r w:rsidRPr="00FF5204">
        <w:rPr>
          <w:rFonts w:ascii="宋体" w:eastAsia="宋体" w:hAnsi="宋体" w:hint="eastAsia"/>
          <w:szCs w:val="21"/>
        </w:rPr>
        <w:t>简图审批下发完成后，按产品代号存储在服务器，可实现后续按照产品代号查询，并生成以简图的零部件名称、简图号、附件型号、附件图号为主要信息的表单。</w:t>
      </w:r>
      <w:r>
        <w:rPr>
          <w:rFonts w:ascii="宋体" w:eastAsia="宋体" w:hAnsi="宋体" w:hint="eastAsia"/>
          <w:szCs w:val="21"/>
        </w:rPr>
        <w:t>第五、</w:t>
      </w:r>
      <w:r w:rsidRPr="00FF5204">
        <w:rPr>
          <w:rFonts w:ascii="宋体" w:eastAsia="宋体" w:hAnsi="宋体" w:hint="eastAsia"/>
          <w:szCs w:val="21"/>
        </w:rPr>
        <w:t>简图审批下发完成后，按产品代号存储在服务器，可实现后续按照型号或图号逆向查询该型号的附件曾经使用在哪台变压器上。</w:t>
      </w:r>
      <w:r>
        <w:rPr>
          <w:rFonts w:ascii="宋体" w:eastAsia="宋体" w:hAnsi="宋体" w:hint="eastAsia"/>
          <w:szCs w:val="21"/>
        </w:rPr>
        <w:t>第六、</w:t>
      </w:r>
      <w:r w:rsidRPr="00FF5204">
        <w:rPr>
          <w:rFonts w:ascii="宋体" w:eastAsia="宋体" w:hAnsi="宋体" w:hint="eastAsia"/>
          <w:szCs w:val="21"/>
        </w:rPr>
        <w:t>接收部门可将简图、传票打印，另存为pdf文件，附件下载。</w:t>
      </w:r>
      <w:r>
        <w:rPr>
          <w:rFonts w:ascii="宋体" w:eastAsia="宋体" w:hAnsi="宋体" w:hint="eastAsia"/>
          <w:szCs w:val="21"/>
        </w:rPr>
        <w:t>第七、</w:t>
      </w:r>
      <w:r w:rsidRPr="00FF5204">
        <w:rPr>
          <w:rFonts w:ascii="宋体" w:eastAsia="宋体" w:hAnsi="宋体" w:hint="eastAsia"/>
          <w:szCs w:val="21"/>
        </w:rPr>
        <w:t>每个项目订购单位、产品规格、台数、产品工号等</w:t>
      </w:r>
      <w:r>
        <w:rPr>
          <w:rFonts w:ascii="宋体" w:eastAsia="宋体" w:hAnsi="宋体" w:hint="eastAsia"/>
          <w:szCs w:val="21"/>
        </w:rPr>
        <w:t>表头共用信息只需要输入一次，后续点击新建之后，上述信息自动生成，可以携带附件。</w:t>
      </w:r>
    </w:p>
    <w:p w:rsidR="001D383F" w:rsidRPr="005E32B7" w:rsidRDefault="005E32B7" w:rsidP="00FF5204">
      <w:pPr>
        <w:spacing w:beforeLines="50" w:before="156" w:afterLines="50" w:after="156" w:line="400" w:lineRule="atLeast"/>
        <w:rPr>
          <w:rStyle w:val="3Char"/>
          <w:rFonts w:asciiTheme="majorEastAsia" w:eastAsiaTheme="majorEastAsia" w:hAnsiTheme="majorEastAsia"/>
          <w:sz w:val="28"/>
          <w:szCs w:val="28"/>
        </w:rPr>
      </w:pPr>
      <w:bookmarkStart w:id="12" w:name="_Toc533431811"/>
      <w:r>
        <w:rPr>
          <w:rStyle w:val="3Char"/>
          <w:rFonts w:asciiTheme="majorEastAsia" w:eastAsiaTheme="majorEastAsia" w:hAnsiTheme="majorEastAsia" w:hint="eastAsia"/>
          <w:sz w:val="28"/>
          <w:szCs w:val="28"/>
        </w:rPr>
        <w:t>3</w:t>
      </w:r>
      <w:r w:rsidR="006972DF" w:rsidRPr="005E32B7">
        <w:rPr>
          <w:rStyle w:val="3Char"/>
          <w:rFonts w:asciiTheme="majorEastAsia" w:eastAsiaTheme="majorEastAsia" w:hAnsiTheme="majorEastAsia" w:hint="eastAsia"/>
          <w:sz w:val="28"/>
          <w:szCs w:val="28"/>
        </w:rPr>
        <w:t>.2 运行环境</w:t>
      </w:r>
      <w:bookmarkEnd w:id="12"/>
    </w:p>
    <w:p w:rsidR="001D383F" w:rsidRPr="00FF5204" w:rsidRDefault="00FF5204" w:rsidP="00FF5204">
      <w:pPr>
        <w:spacing w:line="400" w:lineRule="atLeast"/>
        <w:ind w:firstLineChars="200" w:firstLine="420"/>
        <w:rPr>
          <w:rFonts w:asciiTheme="minorEastAsia" w:hAnsiTheme="minorEastAsia"/>
          <w:color w:val="000000" w:themeColor="text1"/>
        </w:rPr>
      </w:pPr>
      <w:r w:rsidRPr="00FF5204">
        <w:rPr>
          <w:rFonts w:asciiTheme="minorEastAsia" w:hAnsiTheme="minorEastAsia" w:hint="eastAsia"/>
          <w:color w:val="000000" w:themeColor="text1"/>
        </w:rPr>
        <w:t>当前C</w:t>
      </w:r>
      <w:r w:rsidRPr="00FF5204">
        <w:rPr>
          <w:rFonts w:asciiTheme="minorEastAsia" w:hAnsiTheme="minorEastAsia"/>
          <w:color w:val="000000" w:themeColor="text1"/>
        </w:rPr>
        <w:t>ST</w:t>
      </w:r>
      <w:r w:rsidRPr="00FF5204">
        <w:rPr>
          <w:rFonts w:asciiTheme="minorEastAsia" w:hAnsiTheme="minorEastAsia" w:hint="eastAsia"/>
          <w:color w:val="000000" w:themeColor="text1"/>
        </w:rPr>
        <w:t>公司客户端系统。（win</w:t>
      </w:r>
      <w:r w:rsidRPr="00FF5204">
        <w:rPr>
          <w:rFonts w:asciiTheme="minorEastAsia" w:hAnsiTheme="minorEastAsia"/>
          <w:color w:val="000000" w:themeColor="text1"/>
        </w:rPr>
        <w:t xml:space="preserve"> </w:t>
      </w:r>
      <w:proofErr w:type="spellStart"/>
      <w:r w:rsidRPr="00FF5204">
        <w:rPr>
          <w:rFonts w:asciiTheme="minorEastAsia" w:hAnsiTheme="minorEastAsia" w:hint="eastAsia"/>
          <w:color w:val="000000" w:themeColor="text1"/>
        </w:rPr>
        <w:t>xp</w:t>
      </w:r>
      <w:proofErr w:type="spellEnd"/>
      <w:r w:rsidRPr="00FF5204">
        <w:rPr>
          <w:rFonts w:asciiTheme="minorEastAsia" w:hAnsiTheme="minorEastAsia"/>
          <w:color w:val="000000" w:themeColor="text1"/>
        </w:rPr>
        <w:t xml:space="preserve"> 、</w:t>
      </w:r>
      <w:r w:rsidRPr="00FF5204">
        <w:rPr>
          <w:rFonts w:asciiTheme="minorEastAsia" w:hAnsiTheme="minorEastAsia" w:hint="eastAsia"/>
          <w:color w:val="000000" w:themeColor="text1"/>
        </w:rPr>
        <w:t>win</w:t>
      </w:r>
      <w:r w:rsidRPr="00FF5204">
        <w:rPr>
          <w:rFonts w:asciiTheme="minorEastAsia" w:hAnsiTheme="minorEastAsia"/>
          <w:color w:val="000000" w:themeColor="text1"/>
        </w:rPr>
        <w:t xml:space="preserve"> 7</w:t>
      </w:r>
      <w:r w:rsidRPr="00FF5204">
        <w:rPr>
          <w:rFonts w:asciiTheme="minorEastAsia" w:hAnsiTheme="minorEastAsia" w:hint="eastAsia"/>
          <w:color w:val="000000" w:themeColor="text1"/>
        </w:rPr>
        <w:t>）</w:t>
      </w:r>
    </w:p>
    <w:p w:rsidR="001D383F" w:rsidRPr="00345AA9" w:rsidRDefault="00FF5204" w:rsidP="00345AA9">
      <w:pPr>
        <w:pStyle w:val="2"/>
        <w:spacing w:beforeLines="150" w:before="468" w:afterLines="150" w:after="468" w:line="400" w:lineRule="exact"/>
        <w:rPr>
          <w:rFonts w:asciiTheme="majorEastAsia" w:hAnsiTheme="majorEastAsia"/>
          <w:sz w:val="30"/>
          <w:szCs w:val="30"/>
        </w:rPr>
      </w:pPr>
      <w:bookmarkStart w:id="13" w:name="_Toc533431812"/>
      <w:r w:rsidRPr="00345AA9">
        <w:rPr>
          <w:rFonts w:asciiTheme="majorEastAsia" w:hAnsiTheme="majorEastAsia" w:hint="eastAsia"/>
          <w:sz w:val="30"/>
          <w:szCs w:val="30"/>
        </w:rPr>
        <w:t>4</w:t>
      </w:r>
      <w:r w:rsidR="006972DF" w:rsidRPr="00345AA9">
        <w:rPr>
          <w:rFonts w:asciiTheme="majorEastAsia" w:hAnsiTheme="majorEastAsia" w:hint="eastAsia"/>
          <w:sz w:val="30"/>
          <w:szCs w:val="30"/>
        </w:rPr>
        <w:t xml:space="preserve"> </w:t>
      </w:r>
      <w:r w:rsidR="00345AA9">
        <w:rPr>
          <w:rFonts w:asciiTheme="majorEastAsia" w:hAnsiTheme="majorEastAsia" w:hint="eastAsia"/>
          <w:sz w:val="30"/>
          <w:szCs w:val="30"/>
        </w:rPr>
        <w:t>客户</w:t>
      </w:r>
      <w:r w:rsidR="006972DF" w:rsidRPr="00345AA9">
        <w:rPr>
          <w:rFonts w:asciiTheme="majorEastAsia" w:hAnsiTheme="majorEastAsia" w:hint="eastAsia"/>
          <w:sz w:val="30"/>
          <w:szCs w:val="30"/>
        </w:rPr>
        <w:t>需求</w:t>
      </w:r>
      <w:r w:rsidR="00345AA9">
        <w:rPr>
          <w:rFonts w:asciiTheme="majorEastAsia" w:hAnsiTheme="majorEastAsia" w:hint="eastAsia"/>
          <w:sz w:val="30"/>
          <w:szCs w:val="30"/>
        </w:rPr>
        <w:t>分析</w:t>
      </w:r>
      <w:bookmarkEnd w:id="13"/>
    </w:p>
    <w:p w:rsidR="001D383F" w:rsidRPr="00345AA9" w:rsidRDefault="00345AA9" w:rsidP="00345AA9">
      <w:pPr>
        <w:spacing w:beforeLines="50" w:before="156" w:afterLines="50" w:after="156" w:line="400" w:lineRule="exact"/>
        <w:rPr>
          <w:rStyle w:val="3Char"/>
          <w:rFonts w:asciiTheme="majorEastAsia" w:eastAsiaTheme="majorEastAsia" w:hAnsiTheme="majorEastAsia"/>
          <w:sz w:val="28"/>
          <w:szCs w:val="28"/>
        </w:rPr>
      </w:pPr>
      <w:bookmarkStart w:id="14" w:name="_Toc533431813"/>
      <w:r w:rsidRPr="00345AA9">
        <w:rPr>
          <w:rStyle w:val="3Char"/>
          <w:rFonts w:asciiTheme="majorEastAsia" w:eastAsiaTheme="majorEastAsia" w:hAnsiTheme="majorEastAsia" w:hint="eastAsia"/>
          <w:sz w:val="28"/>
          <w:szCs w:val="28"/>
        </w:rPr>
        <w:t>4</w:t>
      </w:r>
      <w:r w:rsidR="006972DF" w:rsidRPr="00345AA9">
        <w:rPr>
          <w:rStyle w:val="3Char"/>
          <w:rFonts w:asciiTheme="majorEastAsia" w:eastAsiaTheme="majorEastAsia" w:hAnsiTheme="majorEastAsia" w:hint="eastAsia"/>
          <w:sz w:val="28"/>
          <w:szCs w:val="28"/>
        </w:rPr>
        <w:t>.1</w:t>
      </w:r>
      <w:r w:rsidR="005E32B7" w:rsidRPr="00345AA9">
        <w:rPr>
          <w:rStyle w:val="3Char"/>
          <w:rFonts w:asciiTheme="majorEastAsia" w:eastAsiaTheme="majorEastAsia" w:hAnsiTheme="majorEastAsia" w:hint="eastAsia"/>
          <w:sz w:val="28"/>
          <w:szCs w:val="28"/>
        </w:rPr>
        <w:t>预期目标</w:t>
      </w:r>
      <w:bookmarkEnd w:id="14"/>
    </w:p>
    <w:p w:rsidR="00345AA9" w:rsidRDefault="00345AA9" w:rsidP="00345AA9">
      <w:pPr>
        <w:spacing w:line="400" w:lineRule="exact"/>
        <w:ind w:firstLineChars="200" w:firstLine="420"/>
        <w:rPr>
          <w:rFonts w:ascii="宋体" w:eastAsia="宋体" w:hAnsi="宋体"/>
          <w:szCs w:val="21"/>
        </w:rPr>
      </w:pPr>
      <w:r>
        <w:rPr>
          <w:rFonts w:ascii="宋体" w:eastAsia="宋体" w:hAnsi="宋体" w:hint="eastAsia"/>
          <w:szCs w:val="21"/>
        </w:rPr>
        <w:t>电气计算程序，完成电气计算程序的界面化输入，对各项参数名称、用途等说明在界面上明确化；对于某些共同的基础参数实现一次性录入，多次调用，无需重复录入；对历史设计结果进行集中数据保留，方便调用查阅。对运算的结果展示进行优化，直接出具C</w:t>
      </w:r>
      <w:r>
        <w:rPr>
          <w:rFonts w:ascii="宋体" w:eastAsia="宋体" w:hAnsi="宋体"/>
          <w:szCs w:val="21"/>
        </w:rPr>
        <w:t>AD</w:t>
      </w:r>
      <w:r>
        <w:rPr>
          <w:rFonts w:ascii="宋体" w:eastAsia="宋体" w:hAnsi="宋体" w:hint="eastAsia"/>
          <w:szCs w:val="21"/>
        </w:rPr>
        <w:t>图纸暂不考虑。</w:t>
      </w:r>
    </w:p>
    <w:p w:rsidR="00345AA9" w:rsidRDefault="00345AA9" w:rsidP="00345AA9">
      <w:pPr>
        <w:spacing w:line="400" w:lineRule="exact"/>
        <w:ind w:firstLineChars="200" w:firstLine="420"/>
      </w:pPr>
      <w:r w:rsidRPr="00093684">
        <w:rPr>
          <w:rFonts w:ascii="宋体" w:eastAsia="宋体" w:hAnsi="宋体" w:hint="eastAsia"/>
          <w:szCs w:val="21"/>
        </w:rPr>
        <w:t>简图、传票等零部件采购</w:t>
      </w:r>
      <w:r>
        <w:rPr>
          <w:rFonts w:ascii="宋体" w:eastAsia="宋体" w:hAnsi="宋体" w:hint="eastAsia"/>
          <w:szCs w:val="21"/>
        </w:rPr>
        <w:t>流程，实现</w:t>
      </w:r>
      <w:r w:rsidRPr="00093684">
        <w:rPr>
          <w:rFonts w:ascii="宋体" w:eastAsia="宋体" w:hAnsi="宋体" w:hint="eastAsia"/>
          <w:szCs w:val="21"/>
        </w:rPr>
        <w:t>简图、传票等零部件采购</w:t>
      </w:r>
      <w:r>
        <w:rPr>
          <w:rFonts w:ascii="宋体" w:eastAsia="宋体" w:hAnsi="宋体" w:hint="eastAsia"/>
          <w:szCs w:val="21"/>
        </w:rPr>
        <w:t>无纸化，按照需求由N</w:t>
      </w:r>
      <w:r>
        <w:rPr>
          <w:rFonts w:ascii="宋体" w:eastAsia="宋体" w:hAnsi="宋体"/>
          <w:szCs w:val="21"/>
        </w:rPr>
        <w:t>OTES</w:t>
      </w:r>
      <w:r>
        <w:rPr>
          <w:rFonts w:ascii="宋体" w:eastAsia="宋体" w:hAnsi="宋体" w:hint="eastAsia"/>
          <w:szCs w:val="21"/>
        </w:rPr>
        <w:t>平台开发完成。</w:t>
      </w:r>
    </w:p>
    <w:p w:rsidR="001D383F" w:rsidRPr="00345AA9" w:rsidRDefault="00345AA9">
      <w:pPr>
        <w:rPr>
          <w:rStyle w:val="3Char"/>
          <w:rFonts w:asciiTheme="majorEastAsia" w:eastAsiaTheme="majorEastAsia" w:hAnsiTheme="majorEastAsia"/>
          <w:sz w:val="28"/>
          <w:szCs w:val="28"/>
        </w:rPr>
      </w:pPr>
      <w:bookmarkStart w:id="15" w:name="_Toc533431814"/>
      <w:r w:rsidRPr="00345AA9">
        <w:rPr>
          <w:rStyle w:val="3Char"/>
          <w:rFonts w:asciiTheme="majorEastAsia" w:eastAsiaTheme="majorEastAsia" w:hAnsiTheme="majorEastAsia" w:hint="eastAsia"/>
          <w:sz w:val="28"/>
          <w:szCs w:val="28"/>
        </w:rPr>
        <w:t>4</w:t>
      </w:r>
      <w:r w:rsidR="006972DF" w:rsidRPr="00345AA9">
        <w:rPr>
          <w:rStyle w:val="3Char"/>
          <w:rFonts w:asciiTheme="majorEastAsia" w:eastAsiaTheme="majorEastAsia" w:hAnsiTheme="majorEastAsia" w:hint="eastAsia"/>
          <w:sz w:val="28"/>
          <w:szCs w:val="28"/>
        </w:rPr>
        <w:t xml:space="preserve">.2 </w:t>
      </w:r>
      <w:r>
        <w:rPr>
          <w:rStyle w:val="3Char"/>
          <w:rFonts w:asciiTheme="majorEastAsia" w:eastAsiaTheme="majorEastAsia" w:hAnsiTheme="majorEastAsia" w:hint="eastAsia"/>
          <w:sz w:val="28"/>
          <w:szCs w:val="28"/>
        </w:rPr>
        <w:t>不确定问题及风险</w:t>
      </w:r>
      <w:bookmarkEnd w:id="15"/>
    </w:p>
    <w:p w:rsidR="00345AA9" w:rsidRDefault="00345AA9" w:rsidP="005F62EC">
      <w:pPr>
        <w:spacing w:line="400" w:lineRule="atLeast"/>
        <w:ind w:firstLineChars="200" w:firstLine="420"/>
        <w:rPr>
          <w:rFonts w:ascii="宋体" w:eastAsia="宋体" w:hAnsi="宋体"/>
          <w:szCs w:val="21"/>
        </w:rPr>
      </w:pPr>
      <w:r>
        <w:rPr>
          <w:rFonts w:hint="eastAsia"/>
        </w:rPr>
        <w:t>T</w:t>
      </w:r>
      <w:r>
        <w:t>AD</w:t>
      </w:r>
      <w:r>
        <w:rPr>
          <w:rFonts w:ascii="宋体" w:eastAsia="宋体" w:hAnsi="宋体" w:hint="eastAsia"/>
          <w:szCs w:val="21"/>
        </w:rPr>
        <w:t>电气计算程序，由于无法获取其已经编译好的程序源代码，且无法绕过其D</w:t>
      </w:r>
      <w:r>
        <w:rPr>
          <w:rFonts w:ascii="宋体" w:eastAsia="宋体" w:hAnsi="宋体"/>
          <w:szCs w:val="21"/>
        </w:rPr>
        <w:t>AT</w:t>
      </w:r>
      <w:r>
        <w:rPr>
          <w:rFonts w:ascii="宋体" w:eastAsia="宋体" w:hAnsi="宋体" w:hint="eastAsia"/>
          <w:szCs w:val="21"/>
        </w:rPr>
        <w:t>文件进行结果的计算，必须对D</w:t>
      </w:r>
      <w:r>
        <w:rPr>
          <w:rFonts w:ascii="宋体" w:eastAsia="宋体" w:hAnsi="宋体"/>
          <w:szCs w:val="21"/>
        </w:rPr>
        <w:t>AT</w:t>
      </w:r>
      <w:r>
        <w:rPr>
          <w:rFonts w:ascii="宋体" w:eastAsia="宋体" w:hAnsi="宋体" w:hint="eastAsia"/>
          <w:szCs w:val="21"/>
        </w:rPr>
        <w:t>计算输入文件进行编译。</w:t>
      </w:r>
      <w:r>
        <w:rPr>
          <w:rFonts w:ascii="宋体" w:eastAsia="宋体" w:hAnsi="宋体"/>
          <w:szCs w:val="21"/>
        </w:rPr>
        <w:t>DAT</w:t>
      </w:r>
      <w:r>
        <w:rPr>
          <w:rFonts w:ascii="宋体" w:eastAsia="宋体" w:hAnsi="宋体" w:hint="eastAsia"/>
          <w:szCs w:val="21"/>
        </w:rPr>
        <w:t>文件中是按照行和列对运算参数进行区分获取的，并且一共有11个这样的运算程序。需要对每个D</w:t>
      </w:r>
      <w:r>
        <w:rPr>
          <w:rFonts w:ascii="宋体" w:eastAsia="宋体" w:hAnsi="宋体"/>
          <w:szCs w:val="21"/>
        </w:rPr>
        <w:t>AT</w:t>
      </w:r>
      <w:r>
        <w:rPr>
          <w:rFonts w:ascii="宋体" w:eastAsia="宋体" w:hAnsi="宋体" w:hint="eastAsia"/>
          <w:szCs w:val="21"/>
        </w:rPr>
        <w:t>文件的格式进行梳理，梳理出格式，才可以进行开发，这块工作预计将耗费整个项目周期一半的时间</w:t>
      </w:r>
      <w:r w:rsidR="005F62EC">
        <w:rPr>
          <w:rFonts w:ascii="宋体" w:eastAsia="宋体" w:hAnsi="宋体" w:hint="eastAsia"/>
          <w:szCs w:val="21"/>
        </w:rPr>
        <w:t>。如果梳理结果出现偏差，将导致开发的程序无法正常运行，对项目的成败有这十分巨大的风险。</w:t>
      </w:r>
    </w:p>
    <w:p w:rsidR="005F62EC" w:rsidRPr="00345AA9" w:rsidRDefault="005F62EC" w:rsidP="005F62EC">
      <w:pPr>
        <w:rPr>
          <w:rStyle w:val="3Char"/>
          <w:rFonts w:asciiTheme="majorEastAsia" w:eastAsiaTheme="majorEastAsia" w:hAnsiTheme="majorEastAsia"/>
          <w:sz w:val="28"/>
          <w:szCs w:val="28"/>
        </w:rPr>
      </w:pPr>
      <w:bookmarkStart w:id="16" w:name="_Toc533431815"/>
      <w:r w:rsidRPr="00345AA9">
        <w:rPr>
          <w:rStyle w:val="3Char"/>
          <w:rFonts w:asciiTheme="majorEastAsia" w:eastAsiaTheme="majorEastAsia" w:hAnsiTheme="majorEastAsia" w:hint="eastAsia"/>
          <w:sz w:val="28"/>
          <w:szCs w:val="28"/>
        </w:rPr>
        <w:t>4.</w:t>
      </w:r>
      <w:r>
        <w:rPr>
          <w:rStyle w:val="3Char"/>
          <w:rFonts w:asciiTheme="majorEastAsia" w:eastAsiaTheme="majorEastAsia" w:hAnsiTheme="majorEastAsia" w:hint="eastAsia"/>
          <w:sz w:val="28"/>
          <w:szCs w:val="28"/>
        </w:rPr>
        <w:t>3</w:t>
      </w:r>
      <w:r w:rsidRPr="00345AA9">
        <w:rPr>
          <w:rStyle w:val="3Char"/>
          <w:rFonts w:asciiTheme="majorEastAsia" w:eastAsiaTheme="majorEastAsia" w:hAnsiTheme="majorEastAsia" w:hint="eastAsia"/>
          <w:sz w:val="28"/>
          <w:szCs w:val="28"/>
        </w:rPr>
        <w:t xml:space="preserve"> </w:t>
      </w:r>
      <w:r>
        <w:rPr>
          <w:rStyle w:val="3Char"/>
          <w:rFonts w:asciiTheme="majorEastAsia" w:eastAsiaTheme="majorEastAsia" w:hAnsiTheme="majorEastAsia" w:hint="eastAsia"/>
          <w:sz w:val="28"/>
          <w:szCs w:val="28"/>
        </w:rPr>
        <w:t>开发周期</w:t>
      </w:r>
      <w:bookmarkEnd w:id="16"/>
    </w:p>
    <w:p w:rsidR="005F62EC" w:rsidRDefault="005F62EC" w:rsidP="005F62EC">
      <w:pPr>
        <w:spacing w:line="400" w:lineRule="exact"/>
        <w:ind w:firstLineChars="200" w:firstLine="420"/>
        <w:rPr>
          <w:rFonts w:ascii="宋体" w:eastAsia="宋体" w:hAnsi="宋体"/>
          <w:szCs w:val="21"/>
        </w:rPr>
      </w:pPr>
      <w:r>
        <w:rPr>
          <w:rFonts w:hint="eastAsia"/>
        </w:rPr>
        <w:t>T</w:t>
      </w:r>
      <w:r>
        <w:t>AD</w:t>
      </w:r>
      <w:r>
        <w:rPr>
          <w:rFonts w:ascii="宋体" w:eastAsia="宋体" w:hAnsi="宋体" w:hint="eastAsia"/>
          <w:szCs w:val="21"/>
        </w:rPr>
        <w:t>电气计算程序窗口话，开发周期预计6个月，需要单独立项实施</w:t>
      </w:r>
    </w:p>
    <w:p w:rsidR="005F62EC" w:rsidRPr="005F62EC" w:rsidRDefault="005F62EC" w:rsidP="005F62EC">
      <w:pPr>
        <w:spacing w:line="400" w:lineRule="exact"/>
        <w:ind w:firstLineChars="200" w:firstLine="420"/>
      </w:pPr>
      <w:r w:rsidRPr="00093684">
        <w:rPr>
          <w:rFonts w:ascii="宋体" w:eastAsia="宋体" w:hAnsi="宋体" w:hint="eastAsia"/>
          <w:szCs w:val="21"/>
        </w:rPr>
        <w:t>简图、传票等零部件采购</w:t>
      </w:r>
      <w:r>
        <w:rPr>
          <w:rFonts w:ascii="宋体" w:eastAsia="宋体" w:hAnsi="宋体" w:hint="eastAsia"/>
          <w:szCs w:val="21"/>
        </w:rPr>
        <w:t>流程开发周期预计1个月，无需单独立项，目前已经进入开发周期。</w:t>
      </w:r>
    </w:p>
    <w:p w:rsidR="001D383F" w:rsidRPr="00345AA9" w:rsidRDefault="00345AA9" w:rsidP="00B15492">
      <w:pPr>
        <w:pStyle w:val="2"/>
        <w:spacing w:beforeLines="150" w:before="468" w:afterLines="150" w:after="468" w:line="400" w:lineRule="exact"/>
        <w:rPr>
          <w:rFonts w:asciiTheme="majorEastAsia" w:hAnsiTheme="majorEastAsia"/>
          <w:sz w:val="30"/>
          <w:szCs w:val="30"/>
        </w:rPr>
      </w:pPr>
      <w:bookmarkStart w:id="17" w:name="_Toc533431816"/>
      <w:r w:rsidRPr="00345AA9">
        <w:rPr>
          <w:rFonts w:asciiTheme="majorEastAsia" w:hAnsiTheme="majorEastAsia" w:hint="eastAsia"/>
          <w:sz w:val="30"/>
          <w:szCs w:val="30"/>
        </w:rPr>
        <w:lastRenderedPageBreak/>
        <w:t>5</w:t>
      </w:r>
      <w:r w:rsidR="006972DF" w:rsidRPr="00345AA9">
        <w:rPr>
          <w:rFonts w:asciiTheme="majorEastAsia" w:hAnsiTheme="majorEastAsia" w:hint="eastAsia"/>
          <w:sz w:val="30"/>
          <w:szCs w:val="30"/>
        </w:rPr>
        <w:t xml:space="preserve"> </w:t>
      </w:r>
      <w:bookmarkEnd w:id="17"/>
      <w:r w:rsidR="00B15492">
        <w:rPr>
          <w:rFonts w:asciiTheme="majorEastAsia" w:hAnsiTheme="majorEastAsia" w:hint="eastAsia"/>
          <w:sz w:val="30"/>
          <w:szCs w:val="30"/>
        </w:rPr>
        <w:t>结论</w:t>
      </w:r>
    </w:p>
    <w:p w:rsidR="001D383F" w:rsidRPr="00B15492" w:rsidRDefault="00B15492" w:rsidP="00B15492">
      <w:pPr>
        <w:spacing w:line="400" w:lineRule="exact"/>
        <w:rPr>
          <w:rFonts w:asciiTheme="minorEastAsia" w:hAnsiTheme="minorEastAsia"/>
          <w:color w:val="000000" w:themeColor="text1"/>
          <w:szCs w:val="21"/>
        </w:rPr>
      </w:pPr>
      <w:r w:rsidRPr="00B15492">
        <w:rPr>
          <w:rFonts w:asciiTheme="minorEastAsia" w:hAnsiTheme="minorEastAsia" w:hint="eastAsia"/>
          <w:color w:val="000000" w:themeColor="text1"/>
          <w:szCs w:val="21"/>
        </w:rPr>
        <w:t xml:space="preserve"> </w:t>
      </w:r>
      <w:r>
        <w:rPr>
          <w:rFonts w:asciiTheme="minorEastAsia" w:hAnsiTheme="minorEastAsia"/>
          <w:color w:val="000000" w:themeColor="text1"/>
          <w:szCs w:val="21"/>
        </w:rPr>
        <w:t xml:space="preserve">  </w:t>
      </w:r>
      <w:r w:rsidRPr="00B15492">
        <w:rPr>
          <w:rFonts w:asciiTheme="minorEastAsia" w:hAnsiTheme="minorEastAsia" w:hint="eastAsia"/>
          <w:color w:val="000000" w:themeColor="text1"/>
          <w:szCs w:val="21"/>
        </w:rPr>
        <w:t>通过调研，C</w:t>
      </w:r>
      <w:r w:rsidRPr="00B15492">
        <w:rPr>
          <w:rFonts w:asciiTheme="minorEastAsia" w:hAnsiTheme="minorEastAsia"/>
          <w:color w:val="000000" w:themeColor="text1"/>
          <w:szCs w:val="21"/>
        </w:rPr>
        <w:t>ST</w:t>
      </w:r>
      <w:r w:rsidRPr="00B15492">
        <w:rPr>
          <w:rFonts w:asciiTheme="minorEastAsia" w:hAnsiTheme="minorEastAsia" w:hint="eastAsia"/>
          <w:color w:val="000000" w:themeColor="text1"/>
          <w:szCs w:val="21"/>
        </w:rPr>
        <w:t>公司技术部提出的两项需求，除了</w:t>
      </w:r>
      <w:r w:rsidRPr="00B15492">
        <w:rPr>
          <w:rFonts w:asciiTheme="minorEastAsia" w:hAnsiTheme="minorEastAsia" w:hint="eastAsia"/>
          <w:color w:val="000000" w:themeColor="text1"/>
          <w:szCs w:val="21"/>
        </w:rPr>
        <w:t>T</w:t>
      </w:r>
      <w:r w:rsidRPr="00B15492">
        <w:rPr>
          <w:rFonts w:asciiTheme="minorEastAsia" w:hAnsiTheme="minorEastAsia"/>
          <w:color w:val="000000" w:themeColor="text1"/>
          <w:szCs w:val="21"/>
        </w:rPr>
        <w:t>AD</w:t>
      </w:r>
      <w:r w:rsidRPr="00B15492">
        <w:rPr>
          <w:rFonts w:asciiTheme="minorEastAsia" w:hAnsiTheme="minorEastAsia" w:hint="eastAsia"/>
          <w:color w:val="000000" w:themeColor="text1"/>
          <w:szCs w:val="21"/>
        </w:rPr>
        <w:t>电气计算程序</w:t>
      </w:r>
      <w:r w:rsidRPr="00B15492">
        <w:rPr>
          <w:rFonts w:asciiTheme="minorEastAsia" w:hAnsiTheme="minorEastAsia" w:hint="eastAsia"/>
          <w:color w:val="000000" w:themeColor="text1"/>
          <w:szCs w:val="21"/>
        </w:rPr>
        <w:t>窗口</w:t>
      </w:r>
      <w:proofErr w:type="gramStart"/>
      <w:r w:rsidRPr="00B15492">
        <w:rPr>
          <w:rFonts w:asciiTheme="minorEastAsia" w:hAnsiTheme="minorEastAsia" w:hint="eastAsia"/>
          <w:color w:val="000000" w:themeColor="text1"/>
          <w:szCs w:val="21"/>
        </w:rPr>
        <w:t>化需求</w:t>
      </w:r>
      <w:proofErr w:type="gramEnd"/>
      <w:r w:rsidRPr="00B15492">
        <w:rPr>
          <w:rFonts w:asciiTheme="minorEastAsia" w:hAnsiTheme="minorEastAsia" w:hint="eastAsia"/>
          <w:color w:val="000000" w:themeColor="text1"/>
          <w:szCs w:val="21"/>
        </w:rPr>
        <w:t>可以通过公司I</w:t>
      </w:r>
      <w:r w:rsidRPr="00B15492">
        <w:rPr>
          <w:rFonts w:asciiTheme="minorEastAsia" w:hAnsiTheme="minorEastAsia"/>
          <w:color w:val="000000" w:themeColor="text1"/>
          <w:szCs w:val="21"/>
        </w:rPr>
        <w:t>T</w:t>
      </w:r>
      <w:r w:rsidRPr="00B15492">
        <w:rPr>
          <w:rFonts w:asciiTheme="minorEastAsia" w:hAnsiTheme="minorEastAsia" w:hint="eastAsia"/>
          <w:color w:val="000000" w:themeColor="text1"/>
          <w:szCs w:val="21"/>
        </w:rPr>
        <w:t>人员进行开发后实现部分需求满足外，另外的需求</w:t>
      </w:r>
      <w:r w:rsidRPr="00B15492">
        <w:rPr>
          <w:rFonts w:asciiTheme="minorEastAsia" w:hAnsiTheme="minorEastAsia" w:hint="eastAsia"/>
          <w:color w:val="000000" w:themeColor="text1"/>
          <w:szCs w:val="21"/>
        </w:rPr>
        <w:t>简图、传票等零部件采购流程</w:t>
      </w:r>
      <w:r w:rsidRPr="00B15492">
        <w:rPr>
          <w:rFonts w:asciiTheme="minorEastAsia" w:hAnsiTheme="minorEastAsia" w:hint="eastAsia"/>
          <w:color w:val="000000" w:themeColor="text1"/>
          <w:szCs w:val="21"/>
        </w:rPr>
        <w:t>可以通过</w:t>
      </w:r>
      <w:r w:rsidRPr="00B15492">
        <w:rPr>
          <w:rFonts w:asciiTheme="minorEastAsia" w:hAnsiTheme="minorEastAsia"/>
          <w:color w:val="000000" w:themeColor="text1"/>
          <w:szCs w:val="21"/>
        </w:rPr>
        <w:t>CST</w:t>
      </w:r>
      <w:r w:rsidRPr="00B15492">
        <w:rPr>
          <w:rFonts w:asciiTheme="minorEastAsia" w:hAnsiTheme="minorEastAsia" w:hint="eastAsia"/>
          <w:color w:val="000000" w:themeColor="text1"/>
          <w:szCs w:val="21"/>
        </w:rPr>
        <w:t>公司现有的notes平台</w:t>
      </w:r>
      <w:bookmarkStart w:id="18" w:name="_GoBack"/>
      <w:bookmarkEnd w:id="18"/>
      <w:r w:rsidRPr="00B15492">
        <w:rPr>
          <w:rFonts w:asciiTheme="minorEastAsia" w:hAnsiTheme="minorEastAsia" w:hint="eastAsia"/>
          <w:color w:val="000000" w:themeColor="text1"/>
          <w:szCs w:val="21"/>
        </w:rPr>
        <w:t>，经过开发实现。</w:t>
      </w:r>
    </w:p>
    <w:sectPr w:rsidR="001D383F" w:rsidRPr="00B1549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589" w:rsidRDefault="00063589">
      <w:r>
        <w:separator/>
      </w:r>
    </w:p>
  </w:endnote>
  <w:endnote w:type="continuationSeparator" w:id="0">
    <w:p w:rsidR="00063589" w:rsidRDefault="0006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966682"/>
    </w:sdtPr>
    <w:sdtEndPr/>
    <w:sdtContent>
      <w:p w:rsidR="0063178C" w:rsidRDefault="0063178C">
        <w:pPr>
          <w:pStyle w:val="a4"/>
          <w:jc w:val="right"/>
        </w:pPr>
        <w:r>
          <w:fldChar w:fldCharType="begin"/>
        </w:r>
        <w:r>
          <w:instrText>PAGE   \* MERGEFORMAT</w:instrText>
        </w:r>
        <w:r>
          <w:fldChar w:fldCharType="separate"/>
        </w:r>
        <w:r w:rsidR="00B15492" w:rsidRPr="00B15492">
          <w:rPr>
            <w:noProof/>
            <w:lang w:val="zh-CN"/>
          </w:rPr>
          <w:t>3</w:t>
        </w:r>
        <w:r>
          <w:fldChar w:fldCharType="end"/>
        </w:r>
      </w:p>
    </w:sdtContent>
  </w:sdt>
  <w:p w:rsidR="0063178C" w:rsidRDefault="006317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589" w:rsidRDefault="00063589">
      <w:r>
        <w:separator/>
      </w:r>
    </w:p>
  </w:footnote>
  <w:footnote w:type="continuationSeparator" w:id="0">
    <w:p w:rsidR="00063589" w:rsidRDefault="00063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108A"/>
    <w:multiLevelType w:val="hybridMultilevel"/>
    <w:tmpl w:val="813C728C"/>
    <w:lvl w:ilvl="0" w:tplc="67409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530BCE"/>
    <w:multiLevelType w:val="multilevel"/>
    <w:tmpl w:val="FFD4F4E0"/>
    <w:lvl w:ilvl="0">
      <w:start w:val="1"/>
      <w:numFmt w:val="decimal"/>
      <w:lvlText w:val="%1"/>
      <w:lvlJc w:val="left"/>
      <w:pPr>
        <w:ind w:left="645" w:hanging="645"/>
      </w:pPr>
      <w:rPr>
        <w:rFonts w:asciiTheme="majorEastAsia" w:eastAsiaTheme="majorEastAsia" w:hAnsiTheme="majorEastAsia" w:hint="default"/>
        <w:b/>
        <w:color w:val="auto"/>
        <w:sz w:val="32"/>
      </w:rPr>
    </w:lvl>
    <w:lvl w:ilvl="1">
      <w:start w:val="1"/>
      <w:numFmt w:val="decimal"/>
      <w:lvlText w:val="%1.%2"/>
      <w:lvlJc w:val="left"/>
      <w:pPr>
        <w:ind w:left="645" w:hanging="645"/>
      </w:pPr>
      <w:rPr>
        <w:rFonts w:asciiTheme="majorEastAsia" w:eastAsiaTheme="majorEastAsia" w:hAnsiTheme="majorEastAsia" w:hint="default"/>
        <w:b/>
        <w:color w:val="auto"/>
        <w:sz w:val="32"/>
      </w:rPr>
    </w:lvl>
    <w:lvl w:ilvl="2">
      <w:start w:val="1"/>
      <w:numFmt w:val="decimal"/>
      <w:lvlText w:val="%1.%2.%3"/>
      <w:lvlJc w:val="left"/>
      <w:pPr>
        <w:ind w:left="720" w:hanging="720"/>
      </w:pPr>
      <w:rPr>
        <w:rFonts w:asciiTheme="majorEastAsia" w:eastAsiaTheme="majorEastAsia" w:hAnsiTheme="majorEastAsia" w:hint="default"/>
        <w:b/>
        <w:color w:val="auto"/>
        <w:sz w:val="32"/>
      </w:rPr>
    </w:lvl>
    <w:lvl w:ilvl="3">
      <w:start w:val="1"/>
      <w:numFmt w:val="decimal"/>
      <w:lvlText w:val="%1.%2.%3.%4"/>
      <w:lvlJc w:val="left"/>
      <w:pPr>
        <w:ind w:left="720" w:hanging="720"/>
      </w:pPr>
      <w:rPr>
        <w:rFonts w:asciiTheme="majorEastAsia" w:eastAsiaTheme="majorEastAsia" w:hAnsiTheme="majorEastAsia" w:hint="default"/>
        <w:b/>
        <w:color w:val="auto"/>
        <w:sz w:val="32"/>
      </w:rPr>
    </w:lvl>
    <w:lvl w:ilvl="4">
      <w:start w:val="1"/>
      <w:numFmt w:val="decimal"/>
      <w:lvlText w:val="%1.%2.%3.%4.%5"/>
      <w:lvlJc w:val="left"/>
      <w:pPr>
        <w:ind w:left="1080" w:hanging="1080"/>
      </w:pPr>
      <w:rPr>
        <w:rFonts w:asciiTheme="majorEastAsia" w:eastAsiaTheme="majorEastAsia" w:hAnsiTheme="majorEastAsia" w:hint="default"/>
        <w:b/>
        <w:color w:val="auto"/>
        <w:sz w:val="32"/>
      </w:rPr>
    </w:lvl>
    <w:lvl w:ilvl="5">
      <w:start w:val="1"/>
      <w:numFmt w:val="decimal"/>
      <w:lvlText w:val="%1.%2.%3.%4.%5.%6"/>
      <w:lvlJc w:val="left"/>
      <w:pPr>
        <w:ind w:left="1080" w:hanging="1080"/>
      </w:pPr>
      <w:rPr>
        <w:rFonts w:asciiTheme="majorEastAsia" w:eastAsiaTheme="majorEastAsia" w:hAnsiTheme="majorEastAsia" w:hint="default"/>
        <w:b/>
        <w:color w:val="auto"/>
        <w:sz w:val="32"/>
      </w:rPr>
    </w:lvl>
    <w:lvl w:ilvl="6">
      <w:start w:val="1"/>
      <w:numFmt w:val="decimal"/>
      <w:lvlText w:val="%1.%2.%3.%4.%5.%6.%7"/>
      <w:lvlJc w:val="left"/>
      <w:pPr>
        <w:ind w:left="1080" w:hanging="1080"/>
      </w:pPr>
      <w:rPr>
        <w:rFonts w:asciiTheme="majorEastAsia" w:eastAsiaTheme="majorEastAsia" w:hAnsiTheme="majorEastAsia" w:hint="default"/>
        <w:b/>
        <w:color w:val="auto"/>
        <w:sz w:val="32"/>
      </w:rPr>
    </w:lvl>
    <w:lvl w:ilvl="7">
      <w:start w:val="1"/>
      <w:numFmt w:val="decimal"/>
      <w:lvlText w:val="%1.%2.%3.%4.%5.%6.%7.%8"/>
      <w:lvlJc w:val="left"/>
      <w:pPr>
        <w:ind w:left="1440" w:hanging="1440"/>
      </w:pPr>
      <w:rPr>
        <w:rFonts w:asciiTheme="majorEastAsia" w:eastAsiaTheme="majorEastAsia" w:hAnsiTheme="majorEastAsia" w:hint="default"/>
        <w:b/>
        <w:color w:val="auto"/>
        <w:sz w:val="32"/>
      </w:rPr>
    </w:lvl>
    <w:lvl w:ilvl="8">
      <w:start w:val="1"/>
      <w:numFmt w:val="decimal"/>
      <w:lvlText w:val="%1.%2.%3.%4.%5.%6.%7.%8.%9"/>
      <w:lvlJc w:val="left"/>
      <w:pPr>
        <w:ind w:left="1440" w:hanging="1440"/>
      </w:pPr>
      <w:rPr>
        <w:rFonts w:asciiTheme="majorEastAsia" w:eastAsiaTheme="majorEastAsia" w:hAnsiTheme="majorEastAsia" w:hint="default"/>
        <w:b/>
        <w:color w:val="auto"/>
        <w:sz w:val="32"/>
      </w:rPr>
    </w:lvl>
  </w:abstractNum>
  <w:abstractNum w:abstractNumId="2">
    <w:nsid w:val="6FB42074"/>
    <w:multiLevelType w:val="multilevel"/>
    <w:tmpl w:val="6FB42074"/>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BC2"/>
    <w:rsid w:val="00000536"/>
    <w:rsid w:val="00036C8B"/>
    <w:rsid w:val="00052BC2"/>
    <w:rsid w:val="00060933"/>
    <w:rsid w:val="00063589"/>
    <w:rsid w:val="00066EA6"/>
    <w:rsid w:val="00093684"/>
    <w:rsid w:val="000B2318"/>
    <w:rsid w:val="00122451"/>
    <w:rsid w:val="001D383F"/>
    <w:rsid w:val="00207EF7"/>
    <w:rsid w:val="00221353"/>
    <w:rsid w:val="002341E6"/>
    <w:rsid w:val="00283958"/>
    <w:rsid w:val="00285B9A"/>
    <w:rsid w:val="002B505A"/>
    <w:rsid w:val="00337B02"/>
    <w:rsid w:val="00345AA9"/>
    <w:rsid w:val="00346A0B"/>
    <w:rsid w:val="00396469"/>
    <w:rsid w:val="003C5140"/>
    <w:rsid w:val="003D3FDA"/>
    <w:rsid w:val="0042018D"/>
    <w:rsid w:val="004201C8"/>
    <w:rsid w:val="0042784D"/>
    <w:rsid w:val="00433814"/>
    <w:rsid w:val="004664AA"/>
    <w:rsid w:val="004D0CC9"/>
    <w:rsid w:val="0051711F"/>
    <w:rsid w:val="00533490"/>
    <w:rsid w:val="0057033D"/>
    <w:rsid w:val="00590309"/>
    <w:rsid w:val="005B1A67"/>
    <w:rsid w:val="005E32B7"/>
    <w:rsid w:val="005F553E"/>
    <w:rsid w:val="005F62EC"/>
    <w:rsid w:val="0061326A"/>
    <w:rsid w:val="00617EDC"/>
    <w:rsid w:val="0063178C"/>
    <w:rsid w:val="006558F8"/>
    <w:rsid w:val="0069592E"/>
    <w:rsid w:val="006972DF"/>
    <w:rsid w:val="0073312D"/>
    <w:rsid w:val="007B4B9C"/>
    <w:rsid w:val="007C0F83"/>
    <w:rsid w:val="00815A35"/>
    <w:rsid w:val="00825320"/>
    <w:rsid w:val="0082559A"/>
    <w:rsid w:val="008469C5"/>
    <w:rsid w:val="00864D98"/>
    <w:rsid w:val="00891E0B"/>
    <w:rsid w:val="008E7173"/>
    <w:rsid w:val="00924306"/>
    <w:rsid w:val="00927785"/>
    <w:rsid w:val="00940D24"/>
    <w:rsid w:val="00950BF4"/>
    <w:rsid w:val="009605EC"/>
    <w:rsid w:val="0096257A"/>
    <w:rsid w:val="009668BE"/>
    <w:rsid w:val="00972A87"/>
    <w:rsid w:val="00A02CED"/>
    <w:rsid w:val="00A31E5F"/>
    <w:rsid w:val="00A34B15"/>
    <w:rsid w:val="00AB7BEA"/>
    <w:rsid w:val="00AC7067"/>
    <w:rsid w:val="00AC78D6"/>
    <w:rsid w:val="00B0190D"/>
    <w:rsid w:val="00B15492"/>
    <w:rsid w:val="00B36C34"/>
    <w:rsid w:val="00B61BCA"/>
    <w:rsid w:val="00B85743"/>
    <w:rsid w:val="00BC3779"/>
    <w:rsid w:val="00BE72C6"/>
    <w:rsid w:val="00BF5485"/>
    <w:rsid w:val="00C12353"/>
    <w:rsid w:val="00C25E58"/>
    <w:rsid w:val="00C34143"/>
    <w:rsid w:val="00C62497"/>
    <w:rsid w:val="00C715C7"/>
    <w:rsid w:val="00CB3E19"/>
    <w:rsid w:val="00CC46C2"/>
    <w:rsid w:val="00D56106"/>
    <w:rsid w:val="00D6374A"/>
    <w:rsid w:val="00E1755A"/>
    <w:rsid w:val="00E2375D"/>
    <w:rsid w:val="00E44630"/>
    <w:rsid w:val="00E83A35"/>
    <w:rsid w:val="00EC4CAB"/>
    <w:rsid w:val="00EF0EDD"/>
    <w:rsid w:val="00F440F6"/>
    <w:rsid w:val="00FB1FBC"/>
    <w:rsid w:val="00FB7CDD"/>
    <w:rsid w:val="00FE7613"/>
    <w:rsid w:val="00FF5204"/>
    <w:rsid w:val="00FF7822"/>
    <w:rsid w:val="53E0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4DB51B-36D0-4E27-AF8D-CEB4BDD9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qFormat/>
    <w:rPr>
      <w:sz w:val="18"/>
      <w:szCs w:val="18"/>
    </w:rPr>
  </w:style>
  <w:style w:type="character" w:customStyle="1" w:styleId="3Char">
    <w:name w:val="标题 3 Char"/>
    <w:basedOn w:val="a0"/>
    <w:link w:val="3"/>
    <w:uiPriority w:val="9"/>
    <w:rPr>
      <w:b/>
      <w:bCs/>
      <w:sz w:val="32"/>
      <w:szCs w:val="32"/>
    </w:rPr>
  </w:style>
  <w:style w:type="paragraph" w:customStyle="1" w:styleId="11">
    <w:name w:val="无间隔1"/>
    <w:link w:val="Char2"/>
    <w:uiPriority w:val="1"/>
    <w:qFormat/>
    <w:rPr>
      <w:sz w:val="22"/>
      <w:szCs w:val="22"/>
    </w:rPr>
  </w:style>
  <w:style w:type="character" w:customStyle="1" w:styleId="Char2">
    <w:name w:val="无间隔 Char"/>
    <w:basedOn w:val="a0"/>
    <w:link w:val="11"/>
    <w:uiPriority w:val="1"/>
    <w:qFormat/>
    <w:rPr>
      <w:kern w:val="0"/>
      <w:sz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2">
    <w:name w:val="列出段落1"/>
    <w:basedOn w:val="a"/>
    <w:uiPriority w:val="34"/>
    <w:qFormat/>
    <w:pPr>
      <w:ind w:firstLineChars="200" w:firstLine="420"/>
    </w:pPr>
  </w:style>
  <w:style w:type="paragraph" w:styleId="a7">
    <w:name w:val="List Paragraph"/>
    <w:basedOn w:val="a"/>
    <w:uiPriority w:val="99"/>
    <w:rsid w:val="00BC37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2013-04-06T00:00:00</PublishDate>
  <Abstract>北京兴诚同创科技有限公司</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AF29882-E25F-41A3-B5AF-61A6D1FE6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664</Words>
  <Characters>3790</Characters>
  <Application>Microsoft Office Word</Application>
  <DocSecurity>0</DocSecurity>
  <Lines>31</Lines>
  <Paragraphs>8</Paragraphs>
  <ScaleCrop>false</ScaleCrop>
  <Company>北京兴诚同创科技有限公司</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Xxx项目调研报告</dc:title>
  <dc:creator>ng</dc:creator>
  <cp:lastModifiedBy>NTKO</cp:lastModifiedBy>
  <cp:revision>63</cp:revision>
  <dcterms:created xsi:type="dcterms:W3CDTF">2013-04-06T10:31:00Z</dcterms:created>
  <dcterms:modified xsi:type="dcterms:W3CDTF">2018-12-24T08:27:00Z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