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213" w:rsidRDefault="000F5213" w:rsidP="00B276C9">
      <w:pPr>
        <w:jc w:val="center"/>
        <w:rPr>
          <w:b/>
          <w:sz w:val="40"/>
        </w:rPr>
      </w:pPr>
    </w:p>
    <w:p w:rsidR="000F5213" w:rsidRDefault="000F5213" w:rsidP="00B276C9">
      <w:pPr>
        <w:jc w:val="center"/>
        <w:rPr>
          <w:b/>
          <w:sz w:val="40"/>
        </w:rPr>
      </w:pPr>
      <w:r>
        <w:rPr>
          <w:b/>
          <w:sz w:val="40"/>
        </w:rPr>
        <w:t>TSTimer</w:t>
      </w:r>
      <w:r>
        <w:rPr>
          <w:rFonts w:hint="eastAsia"/>
          <w:b/>
          <w:sz w:val="40"/>
        </w:rPr>
        <w:t>项目</w:t>
      </w:r>
    </w:p>
    <w:p w:rsidR="000F5213" w:rsidRDefault="000F5213" w:rsidP="00B276C9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软件实现规约</w:t>
      </w:r>
    </w:p>
    <w:p w:rsidR="000F5213" w:rsidRDefault="000F5213" w:rsidP="00B276C9">
      <w:pPr>
        <w:jc w:val="center"/>
        <w:rPr>
          <w:sz w:val="32"/>
        </w:rPr>
      </w:pPr>
      <w:r w:rsidRPr="00B276C9">
        <w:rPr>
          <w:sz w:val="32"/>
        </w:rPr>
        <w:t>V</w:t>
      </w:r>
      <w:r>
        <w:rPr>
          <w:sz w:val="32"/>
        </w:rPr>
        <w:t>2</w:t>
      </w:r>
      <w:r w:rsidRPr="00B276C9">
        <w:rPr>
          <w:sz w:val="32"/>
        </w:rPr>
        <w:t>.0</w:t>
      </w: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  <w:r>
        <w:rPr>
          <w:rFonts w:hint="eastAsia"/>
          <w:sz w:val="32"/>
        </w:rPr>
        <w:t>项目承担部门：</w:t>
      </w:r>
      <w:r>
        <w:rPr>
          <w:sz w:val="32"/>
        </w:rPr>
        <w:t>TS</w:t>
      </w:r>
      <w:r>
        <w:rPr>
          <w:rFonts w:hint="eastAsia"/>
          <w:sz w:val="32"/>
        </w:rPr>
        <w:t>小组</w:t>
      </w:r>
    </w:p>
    <w:p w:rsidR="000F5213" w:rsidRDefault="000F5213" w:rsidP="00B276C9">
      <w:pPr>
        <w:jc w:val="center"/>
        <w:rPr>
          <w:sz w:val="32"/>
        </w:rPr>
      </w:pPr>
      <w:r>
        <w:rPr>
          <w:rFonts w:hint="eastAsia"/>
          <w:sz w:val="32"/>
        </w:rPr>
        <w:t>完成时间：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7"/>
          <w:attr w:name="Year" w:val="2018"/>
        </w:smartTagPr>
        <w:r>
          <w:rPr>
            <w:sz w:val="32"/>
          </w:rPr>
          <w:t>2018/7/12</w:t>
        </w:r>
      </w:smartTag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Pr="006F2D80" w:rsidRDefault="000F5213">
      <w:pPr>
        <w:pStyle w:val="TOCHeading"/>
        <w:rPr>
          <w:sz w:val="56"/>
        </w:rPr>
      </w:pPr>
      <w:r w:rsidRPr="006F2D80">
        <w:rPr>
          <w:rFonts w:hint="eastAsia"/>
          <w:sz w:val="56"/>
          <w:lang w:val="zh-CN"/>
        </w:rPr>
        <w:t>目录</w:t>
      </w:r>
    </w:p>
    <w:p w:rsidR="000F5213" w:rsidRDefault="000F5213" w:rsidP="00833A81">
      <w:pPr>
        <w:pStyle w:val="TOC2"/>
        <w:ind w:left="31680"/>
        <w:rPr>
          <w:noProof/>
        </w:rPr>
      </w:pPr>
      <w:r w:rsidRPr="006F2D80">
        <w:fldChar w:fldCharType="begin"/>
      </w:r>
      <w:r w:rsidRPr="006F2D80">
        <w:instrText xml:space="preserve"> TOC \o "1-3" \h \z \u </w:instrText>
      </w:r>
      <w:r w:rsidRPr="006F2D80">
        <w:fldChar w:fldCharType="separate"/>
      </w:r>
      <w:hyperlink w:anchor="_Toc518908892" w:history="1">
        <w:r w:rsidRPr="00A86346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A86346">
          <w:rPr>
            <w:rStyle w:val="Hyperlink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_Toc518908892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5213" w:rsidRDefault="000F5213" w:rsidP="00703A85">
      <w:pPr>
        <w:pStyle w:val="TOC2"/>
        <w:ind w:left="31680"/>
        <w:rPr>
          <w:noProof/>
        </w:rPr>
      </w:pPr>
      <w:hyperlink w:anchor="_Toc518908893" w:history="1">
        <w:r w:rsidRPr="00A86346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A86346">
          <w:rPr>
            <w:rStyle w:val="Hyperlink"/>
            <w:rFonts w:hint="eastAsia"/>
            <w:noProof/>
          </w:rPr>
          <w:t>系统角色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_Toc518908893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5213" w:rsidRDefault="000F5213" w:rsidP="00703A85">
      <w:pPr>
        <w:pStyle w:val="TOC2"/>
        <w:ind w:left="31680"/>
        <w:rPr>
          <w:noProof/>
        </w:rPr>
      </w:pPr>
      <w:hyperlink w:anchor="_Toc518908894" w:history="1">
        <w:r w:rsidRPr="00A86346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A86346">
          <w:rPr>
            <w:rStyle w:val="Hyperlink"/>
            <w:rFonts w:hint="eastAsia"/>
            <w:noProof/>
          </w:rPr>
          <w:t>用例阐述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_Toc518908894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5213" w:rsidRPr="006F2D80" w:rsidRDefault="000F5213">
      <w:pPr>
        <w:rPr>
          <w:sz w:val="44"/>
        </w:rPr>
      </w:pPr>
      <w:r w:rsidRPr="006F2D80">
        <w:fldChar w:fldCharType="end"/>
      </w: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sz w:val="32"/>
        </w:rPr>
      </w:pPr>
    </w:p>
    <w:p w:rsidR="000F5213" w:rsidRDefault="000F5213" w:rsidP="00B276C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软件实现规约</w:t>
      </w:r>
    </w:p>
    <w:p w:rsidR="000F5213" w:rsidRDefault="000F5213" w:rsidP="00640D96">
      <w:pPr>
        <w:pStyle w:val="Heading2"/>
        <w:numPr>
          <w:ilvl w:val="0"/>
          <w:numId w:val="2"/>
        </w:numPr>
      </w:pPr>
      <w:bookmarkStart w:id="0" w:name="_Toc518908892"/>
      <w:r>
        <w:rPr>
          <w:rFonts w:hint="eastAsia"/>
        </w:rPr>
        <w:t>简介</w:t>
      </w:r>
      <w:bookmarkEnd w:id="0"/>
    </w:p>
    <w:p w:rsidR="000F5213" w:rsidRPr="00640D96" w:rsidRDefault="000F5213" w:rsidP="00703A85">
      <w:pPr>
        <w:ind w:firstLineChars="200" w:firstLine="31680"/>
      </w:pPr>
      <w:r>
        <w:rPr>
          <w:rFonts w:hint="eastAsia"/>
        </w:rPr>
        <w:t>本文是需求分析的用例清单，用于指导项目分析设计，划分项目范围，确定项目前景。</w:t>
      </w:r>
    </w:p>
    <w:p w:rsidR="000F5213" w:rsidRDefault="000F5213" w:rsidP="00640D96">
      <w:pPr>
        <w:pStyle w:val="Heading2"/>
        <w:numPr>
          <w:ilvl w:val="0"/>
          <w:numId w:val="2"/>
        </w:numPr>
      </w:pPr>
      <w:bookmarkStart w:id="1" w:name="_Toc518908893"/>
      <w:r>
        <w:rPr>
          <w:rFonts w:hint="eastAsia"/>
        </w:rPr>
        <w:t>系统角色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536"/>
      </w:tblGrid>
      <w:tr w:rsidR="000F5213" w:rsidRPr="00633F29" w:rsidTr="0074084E">
        <w:trPr>
          <w:trHeight w:val="20"/>
          <w:jc w:val="center"/>
        </w:trPr>
        <w:tc>
          <w:tcPr>
            <w:tcW w:w="4536" w:type="dxa"/>
          </w:tcPr>
          <w:p w:rsidR="000F5213" w:rsidRPr="00633F29" w:rsidRDefault="000F5213" w:rsidP="0074084E">
            <w:r w:rsidRPr="00633F29">
              <w:rPr>
                <w:rFonts w:hint="eastAsia"/>
              </w:rPr>
              <w:t>角色名称</w:t>
            </w:r>
          </w:p>
        </w:tc>
        <w:tc>
          <w:tcPr>
            <w:tcW w:w="4536" w:type="dxa"/>
          </w:tcPr>
          <w:p w:rsidR="000F5213" w:rsidRPr="00633F29" w:rsidRDefault="000F5213" w:rsidP="0074084E">
            <w:r w:rsidRPr="00633F29">
              <w:rPr>
                <w:rFonts w:hint="eastAsia"/>
              </w:rPr>
              <w:t>角色描述</w:t>
            </w:r>
          </w:p>
        </w:tc>
      </w:tr>
      <w:tr w:rsidR="000F5213" w:rsidRPr="00633F29" w:rsidTr="0074084E">
        <w:trPr>
          <w:trHeight w:val="20"/>
          <w:jc w:val="center"/>
        </w:trPr>
        <w:tc>
          <w:tcPr>
            <w:tcW w:w="4536" w:type="dxa"/>
          </w:tcPr>
          <w:p w:rsidR="000F5213" w:rsidRPr="00633F29" w:rsidRDefault="000F5213" w:rsidP="0074084E">
            <w:r w:rsidRPr="00633F29">
              <w:rPr>
                <w:rFonts w:hint="eastAsia"/>
              </w:rPr>
              <w:t>软件用户</w:t>
            </w:r>
          </w:p>
        </w:tc>
        <w:tc>
          <w:tcPr>
            <w:tcW w:w="4536" w:type="dxa"/>
          </w:tcPr>
          <w:p w:rsidR="000F5213" w:rsidRPr="00633F29" w:rsidRDefault="000F5213" w:rsidP="0074084E">
            <w:r w:rsidRPr="00633F29">
              <w:rPr>
                <w:rFonts w:hint="eastAsia"/>
              </w:rPr>
              <w:t>注册、登录、查看信息等</w:t>
            </w:r>
          </w:p>
        </w:tc>
      </w:tr>
    </w:tbl>
    <w:p w:rsidR="000F5213" w:rsidRPr="00640D96" w:rsidRDefault="000F5213" w:rsidP="00640D96"/>
    <w:p w:rsidR="000F5213" w:rsidRDefault="000F5213" w:rsidP="00494BD9">
      <w:pPr>
        <w:pStyle w:val="Heading2"/>
        <w:numPr>
          <w:ilvl w:val="0"/>
          <w:numId w:val="2"/>
        </w:numPr>
      </w:pPr>
      <w:bookmarkStart w:id="2" w:name="_Toc518908894"/>
      <w:r>
        <w:rPr>
          <w:rFonts w:hint="eastAsia"/>
        </w:rPr>
        <w:t>用例阐述</w:t>
      </w:r>
      <w:bookmarkEnd w:id="2"/>
    </w:p>
    <w:p w:rsidR="000F5213" w:rsidRDefault="000F5213" w:rsidP="00494BD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用户注册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0F5213" w:rsidRDefault="000F5213" w:rsidP="00881E7D">
      <w:pPr>
        <w:pStyle w:val="ListParagraph"/>
        <w:ind w:left="1260" w:firstLineChars="0" w:firstLine="0"/>
      </w:pPr>
      <w:r>
        <w:rPr>
          <w:rFonts w:hint="eastAsia"/>
        </w:rPr>
        <w:t>用户注册</w:t>
      </w:r>
      <w:r>
        <w:t>app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0F5213" w:rsidRDefault="000F5213" w:rsidP="00881E7D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W w:w="7099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8"/>
        <w:gridCol w:w="3581"/>
      </w:tblGrid>
      <w:tr w:rsidR="000F5213" w:rsidRPr="00633F29" w:rsidTr="00633F29">
        <w:tc>
          <w:tcPr>
            <w:tcW w:w="3518" w:type="dxa"/>
          </w:tcPr>
          <w:p w:rsidR="000F5213" w:rsidRPr="00633F29" w:rsidRDefault="000F5213" w:rsidP="00881E7D">
            <w:r w:rsidRPr="00633F29">
              <w:rPr>
                <w:rFonts w:hint="eastAsia"/>
              </w:rPr>
              <w:t>步骤</w:t>
            </w:r>
          </w:p>
        </w:tc>
        <w:tc>
          <w:tcPr>
            <w:tcW w:w="3581" w:type="dxa"/>
          </w:tcPr>
          <w:p w:rsidR="000F5213" w:rsidRPr="00633F29" w:rsidRDefault="000F5213" w:rsidP="00881E7D">
            <w:pPr>
              <w:rPr>
                <w:b/>
              </w:rPr>
            </w:pP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881E7D">
            <w:r w:rsidRPr="00633F29">
              <w:t>1</w:t>
            </w:r>
          </w:p>
        </w:tc>
        <w:tc>
          <w:tcPr>
            <w:tcW w:w="3581" w:type="dxa"/>
          </w:tcPr>
          <w:p w:rsidR="000F5213" w:rsidRPr="00633F29" w:rsidRDefault="000F5213" w:rsidP="00881E7D">
            <w:r w:rsidRPr="00633F29">
              <w:rPr>
                <w:rFonts w:hint="eastAsia"/>
              </w:rPr>
              <w:t>用户点击注册按钮进行注册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881E7D">
            <w:r w:rsidRPr="00633F29">
              <w:t>2</w:t>
            </w:r>
          </w:p>
        </w:tc>
        <w:tc>
          <w:tcPr>
            <w:tcW w:w="3581" w:type="dxa"/>
          </w:tcPr>
          <w:p w:rsidR="000F5213" w:rsidRPr="00633F29" w:rsidRDefault="000F5213" w:rsidP="00881E7D">
            <w:r w:rsidRPr="00633F29">
              <w:rPr>
                <w:rFonts w:hint="eastAsia"/>
              </w:rPr>
              <w:t>用户输入用户名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881E7D">
            <w:r w:rsidRPr="00633F29">
              <w:t>3</w:t>
            </w:r>
          </w:p>
        </w:tc>
        <w:tc>
          <w:tcPr>
            <w:tcW w:w="3581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</w:pPr>
            <w:r w:rsidRPr="00633F29">
              <w:rPr>
                <w:rFonts w:hint="eastAsia"/>
              </w:rPr>
              <w:t>用户输入密码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881E7D">
            <w:r w:rsidRPr="00633F29">
              <w:t>4</w:t>
            </w:r>
          </w:p>
        </w:tc>
        <w:tc>
          <w:tcPr>
            <w:tcW w:w="3581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</w:pPr>
            <w:r w:rsidRPr="00633F29">
              <w:rPr>
                <w:rFonts w:hint="eastAsia"/>
              </w:rPr>
              <w:t>用户再次输入密码以确认密码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881E7D">
            <w:r w:rsidRPr="00633F29">
              <w:t>5</w:t>
            </w:r>
          </w:p>
        </w:tc>
        <w:tc>
          <w:tcPr>
            <w:tcW w:w="3581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</w:pPr>
            <w:r w:rsidRPr="00633F29">
              <w:rPr>
                <w:rFonts w:hint="eastAsia"/>
              </w:rPr>
              <w:t>用户输入电话号码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881E7D">
            <w:r w:rsidRPr="00633F29">
              <w:t>6</w:t>
            </w:r>
          </w:p>
        </w:tc>
        <w:tc>
          <w:tcPr>
            <w:tcW w:w="3581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</w:pPr>
            <w:r w:rsidRPr="00633F29">
              <w:rPr>
                <w:rFonts w:hint="eastAsia"/>
              </w:rPr>
              <w:t>系统向电话号码发送验证短信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881E7D">
            <w:r w:rsidRPr="00633F29">
              <w:t>7</w:t>
            </w:r>
          </w:p>
        </w:tc>
        <w:tc>
          <w:tcPr>
            <w:tcW w:w="3581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</w:pPr>
            <w:r w:rsidRPr="00633F29">
              <w:rPr>
                <w:rFonts w:hint="eastAsia"/>
              </w:rPr>
              <w:t>用户输入验证短信里的验证码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881E7D">
            <w:r w:rsidRPr="00633F29">
              <w:t>8</w:t>
            </w:r>
          </w:p>
        </w:tc>
        <w:tc>
          <w:tcPr>
            <w:tcW w:w="3581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</w:pPr>
            <w:r w:rsidRPr="00633F29">
              <w:rPr>
                <w:rFonts w:hint="eastAsia"/>
              </w:rPr>
              <w:t>后台核对确认用户输入验证信息正确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881E7D">
            <w:r w:rsidRPr="00633F29">
              <w:t>9</w:t>
            </w:r>
          </w:p>
        </w:tc>
        <w:tc>
          <w:tcPr>
            <w:tcW w:w="3581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</w:pPr>
            <w:r w:rsidRPr="00633F29">
              <w:rPr>
                <w:rFonts w:hint="eastAsia"/>
              </w:rPr>
              <w:t>用户点击注册按钮确认注册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881E7D">
            <w:r w:rsidRPr="00633F29">
              <w:t>10</w:t>
            </w:r>
          </w:p>
        </w:tc>
        <w:tc>
          <w:tcPr>
            <w:tcW w:w="3581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</w:pPr>
            <w:r w:rsidRPr="00633F29">
              <w:rPr>
                <w:rFonts w:hint="eastAsia"/>
              </w:rPr>
              <w:t>后台确认新用户注册成功</w:t>
            </w:r>
          </w:p>
        </w:tc>
      </w:tr>
    </w:tbl>
    <w:p w:rsidR="000F5213" w:rsidRDefault="000F5213" w:rsidP="00881E7D">
      <w:pPr>
        <w:ind w:left="1260"/>
      </w:pPr>
    </w:p>
    <w:p w:rsidR="000F5213" w:rsidRDefault="000F5213" w:rsidP="00881E7D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备选流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8"/>
        <w:gridCol w:w="3518"/>
      </w:tblGrid>
      <w:tr w:rsidR="000F5213" w:rsidRPr="00633F29" w:rsidTr="00633F29">
        <w:tc>
          <w:tcPr>
            <w:tcW w:w="3518" w:type="dxa"/>
          </w:tcPr>
          <w:p w:rsidR="000F5213" w:rsidRPr="00633F29" w:rsidRDefault="000F5213" w:rsidP="00881E7D">
            <w:r w:rsidRPr="00633F29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0F5213" w:rsidRPr="00633F29" w:rsidRDefault="000F5213" w:rsidP="00881E7D"/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881E7D">
            <w:r w:rsidRPr="00633F29">
              <w:t>1</w:t>
            </w:r>
          </w:p>
        </w:tc>
        <w:tc>
          <w:tcPr>
            <w:tcW w:w="3518" w:type="dxa"/>
          </w:tcPr>
          <w:p w:rsidR="000F5213" w:rsidRPr="00633F29" w:rsidRDefault="000F5213" w:rsidP="00881E7D">
            <w:r w:rsidRPr="00633F29">
              <w:rPr>
                <w:rFonts w:hint="eastAsia"/>
              </w:rPr>
              <w:t>必填项目不完整注册不成功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881E7D">
            <w:r w:rsidRPr="00633F29">
              <w:t>2</w:t>
            </w:r>
          </w:p>
        </w:tc>
        <w:tc>
          <w:tcPr>
            <w:tcW w:w="3518" w:type="dxa"/>
          </w:tcPr>
          <w:p w:rsidR="000F5213" w:rsidRPr="00633F29" w:rsidRDefault="000F5213" w:rsidP="00881E7D">
            <w:r w:rsidRPr="00633F29">
              <w:rPr>
                <w:rFonts w:hint="eastAsia"/>
              </w:rPr>
              <w:t>认证信息不成功注册不成功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881E7D"/>
        </w:tc>
        <w:tc>
          <w:tcPr>
            <w:tcW w:w="3518" w:type="dxa"/>
          </w:tcPr>
          <w:p w:rsidR="000F5213" w:rsidRPr="00633F29" w:rsidRDefault="000F5213" w:rsidP="00881E7D"/>
        </w:tc>
      </w:tr>
    </w:tbl>
    <w:p w:rsidR="000F5213" w:rsidRDefault="000F5213" w:rsidP="00881E7D">
      <w:pPr>
        <w:ind w:left="1260"/>
      </w:pPr>
    </w:p>
    <w:p w:rsidR="000F5213" w:rsidRDefault="000F5213" w:rsidP="00494BD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用户登录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0F5213" w:rsidRDefault="000F5213" w:rsidP="00881E7D">
      <w:pPr>
        <w:pStyle w:val="ListParagraph"/>
        <w:ind w:left="1260" w:firstLineChars="0" w:firstLine="0"/>
      </w:pPr>
      <w:r>
        <w:rPr>
          <w:rFonts w:hint="eastAsia"/>
        </w:rPr>
        <w:t>用户登录回到主界面。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0F5213" w:rsidRDefault="000F5213" w:rsidP="00881E7D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8"/>
        <w:gridCol w:w="3518"/>
      </w:tblGrid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0F5213" w:rsidRPr="00633F29" w:rsidRDefault="000F5213" w:rsidP="006F2D80"/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1</w:t>
            </w:r>
          </w:p>
        </w:tc>
        <w:tc>
          <w:tcPr>
            <w:tcW w:w="3518" w:type="dxa"/>
          </w:tcPr>
          <w:p w:rsidR="000F5213" w:rsidRPr="00633F29" w:rsidRDefault="000F5213" w:rsidP="006F2D80">
            <w:pPr>
              <w:rPr>
                <w:rFonts w:hAnsi="宋体" w:cs="宋体"/>
                <w:color w:val="000000"/>
                <w:sz w:val="19"/>
                <w:szCs w:val="19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用户点击菜单栏中的登录按钮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2</w:t>
            </w:r>
          </w:p>
        </w:tc>
        <w:tc>
          <w:tcPr>
            <w:tcW w:w="3518" w:type="dxa"/>
          </w:tcPr>
          <w:p w:rsidR="000F5213" w:rsidRPr="00633F29" w:rsidRDefault="000F5213" w:rsidP="006F2D80">
            <w:pPr>
              <w:rPr>
                <w:rFonts w:hAnsi="宋体" w:cs="宋体"/>
                <w:color w:val="000000"/>
                <w:sz w:val="19"/>
                <w:szCs w:val="19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用户输入用户名</w:t>
            </w:r>
            <w:r>
              <w:rPr>
                <w:rFonts w:hAnsi="宋体" w:cs="宋体" w:hint="eastAsia"/>
                <w:color w:val="000000"/>
                <w:sz w:val="19"/>
                <w:szCs w:val="19"/>
              </w:rPr>
              <w:t>【不规范将提示重新输入】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3</w:t>
            </w:r>
          </w:p>
        </w:tc>
        <w:tc>
          <w:tcPr>
            <w:tcW w:w="3518" w:type="dxa"/>
          </w:tcPr>
          <w:p w:rsidR="000F5213" w:rsidRPr="00633F29" w:rsidRDefault="000F5213" w:rsidP="006F2D80">
            <w:r w:rsidRPr="00633F29">
              <w:rPr>
                <w:rFonts w:hint="eastAsia"/>
              </w:rPr>
              <w:t>用户输入密码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4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hAnsi="宋体" w:cs="宋体"/>
                <w:color w:val="000000"/>
                <w:sz w:val="19"/>
                <w:szCs w:val="19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用户点登录界面的登录按钮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5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hAnsi="宋体" w:cs="宋体"/>
                <w:color w:val="000000"/>
                <w:sz w:val="19"/>
                <w:szCs w:val="19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登录信息发送给后台管理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6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hAnsi="宋体" w:cs="宋体"/>
                <w:color w:val="000000"/>
                <w:sz w:val="19"/>
                <w:szCs w:val="19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后台管理员核对登录信息是否正确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7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hAnsi="宋体" w:cs="宋体"/>
                <w:color w:val="000000"/>
                <w:sz w:val="19"/>
                <w:szCs w:val="19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后台管理员实时审核通过登录信息正确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8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hAnsi="宋体" w:cs="宋体"/>
                <w:color w:val="000000"/>
                <w:sz w:val="19"/>
                <w:szCs w:val="19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后台管理员允许用户登录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9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hAnsi="宋体" w:cs="宋体"/>
                <w:color w:val="000000"/>
                <w:sz w:val="19"/>
                <w:szCs w:val="19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用户登录成功</w:t>
            </w:r>
          </w:p>
        </w:tc>
      </w:tr>
    </w:tbl>
    <w:p w:rsidR="000F5213" w:rsidRDefault="000F5213" w:rsidP="006F2D80">
      <w:pPr>
        <w:ind w:left="1260"/>
      </w:pPr>
    </w:p>
    <w:p w:rsidR="000F5213" w:rsidRDefault="000F5213" w:rsidP="006F2D80">
      <w:pPr>
        <w:ind w:left="1260"/>
      </w:pPr>
    </w:p>
    <w:p w:rsidR="000F5213" w:rsidRDefault="000F5213" w:rsidP="00881E7D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备选流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8"/>
        <w:gridCol w:w="3518"/>
      </w:tblGrid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0F5213" w:rsidRPr="00633F29" w:rsidRDefault="000F5213" w:rsidP="006F2D80"/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1</w:t>
            </w:r>
          </w:p>
        </w:tc>
        <w:tc>
          <w:tcPr>
            <w:tcW w:w="3518" w:type="dxa"/>
          </w:tcPr>
          <w:p w:rsidR="000F5213" w:rsidRPr="00633F29" w:rsidRDefault="000F5213" w:rsidP="006F2D80">
            <w:r w:rsidRPr="00633F29">
              <w:rPr>
                <w:rFonts w:hint="eastAsia"/>
              </w:rPr>
              <w:t>填入信息格式不合格进行提醒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2</w:t>
            </w:r>
          </w:p>
        </w:tc>
        <w:tc>
          <w:tcPr>
            <w:tcW w:w="3518" w:type="dxa"/>
          </w:tcPr>
          <w:p w:rsidR="000F5213" w:rsidRPr="00633F29" w:rsidRDefault="000F5213" w:rsidP="006F2D80">
            <w:r w:rsidRPr="00633F29">
              <w:rPr>
                <w:rFonts w:hint="eastAsia"/>
              </w:rPr>
              <w:t>审核不成功提醒用户重新认证</w:t>
            </w:r>
          </w:p>
        </w:tc>
      </w:tr>
      <w:tr w:rsidR="000F5213" w:rsidRPr="00633F29" w:rsidTr="00870432">
        <w:tc>
          <w:tcPr>
            <w:tcW w:w="3518" w:type="dxa"/>
          </w:tcPr>
          <w:p w:rsidR="000F5213" w:rsidRPr="00633F29" w:rsidRDefault="000F5213" w:rsidP="00FA2AD5">
            <w:r>
              <w:t>3</w:t>
            </w:r>
          </w:p>
        </w:tc>
        <w:tc>
          <w:tcPr>
            <w:tcW w:w="3518" w:type="dxa"/>
          </w:tcPr>
          <w:p w:rsidR="000F5213" w:rsidRPr="00633F29" w:rsidRDefault="000F5213" w:rsidP="00FA2AD5">
            <w:r>
              <w:rPr>
                <w:rFonts w:hint="eastAsia"/>
              </w:rPr>
              <w:t>若用户忘记密码，则点击忘记密码</w:t>
            </w:r>
          </w:p>
        </w:tc>
      </w:tr>
      <w:tr w:rsidR="000F5213" w:rsidRPr="00633F29" w:rsidTr="00870432">
        <w:tc>
          <w:tcPr>
            <w:tcW w:w="3518" w:type="dxa"/>
          </w:tcPr>
          <w:p w:rsidR="000F5213" w:rsidRPr="00633F29" w:rsidRDefault="000F5213" w:rsidP="00FA2AD5">
            <w:r>
              <w:t>4</w:t>
            </w:r>
          </w:p>
        </w:tc>
        <w:tc>
          <w:tcPr>
            <w:tcW w:w="3518" w:type="dxa"/>
          </w:tcPr>
          <w:p w:rsidR="000F5213" w:rsidRPr="00633F29" w:rsidRDefault="000F5213" w:rsidP="00FA2AD5">
            <w:r>
              <w:rPr>
                <w:rFonts w:hint="eastAsia"/>
              </w:rPr>
              <w:t>提示用户输入手机号获取验证码</w:t>
            </w:r>
          </w:p>
        </w:tc>
      </w:tr>
      <w:tr w:rsidR="000F5213" w:rsidRPr="00633F29" w:rsidTr="00870432">
        <w:tc>
          <w:tcPr>
            <w:tcW w:w="3518" w:type="dxa"/>
          </w:tcPr>
          <w:p w:rsidR="000F5213" w:rsidRPr="00633F29" w:rsidRDefault="000F5213" w:rsidP="00FA2AD5">
            <w:r>
              <w:t>5</w:t>
            </w:r>
          </w:p>
        </w:tc>
        <w:tc>
          <w:tcPr>
            <w:tcW w:w="3518" w:type="dxa"/>
          </w:tcPr>
          <w:p w:rsidR="000F5213" w:rsidRPr="00633F29" w:rsidRDefault="000F5213" w:rsidP="00FA2AD5">
            <w:r>
              <w:rPr>
                <w:rFonts w:hint="eastAsia"/>
              </w:rPr>
              <w:t>输入验证码</w:t>
            </w:r>
          </w:p>
        </w:tc>
      </w:tr>
      <w:tr w:rsidR="000F5213" w:rsidRPr="00633F29" w:rsidTr="00870432">
        <w:tc>
          <w:tcPr>
            <w:tcW w:w="3518" w:type="dxa"/>
          </w:tcPr>
          <w:p w:rsidR="000F5213" w:rsidRPr="00633F29" w:rsidRDefault="000F5213" w:rsidP="00FA2AD5">
            <w:r>
              <w:t>6</w:t>
            </w:r>
          </w:p>
        </w:tc>
        <w:tc>
          <w:tcPr>
            <w:tcW w:w="3518" w:type="dxa"/>
          </w:tcPr>
          <w:p w:rsidR="000F5213" w:rsidRDefault="000F5213" w:rsidP="00FA2AD5">
            <w:r>
              <w:rPr>
                <w:rFonts w:hint="eastAsia"/>
              </w:rPr>
              <w:t>进入用户重置密码界面</w:t>
            </w:r>
          </w:p>
        </w:tc>
      </w:tr>
    </w:tbl>
    <w:p w:rsidR="000F5213" w:rsidRDefault="000F5213" w:rsidP="006F2D80">
      <w:pPr>
        <w:ind w:left="1260"/>
      </w:pPr>
    </w:p>
    <w:p w:rsidR="000F5213" w:rsidRDefault="000F5213" w:rsidP="00494BD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退出登录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0F5213" w:rsidRDefault="000F5213" w:rsidP="006F2D80">
      <w:pPr>
        <w:pStyle w:val="ListParagraph"/>
        <w:ind w:left="1260" w:firstLineChars="0" w:firstLine="0"/>
      </w:pPr>
      <w:r>
        <w:rPr>
          <w:rFonts w:hint="eastAsia"/>
        </w:rPr>
        <w:t>用户可以退出自己现用的账号。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0F5213" w:rsidRDefault="000F5213" w:rsidP="00881E7D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8"/>
        <w:gridCol w:w="3518"/>
      </w:tblGrid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0F5213" w:rsidRPr="00633F29" w:rsidRDefault="000F5213" w:rsidP="006F2D80"/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1</w:t>
            </w:r>
          </w:p>
        </w:tc>
        <w:tc>
          <w:tcPr>
            <w:tcW w:w="3518" w:type="dxa"/>
          </w:tcPr>
          <w:p w:rsidR="000F5213" w:rsidRPr="00633F29" w:rsidRDefault="000F5213" w:rsidP="006F2D80">
            <w:pPr>
              <w:rPr>
                <w:rFonts w:hAnsi="宋体" w:cs="宋体"/>
                <w:color w:val="000000"/>
                <w:sz w:val="19"/>
                <w:szCs w:val="19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用户点击退出登录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FA2AD5">
            <w:r w:rsidRPr="00633F29">
              <w:t>2</w:t>
            </w:r>
          </w:p>
        </w:tc>
        <w:tc>
          <w:tcPr>
            <w:tcW w:w="3518" w:type="dxa"/>
          </w:tcPr>
          <w:p w:rsidR="000F5213" w:rsidRPr="00633F29" w:rsidRDefault="000F5213" w:rsidP="006F2D80">
            <w:pPr>
              <w:rPr>
                <w:rFonts w:hAnsi="宋体" w:cs="宋体"/>
                <w:color w:val="000000"/>
                <w:sz w:val="19"/>
                <w:szCs w:val="19"/>
              </w:rPr>
            </w:pPr>
            <w:r>
              <w:rPr>
                <w:rFonts w:hAnsi="宋体" w:cs="宋体" w:hint="eastAsia"/>
                <w:color w:val="000000"/>
                <w:sz w:val="19"/>
                <w:szCs w:val="19"/>
              </w:rPr>
              <w:t>弹出提示框提示是否退出登录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FA2AD5">
            <w:r w:rsidRPr="00633F29">
              <w:t>3</w:t>
            </w:r>
          </w:p>
        </w:tc>
        <w:tc>
          <w:tcPr>
            <w:tcW w:w="3518" w:type="dxa"/>
          </w:tcPr>
          <w:p w:rsidR="000F5213" w:rsidRDefault="000F5213" w:rsidP="006F2D80">
            <w:pPr>
              <w:rPr>
                <w:rFonts w:hAnsi="宋体" w:cs="宋体"/>
                <w:color w:val="000000"/>
                <w:sz w:val="19"/>
                <w:szCs w:val="19"/>
              </w:rPr>
            </w:pPr>
            <w:r>
              <w:rPr>
                <w:rFonts w:hAnsi="宋体" w:cs="宋体" w:hint="eastAsia"/>
                <w:color w:val="000000"/>
                <w:sz w:val="19"/>
                <w:szCs w:val="19"/>
              </w:rPr>
              <w:t>用户再次确认退出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FA2AD5">
            <w:r w:rsidRPr="00633F29">
              <w:t>4</w:t>
            </w:r>
          </w:p>
        </w:tc>
        <w:tc>
          <w:tcPr>
            <w:tcW w:w="3518" w:type="dxa"/>
          </w:tcPr>
          <w:p w:rsidR="000F5213" w:rsidRPr="00633F29" w:rsidRDefault="000F5213" w:rsidP="006F2D80">
            <w:pPr>
              <w:rPr>
                <w:rFonts w:hAnsi="宋体" w:cs="宋体"/>
                <w:color w:val="000000"/>
                <w:sz w:val="19"/>
                <w:szCs w:val="19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后台管理员收到退出登录申请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FA2AD5">
            <w:r w:rsidRPr="00633F29">
              <w:t>5</w:t>
            </w:r>
          </w:p>
        </w:tc>
        <w:tc>
          <w:tcPr>
            <w:tcW w:w="3518" w:type="dxa"/>
          </w:tcPr>
          <w:p w:rsidR="000F5213" w:rsidRPr="00633F29" w:rsidRDefault="000F5213" w:rsidP="006F2D80">
            <w:pPr>
              <w:rPr>
                <w:rFonts w:hAnsi="宋体" w:cs="宋体"/>
                <w:color w:val="000000"/>
                <w:sz w:val="19"/>
                <w:szCs w:val="19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后台管理员确认此用户退出登录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>
              <w:t>6</w:t>
            </w:r>
          </w:p>
        </w:tc>
        <w:tc>
          <w:tcPr>
            <w:tcW w:w="3518" w:type="dxa"/>
          </w:tcPr>
          <w:p w:rsidR="000F5213" w:rsidRPr="00633F29" w:rsidRDefault="000F5213" w:rsidP="006F2D80">
            <w:pPr>
              <w:rPr>
                <w:rFonts w:hAnsi="宋体" w:cs="宋体"/>
                <w:color w:val="000000"/>
                <w:sz w:val="19"/>
                <w:szCs w:val="19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后台管理员执行退出登录操作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>
              <w:t>7</w:t>
            </w:r>
          </w:p>
        </w:tc>
        <w:tc>
          <w:tcPr>
            <w:tcW w:w="3518" w:type="dxa"/>
          </w:tcPr>
          <w:p w:rsidR="000F5213" w:rsidRPr="00633F29" w:rsidRDefault="000F5213" w:rsidP="006F2D80">
            <w:pPr>
              <w:rPr>
                <w:rFonts w:hAnsi="宋体" w:cs="宋体"/>
                <w:color w:val="000000"/>
                <w:sz w:val="19"/>
                <w:szCs w:val="19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用户成功退出登录</w:t>
            </w:r>
          </w:p>
        </w:tc>
      </w:tr>
    </w:tbl>
    <w:p w:rsidR="000F5213" w:rsidRDefault="000F5213" w:rsidP="006F2D80">
      <w:pPr>
        <w:ind w:left="1260"/>
      </w:pPr>
    </w:p>
    <w:p w:rsidR="000F5213" w:rsidRDefault="000F5213" w:rsidP="00881E7D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备选流</w:t>
      </w:r>
    </w:p>
    <w:p w:rsidR="000F5213" w:rsidRDefault="000F5213" w:rsidP="003310FB">
      <w:pPr>
        <w:pStyle w:val="ListParagraph"/>
        <w:ind w:left="840" w:firstLineChars="0"/>
      </w:pPr>
      <w:r>
        <w:rPr>
          <w:rFonts w:hint="eastAsia"/>
        </w:rPr>
        <w:t>无</w:t>
      </w:r>
    </w:p>
    <w:p w:rsidR="000F5213" w:rsidRDefault="000F5213" w:rsidP="00494BD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打卡日历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0F5213" w:rsidRDefault="000F5213" w:rsidP="006F2D80">
      <w:pPr>
        <w:pStyle w:val="ListParagraph"/>
        <w:ind w:left="1260" w:firstLineChars="0" w:firstLine="0"/>
      </w:pPr>
      <w:r>
        <w:rPr>
          <w:rFonts w:hint="eastAsia"/>
        </w:rPr>
        <w:t>用户通过打卡日历查看自己的打卡情况。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0F5213" w:rsidRDefault="000F5213" w:rsidP="00881E7D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W w:w="7036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8"/>
        <w:gridCol w:w="3518"/>
      </w:tblGrid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0F5213" w:rsidRPr="00633F29" w:rsidRDefault="000F5213" w:rsidP="006F2D80"/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FA2AD5">
            <w:r w:rsidRPr="00633F29">
              <w:t>1</w:t>
            </w:r>
          </w:p>
        </w:tc>
        <w:tc>
          <w:tcPr>
            <w:tcW w:w="3518" w:type="dxa"/>
          </w:tcPr>
          <w:p w:rsidR="000F5213" w:rsidRPr="00633F29" w:rsidRDefault="000F5213" w:rsidP="006F2D80">
            <w:r>
              <w:rPr>
                <w:rFonts w:hint="eastAsia"/>
              </w:rPr>
              <w:t>用户进入计时任务，开始做任务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FA2AD5">
            <w:r w:rsidRPr="00633F29">
              <w:t>2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用户每完成一个计时任务将奖励一个番茄并加入到记录中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FA2AD5">
            <w:r w:rsidRPr="00633F29">
              <w:t>3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在任务完成或途中用户可能进行打卡（用户点击打卡按钮）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FA2AD5">
            <w:r w:rsidRPr="00633F29">
              <w:t>4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系统判断用户是否完成所有已定任务【</w:t>
            </w:r>
            <w:r>
              <w:rPr>
                <w:rFonts w:ascii="Times New Roman"/>
                <w:sz w:val="19"/>
                <w:szCs w:val="19"/>
              </w:rPr>
              <w:t>YES OR NO</w:t>
            </w:r>
            <w:r>
              <w:rPr>
                <w:rFonts w:ascii="Times New Roman" w:hint="eastAsia"/>
                <w:sz w:val="19"/>
                <w:szCs w:val="19"/>
              </w:rPr>
              <w:t>】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FA2AD5">
            <w:r w:rsidRPr="00633F29">
              <w:t>5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【</w:t>
            </w:r>
            <w:r>
              <w:rPr>
                <w:rFonts w:ascii="Times New Roman"/>
                <w:sz w:val="19"/>
                <w:szCs w:val="19"/>
              </w:rPr>
              <w:t>YES</w:t>
            </w:r>
            <w:r>
              <w:rPr>
                <w:rFonts w:ascii="Times New Roman" w:hint="eastAsia"/>
                <w:sz w:val="19"/>
                <w:szCs w:val="19"/>
              </w:rPr>
              <w:t>】显示打卡成功，并提示是否想要查看打卡记录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>
              <w:t>6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【</w:t>
            </w:r>
            <w:r>
              <w:rPr>
                <w:rFonts w:ascii="Times New Roman"/>
                <w:sz w:val="19"/>
                <w:szCs w:val="19"/>
              </w:rPr>
              <w:t>NO</w:t>
            </w:r>
            <w:r>
              <w:rPr>
                <w:rFonts w:ascii="Times New Roman" w:hint="eastAsia"/>
                <w:sz w:val="19"/>
                <w:szCs w:val="19"/>
              </w:rPr>
              <w:t>】提示任务还未全部完成，弹出是否继续的框【</w:t>
            </w:r>
            <w:r>
              <w:rPr>
                <w:rFonts w:ascii="Times New Roman"/>
                <w:sz w:val="19"/>
                <w:szCs w:val="19"/>
              </w:rPr>
              <w:t>YES</w:t>
            </w:r>
            <w:r>
              <w:rPr>
                <w:rFonts w:ascii="Times New Roman" w:hint="eastAsia"/>
                <w:sz w:val="19"/>
                <w:szCs w:val="19"/>
              </w:rPr>
              <w:t>】【</w:t>
            </w:r>
            <w:r>
              <w:rPr>
                <w:rFonts w:ascii="Times New Roman"/>
                <w:sz w:val="19"/>
                <w:szCs w:val="19"/>
              </w:rPr>
              <w:t>NO</w:t>
            </w:r>
            <w:r>
              <w:rPr>
                <w:rFonts w:ascii="Times New Roman" w:hint="eastAsia"/>
                <w:sz w:val="19"/>
                <w:szCs w:val="19"/>
              </w:rPr>
              <w:t>】，进入后从第一步开始循环</w:t>
            </w:r>
          </w:p>
        </w:tc>
      </w:tr>
    </w:tbl>
    <w:p w:rsidR="000F5213" w:rsidRDefault="000F5213" w:rsidP="006F2D80">
      <w:pPr>
        <w:ind w:left="1260"/>
      </w:pPr>
    </w:p>
    <w:p w:rsidR="000F5213" w:rsidRDefault="000F5213" w:rsidP="00881E7D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备选流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8"/>
        <w:gridCol w:w="3518"/>
      </w:tblGrid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0F5213" w:rsidRPr="00633F29" w:rsidRDefault="000F5213" w:rsidP="006F2D80"/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1</w:t>
            </w:r>
          </w:p>
        </w:tc>
        <w:tc>
          <w:tcPr>
            <w:tcW w:w="3518" w:type="dxa"/>
          </w:tcPr>
          <w:p w:rsidR="000F5213" w:rsidRPr="00633F29" w:rsidRDefault="000F5213" w:rsidP="006F2D80">
            <w:r w:rsidRPr="00633F29">
              <w:rPr>
                <w:rFonts w:hint="eastAsia"/>
              </w:rPr>
              <w:t>没有计时，用户点击查看打卡日历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2</w:t>
            </w:r>
          </w:p>
        </w:tc>
        <w:tc>
          <w:tcPr>
            <w:tcW w:w="3518" w:type="dxa"/>
          </w:tcPr>
          <w:p w:rsidR="000F5213" w:rsidRPr="00633F29" w:rsidRDefault="000F5213" w:rsidP="006F2D80">
            <w:r w:rsidRPr="00633F29">
              <w:rPr>
                <w:rFonts w:hint="eastAsia"/>
              </w:rPr>
              <w:t>显示打卡信息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3</w:t>
            </w:r>
          </w:p>
        </w:tc>
        <w:tc>
          <w:tcPr>
            <w:tcW w:w="3518" w:type="dxa"/>
          </w:tcPr>
          <w:p w:rsidR="000F5213" w:rsidRPr="00633F29" w:rsidRDefault="000F5213" w:rsidP="006F2D80">
            <w:r w:rsidRPr="00633F29">
              <w:rPr>
                <w:rFonts w:hint="eastAsia"/>
              </w:rPr>
              <w:t>任务完成</w:t>
            </w:r>
            <w:r>
              <w:rPr>
                <w:rFonts w:hint="eastAsia"/>
              </w:rPr>
              <w:t>则打卡成功，</w:t>
            </w:r>
            <w:r w:rsidRPr="00633F29">
              <w:rPr>
                <w:rFonts w:hint="eastAsia"/>
              </w:rPr>
              <w:t>失败则退出</w:t>
            </w:r>
          </w:p>
        </w:tc>
      </w:tr>
    </w:tbl>
    <w:p w:rsidR="000F5213" w:rsidRDefault="000F5213" w:rsidP="006F2D80">
      <w:pPr>
        <w:ind w:left="1260"/>
      </w:pPr>
    </w:p>
    <w:p w:rsidR="000F5213" w:rsidRDefault="000F5213" w:rsidP="00494BD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我的计划表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0F5213" w:rsidRDefault="000F5213" w:rsidP="006F2D80">
      <w:pPr>
        <w:pStyle w:val="ListParagraph"/>
        <w:ind w:left="1260" w:firstLineChars="0" w:firstLine="0"/>
      </w:pPr>
      <w:r>
        <w:rPr>
          <w:rFonts w:hint="eastAsia"/>
        </w:rPr>
        <w:t>用户通过我的计划表查看自己的建立事项。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0F5213" w:rsidRDefault="000F5213" w:rsidP="00881E7D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W w:w="7240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8"/>
        <w:gridCol w:w="3722"/>
      </w:tblGrid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rPr>
                <w:rFonts w:hint="eastAsia"/>
              </w:rPr>
              <w:t>步骤</w:t>
            </w:r>
          </w:p>
        </w:tc>
        <w:tc>
          <w:tcPr>
            <w:tcW w:w="3722" w:type="dxa"/>
          </w:tcPr>
          <w:p w:rsidR="000F5213" w:rsidRPr="00633F29" w:rsidRDefault="000F5213" w:rsidP="006F2D80"/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1</w:t>
            </w:r>
          </w:p>
        </w:tc>
        <w:tc>
          <w:tcPr>
            <w:tcW w:w="3722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用户进入点击菜单按钮进入菜单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>
              <w:t>2</w:t>
            </w:r>
          </w:p>
        </w:tc>
        <w:tc>
          <w:tcPr>
            <w:tcW w:w="3722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用户点击菜单中的查看计划表选项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Default="000F5213" w:rsidP="006F2D80">
            <w:r>
              <w:t>3</w:t>
            </w:r>
          </w:p>
        </w:tc>
        <w:tc>
          <w:tcPr>
            <w:tcW w:w="3722" w:type="dxa"/>
          </w:tcPr>
          <w:p w:rsidR="000F5213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进入计划表事件的目录中</w:t>
            </w:r>
          </w:p>
        </w:tc>
      </w:tr>
    </w:tbl>
    <w:p w:rsidR="000F5213" w:rsidRDefault="000F5213" w:rsidP="006F2D80">
      <w:pPr>
        <w:ind w:left="1260"/>
      </w:pPr>
    </w:p>
    <w:p w:rsidR="000F5213" w:rsidRDefault="000F5213" w:rsidP="006F2D80">
      <w:pPr>
        <w:ind w:left="1260"/>
      </w:pPr>
    </w:p>
    <w:p w:rsidR="000F5213" w:rsidRDefault="000F5213" w:rsidP="00881E7D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备选流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8"/>
        <w:gridCol w:w="3518"/>
      </w:tblGrid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24"/>
                <w:szCs w:val="24"/>
              </w:rPr>
            </w:pP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1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hAnsi="宋体" w:cs="宋体"/>
                <w:color w:val="000000"/>
                <w:sz w:val="19"/>
                <w:szCs w:val="19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没有计时，用户点击查看我的计划表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2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hAnsi="宋体" w:cs="宋体"/>
                <w:color w:val="000000"/>
                <w:sz w:val="19"/>
                <w:szCs w:val="19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显示计划列表</w:t>
            </w:r>
          </w:p>
        </w:tc>
      </w:tr>
    </w:tbl>
    <w:p w:rsidR="000F5213" w:rsidRDefault="000F5213" w:rsidP="006F2D80">
      <w:pPr>
        <w:ind w:left="1260"/>
      </w:pPr>
    </w:p>
    <w:p w:rsidR="000F5213" w:rsidRDefault="000F5213" w:rsidP="00494BD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增加计划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0F5213" w:rsidRDefault="000F5213" w:rsidP="006F2D80">
      <w:pPr>
        <w:pStyle w:val="ListParagraph"/>
        <w:ind w:left="1260" w:firstLineChars="0" w:firstLine="0"/>
      </w:pPr>
      <w:r>
        <w:rPr>
          <w:rFonts w:hint="eastAsia"/>
        </w:rPr>
        <w:t>用户选择增加计划，会进入新建事项的界面。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0F5213" w:rsidRDefault="000F5213" w:rsidP="00881E7D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W w:w="7240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8"/>
        <w:gridCol w:w="3722"/>
      </w:tblGrid>
      <w:tr w:rsidR="000F5213" w:rsidRPr="00633F29" w:rsidTr="00FA2AD5">
        <w:tc>
          <w:tcPr>
            <w:tcW w:w="3518" w:type="dxa"/>
          </w:tcPr>
          <w:p w:rsidR="000F5213" w:rsidRPr="00633F29" w:rsidRDefault="000F5213" w:rsidP="00FA2AD5">
            <w:r w:rsidRPr="00633F29">
              <w:rPr>
                <w:rFonts w:hint="eastAsia"/>
              </w:rPr>
              <w:t>步骤</w:t>
            </w:r>
          </w:p>
        </w:tc>
        <w:tc>
          <w:tcPr>
            <w:tcW w:w="3722" w:type="dxa"/>
          </w:tcPr>
          <w:p w:rsidR="000F5213" w:rsidRPr="00633F29" w:rsidRDefault="000F5213" w:rsidP="00FA2AD5"/>
        </w:tc>
      </w:tr>
      <w:tr w:rsidR="000F5213" w:rsidRPr="00633F29" w:rsidTr="00FA2AD5">
        <w:tc>
          <w:tcPr>
            <w:tcW w:w="3518" w:type="dxa"/>
          </w:tcPr>
          <w:p w:rsidR="000F5213" w:rsidRPr="00633F29" w:rsidRDefault="000F5213" w:rsidP="00FA2AD5">
            <w:r w:rsidRPr="00633F29">
              <w:t>1</w:t>
            </w:r>
          </w:p>
        </w:tc>
        <w:tc>
          <w:tcPr>
            <w:tcW w:w="3722" w:type="dxa"/>
          </w:tcPr>
          <w:p w:rsidR="000F5213" w:rsidRPr="00633F29" w:rsidRDefault="000F5213" w:rsidP="00FA2AD5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用户进入点击菜单按钮进入菜单</w:t>
            </w:r>
          </w:p>
        </w:tc>
      </w:tr>
      <w:tr w:rsidR="000F5213" w:rsidRPr="00633F29" w:rsidTr="00FA2AD5">
        <w:tc>
          <w:tcPr>
            <w:tcW w:w="3518" w:type="dxa"/>
          </w:tcPr>
          <w:p w:rsidR="000F5213" w:rsidRPr="00633F29" w:rsidRDefault="000F5213" w:rsidP="00FA2AD5">
            <w:r>
              <w:t>2</w:t>
            </w:r>
          </w:p>
        </w:tc>
        <w:tc>
          <w:tcPr>
            <w:tcW w:w="3722" w:type="dxa"/>
          </w:tcPr>
          <w:p w:rsidR="000F5213" w:rsidRPr="00633F29" w:rsidRDefault="000F5213" w:rsidP="00FA2AD5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用户点击菜单中的查看计划表选项</w:t>
            </w:r>
          </w:p>
        </w:tc>
      </w:tr>
      <w:tr w:rsidR="000F5213" w:rsidRPr="00633F29" w:rsidTr="00FA2AD5">
        <w:tc>
          <w:tcPr>
            <w:tcW w:w="3518" w:type="dxa"/>
          </w:tcPr>
          <w:p w:rsidR="000F5213" w:rsidRDefault="000F5213" w:rsidP="00FA2AD5">
            <w:r>
              <w:t>3</w:t>
            </w:r>
          </w:p>
        </w:tc>
        <w:tc>
          <w:tcPr>
            <w:tcW w:w="3722" w:type="dxa"/>
          </w:tcPr>
          <w:p w:rsidR="000F5213" w:rsidRDefault="000F5213" w:rsidP="00FA2AD5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进入计划表事件的目录中</w:t>
            </w:r>
          </w:p>
        </w:tc>
      </w:tr>
      <w:tr w:rsidR="000F5213" w:rsidRPr="00633F29" w:rsidTr="00FA2AD5">
        <w:tc>
          <w:tcPr>
            <w:tcW w:w="3518" w:type="dxa"/>
          </w:tcPr>
          <w:p w:rsidR="000F5213" w:rsidRDefault="000F5213" w:rsidP="00FA2AD5">
            <w:r>
              <w:t>4</w:t>
            </w:r>
          </w:p>
        </w:tc>
        <w:tc>
          <w:tcPr>
            <w:tcW w:w="3722" w:type="dxa"/>
          </w:tcPr>
          <w:p w:rsidR="000F5213" w:rsidRDefault="000F5213" w:rsidP="00FA2AD5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点击添加事件按钮【＋】</w:t>
            </w:r>
          </w:p>
        </w:tc>
      </w:tr>
      <w:tr w:rsidR="000F5213" w:rsidRPr="00633F29" w:rsidTr="00FA2AD5">
        <w:tc>
          <w:tcPr>
            <w:tcW w:w="3518" w:type="dxa"/>
          </w:tcPr>
          <w:p w:rsidR="000F5213" w:rsidRDefault="000F5213" w:rsidP="00FA2AD5">
            <w:r>
              <w:t>5</w:t>
            </w:r>
          </w:p>
        </w:tc>
        <w:tc>
          <w:tcPr>
            <w:tcW w:w="3722" w:type="dxa"/>
          </w:tcPr>
          <w:p w:rsidR="000F5213" w:rsidRDefault="000F5213" w:rsidP="00FA2AD5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弹出文本框输入文字事件，并点击确认</w:t>
            </w:r>
          </w:p>
        </w:tc>
      </w:tr>
      <w:tr w:rsidR="000F5213" w:rsidRPr="00633F29" w:rsidTr="00FA2AD5">
        <w:tc>
          <w:tcPr>
            <w:tcW w:w="3518" w:type="dxa"/>
          </w:tcPr>
          <w:p w:rsidR="000F5213" w:rsidRDefault="000F5213" w:rsidP="00FA2AD5">
            <w:r>
              <w:t>6</w:t>
            </w:r>
          </w:p>
        </w:tc>
        <w:tc>
          <w:tcPr>
            <w:tcW w:w="3722" w:type="dxa"/>
          </w:tcPr>
          <w:p w:rsidR="000F5213" w:rsidRDefault="000F5213" w:rsidP="00FA2AD5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回到计划表界面</w:t>
            </w:r>
          </w:p>
        </w:tc>
      </w:tr>
    </w:tbl>
    <w:p w:rsidR="000F5213" w:rsidRDefault="000F5213" w:rsidP="006F2D80">
      <w:pPr>
        <w:ind w:left="1260"/>
      </w:pPr>
    </w:p>
    <w:p w:rsidR="000F5213" w:rsidRDefault="000F5213" w:rsidP="00ED1BD2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备选流</w:t>
      </w:r>
    </w:p>
    <w:tbl>
      <w:tblPr>
        <w:tblW w:w="7240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8"/>
        <w:gridCol w:w="3722"/>
      </w:tblGrid>
      <w:tr w:rsidR="000F5213" w:rsidRPr="00633F29" w:rsidTr="00ED1BD2">
        <w:tc>
          <w:tcPr>
            <w:tcW w:w="3518" w:type="dxa"/>
          </w:tcPr>
          <w:p w:rsidR="000F5213" w:rsidRPr="00633F29" w:rsidRDefault="000F5213" w:rsidP="00FA2AD5">
            <w:r w:rsidRPr="00633F29">
              <w:rPr>
                <w:rFonts w:hint="eastAsia"/>
              </w:rPr>
              <w:t>步骤</w:t>
            </w:r>
          </w:p>
        </w:tc>
        <w:tc>
          <w:tcPr>
            <w:tcW w:w="3722" w:type="dxa"/>
          </w:tcPr>
          <w:p w:rsidR="000F5213" w:rsidRPr="00ED1BD2" w:rsidRDefault="000F5213" w:rsidP="00FA2AD5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</w:p>
        </w:tc>
      </w:tr>
      <w:tr w:rsidR="000F5213" w:rsidTr="00FA2AD5">
        <w:tc>
          <w:tcPr>
            <w:tcW w:w="3518" w:type="dxa"/>
          </w:tcPr>
          <w:p w:rsidR="000F5213" w:rsidRDefault="000F5213" w:rsidP="00FA2AD5">
            <w:r>
              <w:t>1</w:t>
            </w:r>
          </w:p>
        </w:tc>
        <w:tc>
          <w:tcPr>
            <w:tcW w:w="3722" w:type="dxa"/>
          </w:tcPr>
          <w:p w:rsidR="000F5213" w:rsidRDefault="000F5213" w:rsidP="00FA2AD5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确认添加【</w:t>
            </w:r>
            <w:r>
              <w:rPr>
                <w:rFonts w:ascii="Times New Roman"/>
                <w:sz w:val="19"/>
                <w:szCs w:val="19"/>
              </w:rPr>
              <w:t>YES</w:t>
            </w:r>
            <w:r>
              <w:rPr>
                <w:rFonts w:ascii="Times New Roman" w:hint="eastAsia"/>
                <w:sz w:val="19"/>
                <w:szCs w:val="19"/>
              </w:rPr>
              <w:t>】回到计划表界面可看到事件已添加</w:t>
            </w:r>
          </w:p>
        </w:tc>
      </w:tr>
      <w:tr w:rsidR="000F5213" w:rsidTr="00FA2AD5">
        <w:tc>
          <w:tcPr>
            <w:tcW w:w="3518" w:type="dxa"/>
          </w:tcPr>
          <w:p w:rsidR="000F5213" w:rsidRDefault="000F5213" w:rsidP="00FA2AD5">
            <w:r>
              <w:t>2</w:t>
            </w:r>
          </w:p>
        </w:tc>
        <w:tc>
          <w:tcPr>
            <w:tcW w:w="3722" w:type="dxa"/>
          </w:tcPr>
          <w:p w:rsidR="000F5213" w:rsidRDefault="000F5213" w:rsidP="00FA2AD5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不了【</w:t>
            </w:r>
            <w:r>
              <w:rPr>
                <w:rFonts w:ascii="Times New Roman"/>
                <w:sz w:val="19"/>
                <w:szCs w:val="19"/>
              </w:rPr>
              <w:t>NO</w:t>
            </w:r>
            <w:r>
              <w:rPr>
                <w:rFonts w:ascii="Times New Roman" w:hint="eastAsia"/>
                <w:sz w:val="19"/>
                <w:szCs w:val="19"/>
              </w:rPr>
              <w:t>】返回计划表界面</w:t>
            </w:r>
          </w:p>
        </w:tc>
      </w:tr>
    </w:tbl>
    <w:p w:rsidR="000F5213" w:rsidRDefault="000F5213" w:rsidP="00ED1BD2">
      <w:pPr>
        <w:pStyle w:val="ListParagraph"/>
        <w:ind w:left="1260" w:firstLineChars="0" w:firstLine="0"/>
      </w:pPr>
    </w:p>
    <w:p w:rsidR="000F5213" w:rsidRDefault="000F5213" w:rsidP="00494BD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删除计划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0F5213" w:rsidRDefault="000F5213" w:rsidP="006F2D80">
      <w:pPr>
        <w:pStyle w:val="ListParagraph"/>
        <w:ind w:left="1260" w:firstLineChars="0" w:firstLine="0"/>
      </w:pPr>
      <w:r>
        <w:rPr>
          <w:rFonts w:hint="eastAsia"/>
        </w:rPr>
        <w:t>用户确定删除自己的计划，会将该计划事项从计划表中删除。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0F5213" w:rsidRDefault="000F5213" w:rsidP="00881E7D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W w:w="7240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8"/>
        <w:gridCol w:w="3722"/>
      </w:tblGrid>
      <w:tr w:rsidR="000F5213" w:rsidRPr="00633F29" w:rsidTr="00FA2AD5">
        <w:tc>
          <w:tcPr>
            <w:tcW w:w="3518" w:type="dxa"/>
          </w:tcPr>
          <w:p w:rsidR="000F5213" w:rsidRPr="00633F29" w:rsidRDefault="000F5213" w:rsidP="00FA2AD5">
            <w:r w:rsidRPr="00633F29">
              <w:rPr>
                <w:rFonts w:hint="eastAsia"/>
              </w:rPr>
              <w:t>步骤</w:t>
            </w:r>
          </w:p>
        </w:tc>
        <w:tc>
          <w:tcPr>
            <w:tcW w:w="3722" w:type="dxa"/>
          </w:tcPr>
          <w:p w:rsidR="000F5213" w:rsidRPr="00633F29" w:rsidRDefault="000F5213" w:rsidP="00FA2AD5"/>
        </w:tc>
      </w:tr>
      <w:tr w:rsidR="000F5213" w:rsidRPr="00633F29" w:rsidTr="00FA2AD5">
        <w:tc>
          <w:tcPr>
            <w:tcW w:w="3518" w:type="dxa"/>
          </w:tcPr>
          <w:p w:rsidR="000F5213" w:rsidRPr="00633F29" w:rsidRDefault="000F5213" w:rsidP="00FA2AD5">
            <w:r w:rsidRPr="00633F29">
              <w:t>1</w:t>
            </w:r>
          </w:p>
        </w:tc>
        <w:tc>
          <w:tcPr>
            <w:tcW w:w="3722" w:type="dxa"/>
          </w:tcPr>
          <w:p w:rsidR="000F5213" w:rsidRPr="00633F29" w:rsidRDefault="000F5213" w:rsidP="00FA2AD5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用户进入点击菜单按钮进入菜单</w:t>
            </w:r>
          </w:p>
        </w:tc>
      </w:tr>
      <w:tr w:rsidR="000F5213" w:rsidRPr="00633F29" w:rsidTr="00FA2AD5">
        <w:tc>
          <w:tcPr>
            <w:tcW w:w="3518" w:type="dxa"/>
          </w:tcPr>
          <w:p w:rsidR="000F5213" w:rsidRPr="00633F29" w:rsidRDefault="000F5213" w:rsidP="00FA2AD5">
            <w:r>
              <w:t>2</w:t>
            </w:r>
          </w:p>
        </w:tc>
        <w:tc>
          <w:tcPr>
            <w:tcW w:w="3722" w:type="dxa"/>
          </w:tcPr>
          <w:p w:rsidR="000F5213" w:rsidRPr="00633F29" w:rsidRDefault="000F5213" w:rsidP="00FA2AD5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用户点击菜单中的查看计划表选项</w:t>
            </w:r>
          </w:p>
        </w:tc>
      </w:tr>
      <w:tr w:rsidR="000F5213" w:rsidRPr="00633F29" w:rsidTr="00FA2AD5">
        <w:tc>
          <w:tcPr>
            <w:tcW w:w="3518" w:type="dxa"/>
          </w:tcPr>
          <w:p w:rsidR="000F5213" w:rsidRDefault="000F5213" w:rsidP="00FA2AD5">
            <w:r>
              <w:t>3</w:t>
            </w:r>
          </w:p>
        </w:tc>
        <w:tc>
          <w:tcPr>
            <w:tcW w:w="3722" w:type="dxa"/>
          </w:tcPr>
          <w:p w:rsidR="000F5213" w:rsidRDefault="000F5213" w:rsidP="00FA2AD5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进入计划表事件的目录中</w:t>
            </w:r>
          </w:p>
        </w:tc>
      </w:tr>
      <w:tr w:rsidR="000F5213" w:rsidRPr="00633F29" w:rsidTr="00FA2AD5">
        <w:tc>
          <w:tcPr>
            <w:tcW w:w="3518" w:type="dxa"/>
          </w:tcPr>
          <w:p w:rsidR="000F5213" w:rsidRDefault="000F5213" w:rsidP="00FA2AD5">
            <w:r>
              <w:t>4</w:t>
            </w:r>
          </w:p>
        </w:tc>
        <w:tc>
          <w:tcPr>
            <w:tcW w:w="3722" w:type="dxa"/>
          </w:tcPr>
          <w:p w:rsidR="000F5213" w:rsidRDefault="000F5213" w:rsidP="00FA2AD5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点击删除，弹出勾选框，可进行一项或多项事件进行删除</w:t>
            </w:r>
          </w:p>
        </w:tc>
      </w:tr>
      <w:tr w:rsidR="000F5213" w:rsidRPr="00633F29" w:rsidTr="00FA2AD5">
        <w:tc>
          <w:tcPr>
            <w:tcW w:w="3518" w:type="dxa"/>
          </w:tcPr>
          <w:p w:rsidR="000F5213" w:rsidRDefault="000F5213" w:rsidP="00FA2AD5"/>
        </w:tc>
        <w:tc>
          <w:tcPr>
            <w:tcW w:w="3722" w:type="dxa"/>
          </w:tcPr>
          <w:p w:rsidR="000F5213" w:rsidRDefault="000F5213" w:rsidP="00FA2AD5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弹出提示框提示是否删除【</w:t>
            </w:r>
            <w:r>
              <w:rPr>
                <w:rFonts w:ascii="Times New Roman"/>
                <w:sz w:val="19"/>
                <w:szCs w:val="19"/>
              </w:rPr>
              <w:t>YES</w:t>
            </w:r>
            <w:r>
              <w:rPr>
                <w:rFonts w:ascii="Times New Roman" w:hint="eastAsia"/>
                <w:sz w:val="19"/>
                <w:szCs w:val="19"/>
              </w:rPr>
              <w:t>】【</w:t>
            </w:r>
            <w:r>
              <w:rPr>
                <w:rFonts w:ascii="Times New Roman"/>
                <w:sz w:val="19"/>
                <w:szCs w:val="19"/>
              </w:rPr>
              <w:t>NO</w:t>
            </w:r>
            <w:r>
              <w:rPr>
                <w:rFonts w:ascii="Times New Roman" w:hint="eastAsia"/>
                <w:sz w:val="19"/>
                <w:szCs w:val="19"/>
              </w:rPr>
              <w:t>】</w:t>
            </w:r>
          </w:p>
        </w:tc>
      </w:tr>
      <w:tr w:rsidR="000F5213" w:rsidRPr="00633F29" w:rsidTr="00FA2AD5">
        <w:tc>
          <w:tcPr>
            <w:tcW w:w="3518" w:type="dxa"/>
          </w:tcPr>
          <w:p w:rsidR="000F5213" w:rsidRDefault="000F5213" w:rsidP="00FA2AD5">
            <w:r>
              <w:t>5</w:t>
            </w:r>
          </w:p>
        </w:tc>
        <w:tc>
          <w:tcPr>
            <w:tcW w:w="3722" w:type="dxa"/>
          </w:tcPr>
          <w:p w:rsidR="000F5213" w:rsidRDefault="000F5213" w:rsidP="00FA2AD5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 w:hint="eastAsia"/>
                <w:sz w:val="19"/>
                <w:szCs w:val="19"/>
              </w:rPr>
              <w:t>删除之后回到计划表界面</w:t>
            </w:r>
          </w:p>
        </w:tc>
      </w:tr>
    </w:tbl>
    <w:p w:rsidR="000F5213" w:rsidRDefault="000F5213" w:rsidP="006F2D80">
      <w:pPr>
        <w:ind w:left="1260"/>
      </w:pPr>
    </w:p>
    <w:p w:rsidR="000F5213" w:rsidRDefault="000F5213" w:rsidP="00881E7D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备选流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8"/>
        <w:gridCol w:w="3518"/>
      </w:tblGrid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rPr>
                <w:rFonts w:hint="eastAsia"/>
              </w:rPr>
              <w:t>备选流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ascii="宋体" w:eastAsia="宋体" w:cs="宋体"/>
                <w:color w:val="000000"/>
                <w:sz w:val="19"/>
                <w:szCs w:val="19"/>
              </w:rPr>
            </w:pP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1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hAnsi="宋体" w:cs="宋体"/>
                <w:color w:val="000000"/>
                <w:sz w:val="19"/>
                <w:szCs w:val="19"/>
              </w:rPr>
            </w:pPr>
            <w:r>
              <w:rPr>
                <w:rFonts w:hAnsi="宋体" w:cs="宋体" w:hint="eastAsia"/>
                <w:color w:val="000000"/>
                <w:sz w:val="19"/>
                <w:szCs w:val="19"/>
              </w:rPr>
              <w:t>确认删除【</w:t>
            </w:r>
            <w:r>
              <w:rPr>
                <w:rFonts w:hAnsi="宋体" w:cs="宋体"/>
                <w:color w:val="000000"/>
                <w:sz w:val="19"/>
                <w:szCs w:val="19"/>
              </w:rPr>
              <w:t>YES</w:t>
            </w:r>
            <w:r>
              <w:rPr>
                <w:rFonts w:hAnsi="宋体" w:cs="宋体" w:hint="eastAsia"/>
                <w:color w:val="000000"/>
                <w:sz w:val="19"/>
                <w:szCs w:val="19"/>
              </w:rPr>
              <w:t>】，回到计划表界面，所选事件被删除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t>2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hAnsi="宋体" w:cs="宋体"/>
                <w:color w:val="000000"/>
                <w:sz w:val="19"/>
                <w:szCs w:val="19"/>
              </w:rPr>
            </w:pPr>
            <w:r>
              <w:rPr>
                <w:rFonts w:hAnsi="宋体" w:cs="宋体" w:hint="eastAsia"/>
                <w:color w:val="000000"/>
                <w:sz w:val="19"/>
                <w:szCs w:val="19"/>
              </w:rPr>
              <w:t>不了【</w:t>
            </w:r>
            <w:r>
              <w:rPr>
                <w:rFonts w:hAnsi="宋体" w:cs="宋体"/>
                <w:color w:val="000000"/>
                <w:sz w:val="19"/>
                <w:szCs w:val="19"/>
              </w:rPr>
              <w:t>NO</w:t>
            </w:r>
            <w:r>
              <w:rPr>
                <w:rFonts w:hAnsi="宋体" w:cs="宋体" w:hint="eastAsia"/>
                <w:color w:val="000000"/>
                <w:sz w:val="19"/>
                <w:szCs w:val="19"/>
              </w:rPr>
              <w:t>】，回到计划表界面，事件未改变</w:t>
            </w:r>
          </w:p>
        </w:tc>
      </w:tr>
    </w:tbl>
    <w:p w:rsidR="000F5213" w:rsidRDefault="000F5213" w:rsidP="006F2D80">
      <w:pPr>
        <w:ind w:left="1260"/>
      </w:pPr>
    </w:p>
    <w:p w:rsidR="000F5213" w:rsidRDefault="000F5213" w:rsidP="00494BD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帮助与反馈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0F5213" w:rsidRDefault="000F5213" w:rsidP="006F2D80">
      <w:pPr>
        <w:pStyle w:val="ListParagraph"/>
        <w:ind w:left="1260" w:firstLineChars="0" w:firstLine="0"/>
      </w:pPr>
      <w:r>
        <w:rPr>
          <w:rFonts w:hint="eastAsia"/>
        </w:rPr>
        <w:t>用户通过帮助与反馈获得开发者的疑难解答。</w:t>
      </w:r>
    </w:p>
    <w:p w:rsidR="000F5213" w:rsidRDefault="000F5213" w:rsidP="00494BD9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0F5213" w:rsidRDefault="000F5213" w:rsidP="00881E7D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8"/>
        <w:gridCol w:w="3518"/>
      </w:tblGrid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 w:rsidRPr="00633F29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0F5213" w:rsidRPr="00633F29" w:rsidRDefault="000F5213" w:rsidP="006F2D80"/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FA2AD5">
            <w:r w:rsidRPr="00633F29">
              <w:t>1</w:t>
            </w:r>
          </w:p>
        </w:tc>
        <w:tc>
          <w:tcPr>
            <w:tcW w:w="3518" w:type="dxa"/>
          </w:tcPr>
          <w:p w:rsidR="000F5213" w:rsidRPr="00633F29" w:rsidRDefault="000F5213" w:rsidP="006F2D80">
            <w:r>
              <w:rPr>
                <w:rFonts w:hint="eastAsia"/>
              </w:rPr>
              <w:t>用户点击菜单按钮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FA2AD5">
            <w:r w:rsidRPr="00633F29">
              <w:t>2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24"/>
                <w:szCs w:val="24"/>
              </w:rPr>
            </w:pPr>
            <w:r>
              <w:rPr>
                <w:rFonts w:hAnsi="宋体" w:cs="宋体" w:hint="eastAsia"/>
                <w:color w:val="000000"/>
                <w:sz w:val="19"/>
                <w:szCs w:val="19"/>
              </w:rPr>
              <w:t>选择帮助与反馈按钮并点击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FA2AD5">
            <w:r w:rsidRPr="00633F29">
              <w:t>3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24"/>
                <w:szCs w:val="24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用户</w:t>
            </w:r>
            <w:r w:rsidRPr="00633F29">
              <w:rPr>
                <w:rFonts w:hAnsi="宋体" w:cs="宋体"/>
                <w:color w:val="000000"/>
                <w:sz w:val="19"/>
                <w:szCs w:val="19"/>
              </w:rPr>
              <w:t xml:space="preserve"> </w:t>
            </w: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进入常用问题列表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FA2AD5">
            <w:r w:rsidRPr="00633F29">
              <w:t>4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24"/>
                <w:szCs w:val="24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用户选中问题</w:t>
            </w:r>
          </w:p>
        </w:tc>
      </w:tr>
      <w:tr w:rsidR="000F5213" w:rsidRPr="00633F29" w:rsidTr="00633F29">
        <w:tc>
          <w:tcPr>
            <w:tcW w:w="3518" w:type="dxa"/>
          </w:tcPr>
          <w:p w:rsidR="000F5213" w:rsidRPr="00633F29" w:rsidRDefault="000F5213" w:rsidP="006F2D80">
            <w:r>
              <w:t>5</w:t>
            </w:r>
          </w:p>
        </w:tc>
        <w:tc>
          <w:tcPr>
            <w:tcW w:w="3518" w:type="dxa"/>
          </w:tcPr>
          <w:p w:rsidR="000F5213" w:rsidRPr="00633F29" w:rsidRDefault="000F5213" w:rsidP="00633F29">
            <w:pPr>
              <w:autoSpaceDE w:val="0"/>
              <w:autoSpaceDN w:val="0"/>
              <w:adjustRightInd w:val="0"/>
              <w:snapToGrid w:val="0"/>
              <w:rPr>
                <w:rFonts w:ascii="Times New Roman"/>
                <w:sz w:val="24"/>
                <w:szCs w:val="24"/>
              </w:rPr>
            </w:pPr>
            <w:r w:rsidRPr="00633F29">
              <w:rPr>
                <w:rFonts w:hAnsi="宋体" w:cs="宋体" w:hint="eastAsia"/>
                <w:color w:val="000000"/>
                <w:sz w:val="19"/>
                <w:szCs w:val="19"/>
              </w:rPr>
              <w:t>显示详细解决方案</w:t>
            </w:r>
          </w:p>
        </w:tc>
      </w:tr>
    </w:tbl>
    <w:p w:rsidR="000F5213" w:rsidRDefault="000F5213" w:rsidP="006F2D80">
      <w:pPr>
        <w:ind w:left="1260"/>
      </w:pPr>
    </w:p>
    <w:p w:rsidR="000F5213" w:rsidRDefault="000F5213" w:rsidP="00881E7D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备选流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8"/>
        <w:gridCol w:w="3518"/>
      </w:tblGrid>
      <w:tr w:rsidR="000F5213" w:rsidRPr="00633F29" w:rsidTr="00FA2AD5">
        <w:tc>
          <w:tcPr>
            <w:tcW w:w="3518" w:type="dxa"/>
          </w:tcPr>
          <w:p w:rsidR="000F5213" w:rsidRPr="00633F29" w:rsidRDefault="000F5213" w:rsidP="00FA2AD5">
            <w:r w:rsidRPr="00633F29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0F5213" w:rsidRPr="00633F29" w:rsidRDefault="000F5213" w:rsidP="00FA2AD5"/>
        </w:tc>
      </w:tr>
      <w:tr w:rsidR="000F5213" w:rsidRPr="00633F29" w:rsidTr="00FA2AD5">
        <w:tc>
          <w:tcPr>
            <w:tcW w:w="3518" w:type="dxa"/>
          </w:tcPr>
          <w:p w:rsidR="000F5213" w:rsidRPr="00633F29" w:rsidRDefault="000F5213" w:rsidP="00FA2AD5">
            <w:r w:rsidRPr="00633F29">
              <w:t>1</w:t>
            </w:r>
          </w:p>
        </w:tc>
        <w:tc>
          <w:tcPr>
            <w:tcW w:w="3518" w:type="dxa"/>
          </w:tcPr>
          <w:p w:rsidR="000F5213" w:rsidRPr="00633F29" w:rsidRDefault="000F5213" w:rsidP="00FA2AD5">
            <w:r>
              <w:rPr>
                <w:rFonts w:hint="eastAsia"/>
              </w:rPr>
              <w:t>用户进行反馈</w:t>
            </w:r>
          </w:p>
        </w:tc>
      </w:tr>
      <w:tr w:rsidR="000F5213" w:rsidRPr="00633F29" w:rsidTr="00FA2AD5">
        <w:tc>
          <w:tcPr>
            <w:tcW w:w="3518" w:type="dxa"/>
          </w:tcPr>
          <w:p w:rsidR="000F5213" w:rsidRPr="00633F29" w:rsidRDefault="000F5213" w:rsidP="00FA2AD5">
            <w:r>
              <w:t>2</w:t>
            </w:r>
          </w:p>
        </w:tc>
        <w:tc>
          <w:tcPr>
            <w:tcW w:w="3518" w:type="dxa"/>
          </w:tcPr>
          <w:p w:rsidR="000F5213" w:rsidRDefault="000F5213" w:rsidP="00FA2AD5">
            <w:r>
              <w:rPr>
                <w:rFonts w:hint="eastAsia"/>
              </w:rPr>
              <w:t>进入反馈界面填写反馈信息并发送</w:t>
            </w:r>
          </w:p>
        </w:tc>
      </w:tr>
    </w:tbl>
    <w:p w:rsidR="000F5213" w:rsidRPr="00494BD9" w:rsidRDefault="000F5213" w:rsidP="00ED1BD2">
      <w:pPr>
        <w:pStyle w:val="ListParagraph"/>
        <w:ind w:firstLineChars="0"/>
      </w:pPr>
    </w:p>
    <w:sectPr w:rsidR="000F5213" w:rsidRPr="00494BD9" w:rsidSect="00405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213" w:rsidRDefault="000F5213" w:rsidP="00883BF1">
      <w:r>
        <w:separator/>
      </w:r>
    </w:p>
  </w:endnote>
  <w:endnote w:type="continuationSeparator" w:id="1">
    <w:p w:rsidR="000F5213" w:rsidRDefault="000F5213" w:rsidP="00883B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等线 Light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213" w:rsidRDefault="000F5213" w:rsidP="00883BF1">
      <w:r>
        <w:separator/>
      </w:r>
    </w:p>
  </w:footnote>
  <w:footnote w:type="continuationSeparator" w:id="1">
    <w:p w:rsidR="000F5213" w:rsidRDefault="000F5213" w:rsidP="00883B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0A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">
    <w:nsid w:val="09995C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>
    <w:nsid w:val="129042A7"/>
    <w:multiLevelType w:val="hybridMultilevel"/>
    <w:tmpl w:val="8CD082B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18BD41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">
    <w:nsid w:val="2A467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5">
    <w:nsid w:val="41190E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6">
    <w:nsid w:val="687823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7">
    <w:nsid w:val="6C387D16"/>
    <w:multiLevelType w:val="hybridMultilevel"/>
    <w:tmpl w:val="30CED50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73D90E79"/>
    <w:multiLevelType w:val="hybridMultilevel"/>
    <w:tmpl w:val="C59EC064"/>
    <w:lvl w:ilvl="0" w:tplc="0B041A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76C9"/>
    <w:rsid w:val="000F5213"/>
    <w:rsid w:val="0024162F"/>
    <w:rsid w:val="00254163"/>
    <w:rsid w:val="00257C22"/>
    <w:rsid w:val="003310FB"/>
    <w:rsid w:val="00405A6D"/>
    <w:rsid w:val="004114ED"/>
    <w:rsid w:val="00494BD9"/>
    <w:rsid w:val="005120CA"/>
    <w:rsid w:val="005F11DF"/>
    <w:rsid w:val="00633F29"/>
    <w:rsid w:val="00640D96"/>
    <w:rsid w:val="006F2D80"/>
    <w:rsid w:val="00703A85"/>
    <w:rsid w:val="0074084E"/>
    <w:rsid w:val="00751F9A"/>
    <w:rsid w:val="008072B4"/>
    <w:rsid w:val="00833A81"/>
    <w:rsid w:val="00870432"/>
    <w:rsid w:val="00881E7D"/>
    <w:rsid w:val="00882EDD"/>
    <w:rsid w:val="00883BF1"/>
    <w:rsid w:val="0095061B"/>
    <w:rsid w:val="00A86346"/>
    <w:rsid w:val="00B276C9"/>
    <w:rsid w:val="00B92E07"/>
    <w:rsid w:val="00BC24FA"/>
    <w:rsid w:val="00C0035B"/>
    <w:rsid w:val="00D37361"/>
    <w:rsid w:val="00D45795"/>
    <w:rsid w:val="00DC3077"/>
    <w:rsid w:val="00DE3EB5"/>
    <w:rsid w:val="00E63F10"/>
    <w:rsid w:val="00ED1BD2"/>
    <w:rsid w:val="00F13AEE"/>
    <w:rsid w:val="00FA2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D1BD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F2D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D96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F2D80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40D96"/>
    <w:rPr>
      <w:rFonts w:ascii="等线 Light" w:eastAsia="等线 Light" w:hAnsi="等线 Light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640D96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99"/>
    <w:qFormat/>
    <w:rsid w:val="00494BD9"/>
    <w:pPr>
      <w:spacing w:before="240" w:after="60" w:line="312" w:lineRule="auto"/>
      <w:jc w:val="left"/>
      <w:outlineLvl w:val="1"/>
    </w:pPr>
    <w:rPr>
      <w:bCs/>
      <w:kern w:val="28"/>
      <w:sz w:val="24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94BD9"/>
    <w:rPr>
      <w:rFonts w:cs="Times New Roman"/>
      <w:bCs/>
      <w:kern w:val="28"/>
      <w:sz w:val="32"/>
      <w:szCs w:val="32"/>
    </w:rPr>
  </w:style>
  <w:style w:type="table" w:styleId="TableGrid">
    <w:name w:val="Table Grid"/>
    <w:basedOn w:val="TableNormal"/>
    <w:uiPriority w:val="99"/>
    <w:rsid w:val="00881E7D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99"/>
    <w:qFormat/>
    <w:rsid w:val="006F2D80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99"/>
    <w:rsid w:val="006F2D80"/>
    <w:pPr>
      <w:tabs>
        <w:tab w:val="left" w:pos="840"/>
        <w:tab w:val="right" w:leader="dot" w:pos="8296"/>
      </w:tabs>
      <w:spacing w:line="720" w:lineRule="auto"/>
      <w:ind w:leftChars="200" w:left="420"/>
    </w:pPr>
  </w:style>
  <w:style w:type="character" w:styleId="Hyperlink">
    <w:name w:val="Hyperlink"/>
    <w:basedOn w:val="DefaultParagraphFont"/>
    <w:uiPriority w:val="99"/>
    <w:rsid w:val="006F2D80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883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83BF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83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83BF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313</TotalTime>
  <Pages>10</Pages>
  <Words>311</Words>
  <Characters>1775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智威</dc:creator>
  <cp:keywords/>
  <dc:description/>
  <cp:lastModifiedBy>CC</cp:lastModifiedBy>
  <cp:revision>11</cp:revision>
  <dcterms:created xsi:type="dcterms:W3CDTF">2018-07-09T03:32:00Z</dcterms:created>
  <dcterms:modified xsi:type="dcterms:W3CDTF">2018-07-12T13:00:00Z</dcterms:modified>
</cp:coreProperties>
</file>