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FD4" w:rsidRDefault="00BA5FD4" w:rsidP="0058516E">
      <w:pPr>
        <w:pStyle w:val="1"/>
        <w:jc w:val="center"/>
        <w:rPr>
          <w:sz w:val="56"/>
        </w:rPr>
      </w:pPr>
    </w:p>
    <w:p w:rsidR="00AC58BB" w:rsidRPr="00BA5FD4" w:rsidRDefault="0006640E" w:rsidP="0058516E">
      <w:pPr>
        <w:pStyle w:val="1"/>
        <w:jc w:val="center"/>
        <w:rPr>
          <w:sz w:val="56"/>
        </w:rPr>
      </w:pPr>
      <w:r w:rsidRPr="00BA5FD4">
        <w:rPr>
          <w:rFonts w:hint="eastAsia"/>
          <w:sz w:val="56"/>
        </w:rPr>
        <w:t>TS</w:t>
      </w:r>
      <w:r w:rsidR="0058516E" w:rsidRPr="00BA5FD4">
        <w:rPr>
          <w:rFonts w:hint="eastAsia"/>
          <w:sz w:val="56"/>
        </w:rPr>
        <w:t>T</w:t>
      </w:r>
      <w:r w:rsidRPr="00BA5FD4">
        <w:rPr>
          <w:rFonts w:hint="eastAsia"/>
          <w:sz w:val="56"/>
        </w:rPr>
        <w:t>imer</w:t>
      </w:r>
      <w:r w:rsidR="0058516E" w:rsidRPr="00BA5FD4">
        <w:rPr>
          <w:rFonts w:hint="eastAsia"/>
          <w:sz w:val="56"/>
        </w:rPr>
        <w:t>项目</w:t>
      </w:r>
    </w:p>
    <w:p w:rsidR="0058516E" w:rsidRDefault="00ED0C4B" w:rsidP="0058516E">
      <w:pPr>
        <w:pStyle w:val="2"/>
        <w:jc w:val="center"/>
      </w:pPr>
      <w:r>
        <w:rPr>
          <w:rFonts w:hint="eastAsia"/>
        </w:rPr>
        <w:t>需求规约</w:t>
      </w:r>
      <w:r w:rsidR="0006640E">
        <w:rPr>
          <w:rFonts w:hint="eastAsia"/>
        </w:rPr>
        <w:t>v1.0</w:t>
      </w:r>
    </w:p>
    <w:p w:rsidR="0006640E" w:rsidRDefault="0006640E" w:rsidP="0006640E"/>
    <w:p w:rsidR="0006640E" w:rsidRDefault="0006640E" w:rsidP="0006640E"/>
    <w:p w:rsidR="0006640E" w:rsidRDefault="0006640E" w:rsidP="0006640E"/>
    <w:p w:rsidR="0006640E" w:rsidRDefault="0006640E" w:rsidP="0006640E"/>
    <w:p w:rsidR="0006640E" w:rsidRDefault="0006640E" w:rsidP="0006640E"/>
    <w:p w:rsidR="0006640E" w:rsidRDefault="0006640E" w:rsidP="0006640E"/>
    <w:p w:rsidR="0006640E" w:rsidRDefault="0006640E" w:rsidP="0006640E"/>
    <w:p w:rsidR="00BA5FD4" w:rsidRDefault="00BA5FD4" w:rsidP="0006640E"/>
    <w:p w:rsidR="00BA5FD4" w:rsidRDefault="00BA5FD4" w:rsidP="0006640E"/>
    <w:p w:rsidR="00BA5FD4" w:rsidRDefault="00BA5FD4" w:rsidP="0006640E"/>
    <w:p w:rsidR="00BA5FD4" w:rsidRDefault="00BA5FD4" w:rsidP="0006640E"/>
    <w:p w:rsidR="00BA5FD4" w:rsidRDefault="00BA5FD4" w:rsidP="0006640E"/>
    <w:p w:rsidR="00BA5FD4" w:rsidRDefault="00BA5FD4" w:rsidP="0006640E"/>
    <w:p w:rsidR="00BA5FD4" w:rsidRDefault="00BA5FD4" w:rsidP="0006640E"/>
    <w:p w:rsidR="00BA5FD4" w:rsidRDefault="00BA5FD4" w:rsidP="0006640E"/>
    <w:p w:rsidR="00BA5FD4" w:rsidRDefault="00BA5FD4" w:rsidP="0006640E"/>
    <w:p w:rsidR="00BA5FD4" w:rsidRDefault="00BA5FD4" w:rsidP="0006640E"/>
    <w:p w:rsidR="00BA5FD4" w:rsidRDefault="00BA5FD4" w:rsidP="0006640E"/>
    <w:p w:rsidR="00BA5FD4" w:rsidRDefault="00BA5FD4" w:rsidP="0006640E"/>
    <w:p w:rsidR="00BA5FD4" w:rsidRDefault="00BA5FD4" w:rsidP="0006640E"/>
    <w:p w:rsidR="0006640E" w:rsidRDefault="0006640E" w:rsidP="0006640E"/>
    <w:p w:rsidR="0006640E" w:rsidRDefault="0006640E" w:rsidP="0006640E"/>
    <w:p w:rsidR="0006640E" w:rsidRDefault="0006640E" w:rsidP="0006640E"/>
    <w:p w:rsidR="0006640E" w:rsidRDefault="0006640E" w:rsidP="00BA5FD4">
      <w:pPr>
        <w:pStyle w:val="3"/>
        <w:jc w:val="center"/>
      </w:pPr>
      <w:r>
        <w:rPr>
          <w:rFonts w:hint="eastAsia"/>
        </w:rPr>
        <w:t>项目承担小组：TS小组</w:t>
      </w:r>
    </w:p>
    <w:p w:rsidR="0006640E" w:rsidRDefault="00BA5FD4" w:rsidP="00BA5FD4">
      <w:pPr>
        <w:pStyle w:val="3"/>
        <w:jc w:val="center"/>
      </w:pPr>
      <w:r>
        <w:rPr>
          <w:rFonts w:hint="eastAsia"/>
        </w:rPr>
        <w:t>时间：2018年7月</w:t>
      </w:r>
    </w:p>
    <w:p w:rsidR="00BA5FD4" w:rsidRDefault="00BA5FD4" w:rsidP="0006640E">
      <w:pPr>
        <w:jc w:val="center"/>
      </w:pPr>
    </w:p>
    <w:p w:rsidR="00BA5FD4" w:rsidRDefault="00BA5FD4" w:rsidP="0006640E">
      <w:pPr>
        <w:jc w:val="center"/>
      </w:pPr>
    </w:p>
    <w:p w:rsidR="00BA5FD4" w:rsidRDefault="00BA5FD4" w:rsidP="0006640E">
      <w:pPr>
        <w:jc w:val="center"/>
      </w:pPr>
    </w:p>
    <w:p w:rsidR="00DF0663" w:rsidRDefault="00DF0663" w:rsidP="00DF0663">
      <w:pPr>
        <w:pStyle w:val="a3"/>
        <w:numPr>
          <w:ilvl w:val="0"/>
          <w:numId w:val="1"/>
        </w:numPr>
        <w:ind w:firstLineChars="0"/>
        <w:jc w:val="left"/>
        <w:rPr>
          <w:rFonts w:ascii="华文新魏" w:eastAsia="华文新魏"/>
          <w:b/>
          <w:sz w:val="32"/>
        </w:rPr>
      </w:pPr>
      <w:r>
        <w:rPr>
          <w:rFonts w:ascii="华文新魏" w:eastAsia="华文新魏" w:hint="eastAsia"/>
          <w:b/>
          <w:sz w:val="32"/>
        </w:rPr>
        <w:lastRenderedPageBreak/>
        <w:t>引言</w:t>
      </w:r>
    </w:p>
    <w:p w:rsidR="00DF0663" w:rsidRPr="00DF0663" w:rsidRDefault="00DF0663" w:rsidP="00DF0663">
      <w:pPr>
        <w:pStyle w:val="a3"/>
        <w:numPr>
          <w:ilvl w:val="1"/>
          <w:numId w:val="4"/>
        </w:numPr>
        <w:ind w:firstLineChars="0"/>
        <w:jc w:val="left"/>
        <w:rPr>
          <w:rFonts w:ascii="华文新魏" w:eastAsia="华文新魏"/>
          <w:b/>
          <w:sz w:val="32"/>
        </w:rPr>
      </w:pPr>
      <w:r>
        <w:rPr>
          <w:rFonts w:asciiTheme="minorEastAsia" w:hAnsiTheme="minorEastAsia" w:hint="eastAsia"/>
          <w:b/>
          <w:sz w:val="24"/>
          <w:szCs w:val="24"/>
        </w:rPr>
        <w:t>目的</w:t>
      </w:r>
    </w:p>
    <w:p w:rsidR="00DF0663" w:rsidRDefault="00DF0663" w:rsidP="00DF0663">
      <w:pPr>
        <w:numPr>
          <w:ilvl w:val="2"/>
          <w:numId w:val="4"/>
        </w:numPr>
        <w:spacing w:line="360" w:lineRule="auto"/>
        <w:jc w:val="left"/>
      </w:pPr>
      <w:r>
        <w:rPr>
          <w:rFonts w:hint="eastAsia"/>
        </w:rPr>
        <w:t>定义app总体要求，作为用户和软件开发人员之间相互了解的基础。</w:t>
      </w:r>
    </w:p>
    <w:p w:rsidR="00DF0663" w:rsidRDefault="00DF0663" w:rsidP="00DF0663">
      <w:pPr>
        <w:numPr>
          <w:ilvl w:val="2"/>
          <w:numId w:val="4"/>
        </w:numPr>
        <w:spacing w:line="360" w:lineRule="auto"/>
        <w:jc w:val="left"/>
      </w:pPr>
      <w:r>
        <w:rPr>
          <w:rFonts w:hint="eastAsia"/>
        </w:rPr>
        <w:t>提供系统初步设计和对用户影响的信息，作为软件人员进行软件结构设计和编码的基础。</w:t>
      </w:r>
    </w:p>
    <w:p w:rsidR="00DF0663" w:rsidRPr="00DF0663" w:rsidRDefault="00DF0663" w:rsidP="00DF0663">
      <w:pPr>
        <w:numPr>
          <w:ilvl w:val="2"/>
          <w:numId w:val="4"/>
        </w:numPr>
        <w:spacing w:line="360" w:lineRule="auto"/>
        <w:jc w:val="left"/>
      </w:pPr>
      <w:r>
        <w:rPr>
          <w:rFonts w:hint="eastAsia"/>
        </w:rPr>
        <w:t>作为软件总体测试和项目验收的依据。</w:t>
      </w:r>
    </w:p>
    <w:p w:rsidR="00DF0663" w:rsidRPr="00DF0663" w:rsidRDefault="00DF0663" w:rsidP="00DF0663">
      <w:pPr>
        <w:pStyle w:val="a3"/>
        <w:numPr>
          <w:ilvl w:val="1"/>
          <w:numId w:val="4"/>
        </w:numPr>
        <w:ind w:firstLineChars="0"/>
        <w:jc w:val="left"/>
        <w:rPr>
          <w:rFonts w:ascii="华文新魏" w:eastAsia="华文新魏"/>
          <w:b/>
          <w:sz w:val="32"/>
        </w:rPr>
      </w:pPr>
      <w:r>
        <w:rPr>
          <w:rFonts w:asciiTheme="minorEastAsia" w:hAnsiTheme="minorEastAsia" w:hint="eastAsia"/>
          <w:b/>
          <w:sz w:val="24"/>
          <w:szCs w:val="24"/>
        </w:rPr>
        <w:t>范围</w:t>
      </w:r>
    </w:p>
    <w:p w:rsidR="00DF0663" w:rsidRPr="00DF0663" w:rsidRDefault="00DF0663" w:rsidP="00DF0663">
      <w:pPr>
        <w:pStyle w:val="a3"/>
        <w:ind w:left="992" w:firstLineChars="0" w:firstLine="0"/>
        <w:jc w:val="left"/>
        <w:rPr>
          <w:rFonts w:ascii="华文新魏" w:eastAsia="华文新魏"/>
          <w:szCs w:val="21"/>
        </w:rPr>
      </w:pPr>
      <w:r w:rsidRPr="00DF0663">
        <w:rPr>
          <w:rFonts w:asciiTheme="minorEastAsia" w:hAnsiTheme="minorEastAsia" w:hint="eastAsia"/>
          <w:szCs w:val="21"/>
        </w:rPr>
        <w:t>本文档适用于</w:t>
      </w:r>
      <w:r>
        <w:rPr>
          <w:rFonts w:asciiTheme="minorEastAsia" w:hAnsiTheme="minorEastAsia" w:hint="eastAsia"/>
          <w:szCs w:val="21"/>
        </w:rPr>
        <w:t>TSTimer项目。</w:t>
      </w:r>
    </w:p>
    <w:p w:rsidR="00DF0663" w:rsidRPr="00DF0663" w:rsidRDefault="00DF0663" w:rsidP="00DF0663">
      <w:pPr>
        <w:pStyle w:val="a3"/>
        <w:numPr>
          <w:ilvl w:val="1"/>
          <w:numId w:val="4"/>
        </w:numPr>
        <w:ind w:firstLineChars="0"/>
        <w:jc w:val="left"/>
        <w:rPr>
          <w:rFonts w:ascii="华文新魏" w:eastAsia="华文新魏"/>
          <w:b/>
          <w:sz w:val="32"/>
        </w:rPr>
      </w:pPr>
      <w:r>
        <w:rPr>
          <w:rFonts w:asciiTheme="minorEastAsia" w:hAnsiTheme="minorEastAsia" w:hint="eastAsia"/>
          <w:b/>
          <w:sz w:val="24"/>
          <w:szCs w:val="24"/>
        </w:rPr>
        <w:t>定义、缩略语</w:t>
      </w:r>
    </w:p>
    <w:p w:rsidR="00DF0663" w:rsidRDefault="00DF0663" w:rsidP="00DF0663">
      <w:pPr>
        <w:numPr>
          <w:ilvl w:val="2"/>
          <w:numId w:val="4"/>
        </w:numPr>
        <w:spacing w:line="360" w:lineRule="auto"/>
        <w:jc w:val="left"/>
      </w:pPr>
      <w:r>
        <w:rPr>
          <w:rFonts w:hint="eastAsia"/>
        </w:rPr>
        <w:t>OPENCMS：内容管理系统</w:t>
      </w:r>
    </w:p>
    <w:p w:rsidR="00DF0663" w:rsidRDefault="00DF0663" w:rsidP="00DF0663">
      <w:pPr>
        <w:numPr>
          <w:ilvl w:val="2"/>
          <w:numId w:val="4"/>
        </w:numPr>
        <w:spacing w:line="360" w:lineRule="auto"/>
        <w:jc w:val="left"/>
      </w:pPr>
      <w:r>
        <w:rPr>
          <w:rFonts w:hint="eastAsia"/>
        </w:rPr>
        <w:t>HTTP：超文本传输协义</w:t>
      </w:r>
    </w:p>
    <w:p w:rsidR="00DF0663" w:rsidRDefault="00DF0663" w:rsidP="00DF0663">
      <w:pPr>
        <w:numPr>
          <w:ilvl w:val="2"/>
          <w:numId w:val="4"/>
        </w:numPr>
        <w:spacing w:line="360" w:lineRule="auto"/>
        <w:jc w:val="left"/>
      </w:pPr>
      <w:r>
        <w:rPr>
          <w:rFonts w:hint="eastAsia"/>
        </w:rPr>
        <w:t>HTML：超文本标签语言</w:t>
      </w:r>
    </w:p>
    <w:p w:rsidR="00DF0663" w:rsidRDefault="00DF0663" w:rsidP="00DF0663">
      <w:pPr>
        <w:numPr>
          <w:ilvl w:val="2"/>
          <w:numId w:val="4"/>
        </w:numPr>
        <w:spacing w:line="360" w:lineRule="auto"/>
        <w:jc w:val="left"/>
      </w:pPr>
      <w:r>
        <w:rPr>
          <w:rFonts w:hint="eastAsia"/>
        </w:rPr>
        <w:t>JDBC：JAVA数据库连接</w:t>
      </w:r>
    </w:p>
    <w:p w:rsidR="00DF0663" w:rsidRPr="00DF0663" w:rsidRDefault="00DF0663" w:rsidP="00DF0663">
      <w:pPr>
        <w:pStyle w:val="a3"/>
        <w:ind w:left="992" w:firstLineChars="0" w:firstLine="0"/>
        <w:jc w:val="left"/>
        <w:rPr>
          <w:rFonts w:ascii="华文新魏" w:eastAsia="华文新魏"/>
          <w:szCs w:val="21"/>
        </w:rPr>
      </w:pPr>
    </w:p>
    <w:p w:rsidR="00BA5FD4" w:rsidRDefault="00DF0663" w:rsidP="00BA5FD4">
      <w:pPr>
        <w:pStyle w:val="a3"/>
        <w:numPr>
          <w:ilvl w:val="0"/>
          <w:numId w:val="1"/>
        </w:numPr>
        <w:ind w:firstLineChars="0"/>
        <w:jc w:val="left"/>
        <w:rPr>
          <w:rFonts w:ascii="华文新魏" w:eastAsia="华文新魏"/>
          <w:b/>
          <w:sz w:val="32"/>
        </w:rPr>
      </w:pPr>
      <w:r>
        <w:rPr>
          <w:rFonts w:ascii="华文新魏" w:eastAsia="华文新魏" w:hint="eastAsia"/>
          <w:b/>
          <w:sz w:val="32"/>
        </w:rPr>
        <w:t>软件总体</w:t>
      </w:r>
      <w:r w:rsidR="00BA5FD4" w:rsidRPr="003B2E35">
        <w:rPr>
          <w:rFonts w:ascii="华文新魏" w:eastAsia="华文新魏" w:hint="eastAsia"/>
          <w:b/>
          <w:sz w:val="32"/>
        </w:rPr>
        <w:t>概述</w:t>
      </w:r>
    </w:p>
    <w:p w:rsidR="00DF0663" w:rsidRPr="00875A79" w:rsidRDefault="00875A79" w:rsidP="00875A79">
      <w:pPr>
        <w:pStyle w:val="a3"/>
        <w:ind w:left="425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本文档主要定义了TSTimer的需求</w:t>
      </w:r>
      <w:r w:rsidR="00E06646">
        <w:rPr>
          <w:rFonts w:asciiTheme="minorEastAsia" w:hAnsiTheme="minorEastAsia" w:hint="eastAsia"/>
          <w:szCs w:val="21"/>
        </w:rPr>
        <w:t>，由</w:t>
      </w:r>
      <w:r w:rsidR="0087327A">
        <w:rPr>
          <w:rFonts w:asciiTheme="minorEastAsia" w:hAnsiTheme="minorEastAsia" w:hint="eastAsia"/>
          <w:szCs w:val="21"/>
        </w:rPr>
        <w:t>两个</w:t>
      </w:r>
      <w:r w:rsidR="00E06646">
        <w:rPr>
          <w:rFonts w:asciiTheme="minorEastAsia" w:hAnsiTheme="minorEastAsia" w:hint="eastAsia"/>
          <w:szCs w:val="21"/>
        </w:rPr>
        <w:t>模块组成，功能分为：</w:t>
      </w:r>
      <w:r w:rsidR="0087327A">
        <w:rPr>
          <w:rFonts w:asciiTheme="minorEastAsia" w:hAnsiTheme="minorEastAsia" w:hint="eastAsia"/>
          <w:szCs w:val="21"/>
        </w:rPr>
        <w:t>番茄时钟倒计时和后台数据管理</w:t>
      </w:r>
      <w:r w:rsidR="0087327A" w:rsidRPr="00875A79">
        <w:rPr>
          <w:rFonts w:asciiTheme="minorEastAsia" w:hAnsiTheme="minorEastAsia" w:hint="eastAsia"/>
          <w:szCs w:val="21"/>
        </w:rPr>
        <w:t xml:space="preserve"> </w:t>
      </w:r>
    </w:p>
    <w:p w:rsidR="00BA5FD4" w:rsidRPr="003B2E35" w:rsidRDefault="00E06646" w:rsidP="00BA5FD4">
      <w:pPr>
        <w:pStyle w:val="a3"/>
        <w:numPr>
          <w:ilvl w:val="1"/>
          <w:numId w:val="1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软件标识</w:t>
      </w:r>
    </w:p>
    <w:p w:rsidR="00554413" w:rsidRDefault="00E06646" w:rsidP="00554413">
      <w:pPr>
        <w:pStyle w:val="a3"/>
        <w:ind w:left="992"/>
        <w:jc w:val="left"/>
      </w:pPr>
      <w:r>
        <w:rPr>
          <w:rFonts w:hint="eastAsia"/>
        </w:rPr>
        <w:t>软件全名：TST</w:t>
      </w:r>
      <w:r>
        <w:t>imer</w:t>
      </w:r>
    </w:p>
    <w:p w:rsidR="00E06646" w:rsidRDefault="00E06646" w:rsidP="00554413">
      <w:pPr>
        <w:pStyle w:val="a3"/>
        <w:ind w:left="992"/>
        <w:jc w:val="left"/>
      </w:pPr>
      <w:r>
        <w:rPr>
          <w:rFonts w:hint="eastAsia"/>
        </w:rPr>
        <w:t>版本号：v1.0</w:t>
      </w:r>
    </w:p>
    <w:p w:rsidR="00E06646" w:rsidRDefault="00E06646" w:rsidP="00E06646">
      <w:pPr>
        <w:pStyle w:val="a3"/>
        <w:numPr>
          <w:ilvl w:val="1"/>
          <w:numId w:val="1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软件描述</w:t>
      </w:r>
    </w:p>
    <w:p w:rsidR="00E06646" w:rsidRDefault="00E06646" w:rsidP="00E06646">
      <w:pPr>
        <w:pStyle w:val="a3"/>
        <w:numPr>
          <w:ilvl w:val="2"/>
          <w:numId w:val="1"/>
        </w:numPr>
        <w:ind w:firstLineChars="0"/>
        <w:jc w:val="left"/>
        <w:rPr>
          <w:i/>
          <w:szCs w:val="21"/>
        </w:rPr>
      </w:pPr>
      <w:r w:rsidRPr="00E06646">
        <w:rPr>
          <w:rFonts w:hint="eastAsia"/>
          <w:i/>
          <w:szCs w:val="21"/>
        </w:rPr>
        <w:t>系统属性</w:t>
      </w:r>
    </w:p>
    <w:p w:rsidR="00E06646" w:rsidRPr="00E06646" w:rsidRDefault="00E06646" w:rsidP="00E06646">
      <w:pPr>
        <w:pStyle w:val="a3"/>
        <w:ind w:left="1418"/>
        <w:jc w:val="left"/>
        <w:rPr>
          <w:szCs w:val="21"/>
        </w:rPr>
      </w:pPr>
      <w:r>
        <w:rPr>
          <w:rFonts w:hint="eastAsia"/>
          <w:szCs w:val="21"/>
        </w:rPr>
        <w:t>本app是一个独立开发的app。在app中提供番茄工作法的计时和事项表的功能。</w:t>
      </w:r>
    </w:p>
    <w:p w:rsidR="00E06646" w:rsidRPr="00E06646" w:rsidRDefault="00E06646" w:rsidP="00E06646">
      <w:pPr>
        <w:pStyle w:val="a3"/>
        <w:numPr>
          <w:ilvl w:val="2"/>
          <w:numId w:val="1"/>
        </w:numPr>
        <w:ind w:firstLineChars="0"/>
        <w:jc w:val="left"/>
        <w:rPr>
          <w:i/>
          <w:szCs w:val="21"/>
        </w:rPr>
      </w:pPr>
      <w:r>
        <w:rPr>
          <w:rFonts w:hint="eastAsia"/>
          <w:i/>
          <w:szCs w:val="21"/>
        </w:rPr>
        <w:t>开发背景</w:t>
      </w:r>
    </w:p>
    <w:p w:rsidR="00E06646" w:rsidRDefault="00E06646" w:rsidP="00E06646">
      <w:pPr>
        <w:pStyle w:val="a3"/>
        <w:ind w:left="992"/>
        <w:jc w:val="left"/>
      </w:pPr>
      <w:r>
        <w:rPr>
          <w:rFonts w:hint="eastAsia"/>
        </w:rPr>
        <w:t>作为大学生的我们普遍缺少自制能力，需要外部因素的干预。通过网络渠道，我们了解到了番茄工作法。</w:t>
      </w:r>
    </w:p>
    <w:p w:rsidR="00E06646" w:rsidRDefault="00E06646" w:rsidP="00E06646">
      <w:pPr>
        <w:pStyle w:val="a3"/>
        <w:ind w:left="992"/>
        <w:jc w:val="left"/>
      </w:pPr>
      <w:r>
        <w:rPr>
          <w:rFonts w:hint="eastAsia"/>
        </w:rPr>
        <w:t>番茄工作法是简单易行的时间管理方法，是由弗朗西斯科·西里洛于</w:t>
      </w:r>
      <w:r>
        <w:t>1992年创立的一种相对于GTD更微观的时间管理方法。</w:t>
      </w:r>
    </w:p>
    <w:p w:rsidR="00E06646" w:rsidRPr="00D64308" w:rsidRDefault="00E06646" w:rsidP="00E06646">
      <w:pPr>
        <w:pStyle w:val="a3"/>
        <w:ind w:left="992"/>
        <w:jc w:val="left"/>
      </w:pPr>
      <w:r>
        <w:rPr>
          <w:rFonts w:hint="eastAsia"/>
        </w:rPr>
        <w:t>使用番茄工作法，选择一个待完成的任务，将番茄时间设为</w:t>
      </w:r>
      <w:r>
        <w:t>25分钟，专注工作，中途不允许做任何与该任务无关的事，直到番茄时钟响起，然后在纸上画一个X短暂休息一下（5分钟就行），每4个番茄时段多休息一会儿。</w:t>
      </w:r>
    </w:p>
    <w:p w:rsidR="00E06646" w:rsidRPr="0087327A" w:rsidRDefault="00E06646" w:rsidP="0087327A">
      <w:pPr>
        <w:pStyle w:val="a3"/>
        <w:ind w:left="992"/>
        <w:jc w:val="left"/>
      </w:pPr>
      <w:r>
        <w:rPr>
          <w:rFonts w:hint="eastAsia"/>
        </w:rPr>
        <w:t>通过番茄工作法可以有效的提高工作和学习的效率，基于此两点，我们预</w:t>
      </w:r>
      <w:r>
        <w:rPr>
          <w:rFonts w:hint="eastAsia"/>
        </w:rPr>
        <w:lastRenderedPageBreak/>
        <w:t>备开发一款超轻量级app来帮助我们良好的管理我们自己的时间，更加高效了工作和学习。</w:t>
      </w:r>
    </w:p>
    <w:p w:rsidR="00E91FB6" w:rsidRDefault="00E06646" w:rsidP="00E91FB6">
      <w:pPr>
        <w:pStyle w:val="a3"/>
        <w:numPr>
          <w:ilvl w:val="2"/>
          <w:numId w:val="1"/>
        </w:numPr>
        <w:ind w:firstLineChars="0"/>
        <w:jc w:val="left"/>
        <w:rPr>
          <w:i/>
          <w:szCs w:val="21"/>
        </w:rPr>
      </w:pPr>
      <w:r>
        <w:rPr>
          <w:rFonts w:hint="eastAsia"/>
          <w:i/>
          <w:szCs w:val="21"/>
        </w:rPr>
        <w:t>软件功能</w:t>
      </w:r>
    </w:p>
    <w:p w:rsidR="00E91FB6" w:rsidRPr="00E91FB6" w:rsidRDefault="00E91FB6" w:rsidP="00E91FB6">
      <w:pPr>
        <w:pStyle w:val="a3"/>
        <w:ind w:left="1418" w:firstLineChars="0" w:firstLine="0"/>
        <w:jc w:val="left"/>
        <w:rPr>
          <w:i/>
          <w:szCs w:val="21"/>
        </w:rPr>
      </w:pPr>
      <w:r>
        <w:rPr>
          <w:rFonts w:hint="eastAsia"/>
          <w:szCs w:val="21"/>
        </w:rPr>
        <w:t>app</w:t>
      </w:r>
      <w:r>
        <w:rPr>
          <w:rFonts w:asciiTheme="minorEastAsia" w:hAnsiTheme="minorEastAsia" w:hint="eastAsia"/>
          <w:szCs w:val="21"/>
        </w:rPr>
        <w:t>分为两个</w:t>
      </w:r>
      <w:r w:rsidRPr="00E91FB6">
        <w:rPr>
          <w:rFonts w:asciiTheme="minorEastAsia" w:hAnsiTheme="minorEastAsia" w:hint="eastAsia"/>
          <w:szCs w:val="21"/>
        </w:rPr>
        <w:t xml:space="preserve">模块：番茄时钟倒计时和后台数据管理 </w:t>
      </w:r>
    </w:p>
    <w:p w:rsidR="00E91FB6" w:rsidRDefault="00E91FB6" w:rsidP="00E91FB6">
      <w:pPr>
        <w:pStyle w:val="a3"/>
        <w:ind w:left="1418" w:firstLineChars="0" w:firstLine="0"/>
        <w:jc w:val="left"/>
        <w:rPr>
          <w:szCs w:val="21"/>
        </w:rPr>
      </w:pPr>
    </w:p>
    <w:p w:rsidR="00E91FB6" w:rsidRDefault="00E91FB6" w:rsidP="00E91FB6">
      <w:pPr>
        <w:pStyle w:val="a3"/>
        <w:ind w:left="1418" w:firstLineChars="0" w:firstLine="0"/>
        <w:jc w:val="left"/>
        <w:rPr>
          <w:szCs w:val="21"/>
        </w:rPr>
      </w:pPr>
      <w:r>
        <w:rPr>
          <w:rFonts w:hint="eastAsia"/>
          <w:szCs w:val="21"/>
        </w:rPr>
        <w:t>主体结构图</w:t>
      </w:r>
    </w:p>
    <w:p w:rsidR="00BC4334" w:rsidRDefault="00BC4334" w:rsidP="00E91FB6">
      <w:pPr>
        <w:pStyle w:val="a3"/>
        <w:ind w:left="1418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>
            <wp:extent cx="3459480" cy="1935480"/>
            <wp:effectExtent l="0" t="0" r="7620" b="7620"/>
            <wp:docPr id="3" name="图片 3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45" r="34393" b="13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334" w:rsidRDefault="00BC4334" w:rsidP="00E91FB6">
      <w:pPr>
        <w:pStyle w:val="a3"/>
        <w:ind w:left="1418" w:firstLineChars="0" w:firstLine="0"/>
        <w:jc w:val="left"/>
        <w:rPr>
          <w:szCs w:val="21"/>
        </w:rPr>
      </w:pPr>
      <w:r>
        <w:rPr>
          <w:rFonts w:hint="eastAsia"/>
          <w:szCs w:val="21"/>
        </w:rPr>
        <w:t>移动端app模块图</w:t>
      </w:r>
    </w:p>
    <w:p w:rsidR="00BC4334" w:rsidRDefault="00BC4334" w:rsidP="00E91FB6">
      <w:pPr>
        <w:pStyle w:val="a3"/>
        <w:ind w:left="1418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7772C56B" wp14:editId="7C7F65BE">
            <wp:extent cx="3375953" cy="4107536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E89" w:rsidRDefault="00E43E89" w:rsidP="00E91FB6">
      <w:pPr>
        <w:pStyle w:val="a3"/>
        <w:ind w:left="1418" w:firstLineChars="0" w:firstLine="0"/>
        <w:jc w:val="left"/>
        <w:rPr>
          <w:szCs w:val="21"/>
        </w:rPr>
      </w:pPr>
      <w:r>
        <w:rPr>
          <w:rFonts w:hint="eastAsia"/>
          <w:szCs w:val="21"/>
        </w:rPr>
        <w:t>后台管理模块图</w:t>
      </w:r>
    </w:p>
    <w:p w:rsidR="00E43E89" w:rsidRPr="00E91FB6" w:rsidRDefault="00E43E89" w:rsidP="00E91FB6">
      <w:pPr>
        <w:pStyle w:val="a3"/>
        <w:ind w:left="1418" w:firstLineChars="0" w:firstLine="0"/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72D4532D" wp14:editId="387ECF80">
            <wp:extent cx="2385267" cy="150127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646" w:rsidRDefault="00E06646" w:rsidP="00E06646">
      <w:pPr>
        <w:pStyle w:val="a3"/>
        <w:numPr>
          <w:ilvl w:val="1"/>
          <w:numId w:val="1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用户的特点</w:t>
      </w:r>
    </w:p>
    <w:p w:rsidR="00E43E89" w:rsidRPr="00E43E89" w:rsidRDefault="00E43E89" w:rsidP="00E43E89">
      <w:pPr>
        <w:pStyle w:val="a3"/>
        <w:ind w:left="992" w:firstLineChars="0" w:firstLine="0"/>
        <w:jc w:val="left"/>
        <w:rPr>
          <w:szCs w:val="21"/>
        </w:rPr>
      </w:pPr>
      <w:r>
        <w:rPr>
          <w:rFonts w:hint="eastAsia"/>
          <w:szCs w:val="21"/>
        </w:rPr>
        <w:t>用户能够熟练地使用Android系统</w:t>
      </w:r>
    </w:p>
    <w:p w:rsidR="00E06646" w:rsidRDefault="00E06646" w:rsidP="00E06646">
      <w:pPr>
        <w:pStyle w:val="a3"/>
        <w:numPr>
          <w:ilvl w:val="1"/>
          <w:numId w:val="1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限制与约束</w:t>
      </w:r>
    </w:p>
    <w:p w:rsidR="00E43E89" w:rsidRDefault="00E43E89" w:rsidP="00A06E75">
      <w:pPr>
        <w:pStyle w:val="a3"/>
        <w:ind w:left="992"/>
        <w:jc w:val="left"/>
      </w:pPr>
      <w:r>
        <w:rPr>
          <w:rFonts w:hint="eastAsia"/>
        </w:rPr>
        <w:t>app运行环境：</w:t>
      </w:r>
    </w:p>
    <w:p w:rsidR="00E43E89" w:rsidRDefault="00E43E89" w:rsidP="00A06E75">
      <w:pPr>
        <w:pStyle w:val="a3"/>
        <w:ind w:left="992"/>
        <w:jc w:val="left"/>
      </w:pPr>
      <w:r>
        <w:rPr>
          <w:rFonts w:hint="eastAsia"/>
        </w:rPr>
        <w:t>操作系统：Android5.0及以上</w:t>
      </w:r>
    </w:p>
    <w:p w:rsidR="00E43E89" w:rsidRDefault="00E43E89" w:rsidP="00A06E75">
      <w:pPr>
        <w:pStyle w:val="a3"/>
        <w:ind w:left="992"/>
        <w:jc w:val="left"/>
      </w:pPr>
      <w:r>
        <w:rPr>
          <w:rFonts w:hint="eastAsia"/>
        </w:rPr>
        <w:t>数据库：MySQL5.0</w:t>
      </w:r>
    </w:p>
    <w:p w:rsidR="00E43E89" w:rsidRDefault="00E43E89" w:rsidP="00A06E75">
      <w:pPr>
        <w:pStyle w:val="a3"/>
        <w:ind w:left="992"/>
        <w:jc w:val="left"/>
      </w:pPr>
    </w:p>
    <w:p w:rsidR="00E43E89" w:rsidRDefault="00E43E89" w:rsidP="00A06E75">
      <w:pPr>
        <w:pStyle w:val="a3"/>
        <w:ind w:left="992"/>
        <w:jc w:val="left"/>
      </w:pPr>
      <w:r>
        <w:rPr>
          <w:rFonts w:hint="eastAsia"/>
        </w:rPr>
        <w:t>硬件限制：</w:t>
      </w:r>
    </w:p>
    <w:p w:rsidR="00E43E89" w:rsidRDefault="00E43E89" w:rsidP="00A06E75">
      <w:pPr>
        <w:pStyle w:val="a3"/>
        <w:ind w:left="992"/>
        <w:jc w:val="left"/>
      </w:pPr>
      <w:r>
        <w:rPr>
          <w:rFonts w:hint="eastAsia"/>
        </w:rPr>
        <w:t>CPU：K3V2</w:t>
      </w:r>
    </w:p>
    <w:p w:rsidR="00563162" w:rsidRDefault="00E43E89" w:rsidP="00A06E75">
      <w:pPr>
        <w:pStyle w:val="a3"/>
        <w:ind w:left="992"/>
        <w:jc w:val="left"/>
      </w:pPr>
      <w:r>
        <w:rPr>
          <w:rFonts w:hint="eastAsia"/>
        </w:rPr>
        <w:t>内存：512M</w:t>
      </w:r>
    </w:p>
    <w:p w:rsidR="00DA1A57" w:rsidRDefault="00DA1A57" w:rsidP="00A06E75">
      <w:pPr>
        <w:pStyle w:val="a3"/>
        <w:ind w:left="992"/>
        <w:jc w:val="left"/>
      </w:pPr>
      <w:r>
        <w:rPr>
          <w:rFonts w:hint="eastAsia"/>
        </w:rPr>
        <w:t>存储空间：2G</w:t>
      </w:r>
    </w:p>
    <w:p w:rsidR="00BA5FD4" w:rsidRPr="003B2E35" w:rsidRDefault="00DA1A57" w:rsidP="00BA5FD4">
      <w:pPr>
        <w:pStyle w:val="a3"/>
        <w:numPr>
          <w:ilvl w:val="0"/>
          <w:numId w:val="1"/>
        </w:numPr>
        <w:ind w:firstLineChars="0"/>
        <w:jc w:val="left"/>
        <w:rPr>
          <w:rFonts w:ascii="华文新魏" w:eastAsia="华文新魏"/>
          <w:b/>
          <w:sz w:val="32"/>
        </w:rPr>
      </w:pPr>
      <w:r>
        <w:rPr>
          <w:rFonts w:ascii="华文新魏" w:eastAsia="华文新魏" w:hint="eastAsia"/>
          <w:b/>
          <w:sz w:val="32"/>
        </w:rPr>
        <w:t>具体需求</w:t>
      </w:r>
    </w:p>
    <w:p w:rsidR="00845D67" w:rsidRPr="00845D67" w:rsidRDefault="00DA1A57" w:rsidP="00845D67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首页</w:t>
      </w:r>
    </w:p>
    <w:p w:rsidR="00F74E46" w:rsidRDefault="00845D67" w:rsidP="009F5ED6">
      <w:pPr>
        <w:pStyle w:val="a3"/>
        <w:ind w:left="1418" w:firstLineChars="0" w:firstLine="0"/>
        <w:jc w:val="left"/>
        <w:rPr>
          <w:noProof/>
        </w:rPr>
      </w:pPr>
      <w:r>
        <w:rPr>
          <w:noProof/>
        </w:rPr>
        <w:drawing>
          <wp:inline distT="0" distB="0" distL="0" distR="0" wp14:anchorId="2D84E2F8" wp14:editId="41E8C41B">
            <wp:extent cx="3558848" cy="3162574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E46" w:rsidRDefault="001515BB" w:rsidP="001515BB">
      <w:pPr>
        <w:pStyle w:val="a3"/>
        <w:ind w:left="1418"/>
        <w:jc w:val="left"/>
        <w:rPr>
          <w:noProof/>
        </w:rPr>
      </w:pPr>
      <w:r>
        <w:rPr>
          <w:rFonts w:hint="eastAsia"/>
          <w:noProof/>
        </w:rPr>
        <w:t>如上图所示，首页分为九个子模块，分别是：注册、登录、退出登录、查看计划表、增加计划、删除计划、查看打卡日历、帮助、反馈</w:t>
      </w:r>
      <w:r w:rsidR="00B22D12">
        <w:rPr>
          <w:rFonts w:hint="eastAsia"/>
          <w:noProof/>
        </w:rPr>
        <w:t>。</w:t>
      </w:r>
    </w:p>
    <w:p w:rsidR="00B22D12" w:rsidRDefault="00B22D12" w:rsidP="00B22D12">
      <w:pPr>
        <w:pStyle w:val="a3"/>
        <w:ind w:left="1418"/>
        <w:jc w:val="left"/>
        <w:rPr>
          <w:noProof/>
        </w:rPr>
      </w:pPr>
      <w:r>
        <w:rPr>
          <w:rFonts w:hint="eastAsia"/>
          <w:noProof/>
        </w:rPr>
        <w:t>1.注册：获取app使用权限，注册用户可以备份保存记录。</w:t>
      </w:r>
    </w:p>
    <w:p w:rsidR="00B22D12" w:rsidRDefault="00B22D12" w:rsidP="00B22D12">
      <w:pPr>
        <w:pStyle w:val="a3"/>
        <w:ind w:left="1418"/>
        <w:jc w:val="left"/>
        <w:rPr>
          <w:noProof/>
        </w:rPr>
      </w:pPr>
      <w:r>
        <w:rPr>
          <w:rFonts w:hint="eastAsia"/>
          <w:noProof/>
        </w:rPr>
        <w:lastRenderedPageBreak/>
        <w:t>2.登录：用户进入整个系统的入口。</w:t>
      </w:r>
    </w:p>
    <w:p w:rsidR="00F74E46" w:rsidRDefault="00B22D12" w:rsidP="00B22D12">
      <w:pPr>
        <w:pStyle w:val="a3"/>
        <w:ind w:left="1418"/>
        <w:jc w:val="left"/>
        <w:rPr>
          <w:noProof/>
        </w:rPr>
      </w:pPr>
      <w:r>
        <w:rPr>
          <w:rFonts w:hint="eastAsia"/>
          <w:noProof/>
        </w:rPr>
        <w:t>3.</w:t>
      </w:r>
      <w:r>
        <w:rPr>
          <w:rFonts w:hint="eastAsia"/>
          <w:noProof/>
        </w:rPr>
        <w:t>退出登录</w:t>
      </w:r>
      <w:r>
        <w:rPr>
          <w:rFonts w:hint="eastAsia"/>
          <w:noProof/>
        </w:rPr>
        <w:t>：用户可以退出自己的账户</w:t>
      </w:r>
    </w:p>
    <w:p w:rsidR="00F74E46" w:rsidRDefault="00B22D12" w:rsidP="00B22D12">
      <w:pPr>
        <w:pStyle w:val="a3"/>
        <w:ind w:left="1418"/>
        <w:jc w:val="left"/>
        <w:rPr>
          <w:noProof/>
        </w:rPr>
      </w:pPr>
      <w:r>
        <w:rPr>
          <w:rFonts w:hint="eastAsia"/>
          <w:noProof/>
        </w:rPr>
        <w:t>4.查看计划表：用户可以查看自己已经建立的番茄时钟事件。</w:t>
      </w:r>
    </w:p>
    <w:p w:rsidR="009D1894" w:rsidRDefault="009D1894" w:rsidP="00B22D12">
      <w:pPr>
        <w:pStyle w:val="a3"/>
        <w:ind w:left="1418"/>
        <w:jc w:val="left"/>
        <w:rPr>
          <w:noProof/>
        </w:rPr>
      </w:pPr>
      <w:r>
        <w:rPr>
          <w:rFonts w:hint="eastAsia"/>
          <w:noProof/>
        </w:rPr>
        <w:t>5.</w:t>
      </w:r>
      <w:r w:rsidR="009C266B">
        <w:rPr>
          <w:rFonts w:hint="eastAsia"/>
          <w:noProof/>
        </w:rPr>
        <w:t>增加计划：用户快捷地添加一个计划</w:t>
      </w:r>
    </w:p>
    <w:p w:rsidR="009C266B" w:rsidRDefault="009C266B" w:rsidP="00B22D12">
      <w:pPr>
        <w:pStyle w:val="a3"/>
        <w:ind w:left="1418"/>
        <w:jc w:val="left"/>
        <w:rPr>
          <w:noProof/>
        </w:rPr>
      </w:pPr>
      <w:r>
        <w:rPr>
          <w:rFonts w:hint="eastAsia"/>
          <w:noProof/>
        </w:rPr>
        <w:t>6.删除计划：用户快捷地删除一个计划</w:t>
      </w:r>
    </w:p>
    <w:p w:rsidR="009C266B" w:rsidRDefault="009C266B" w:rsidP="00B22D12">
      <w:pPr>
        <w:pStyle w:val="a3"/>
        <w:ind w:left="1418"/>
        <w:jc w:val="left"/>
        <w:rPr>
          <w:noProof/>
        </w:rPr>
      </w:pPr>
      <w:r>
        <w:rPr>
          <w:rFonts w:hint="eastAsia"/>
          <w:noProof/>
        </w:rPr>
        <w:t>7.</w:t>
      </w:r>
      <w:r w:rsidR="00845D67">
        <w:rPr>
          <w:rFonts w:hint="eastAsia"/>
          <w:noProof/>
        </w:rPr>
        <w:t>查看打卡日历：用户进入打卡历史的入口</w:t>
      </w:r>
    </w:p>
    <w:p w:rsidR="00845D67" w:rsidRDefault="00845D67" w:rsidP="00845D67">
      <w:pPr>
        <w:pStyle w:val="a3"/>
        <w:ind w:left="1418"/>
        <w:jc w:val="left"/>
        <w:rPr>
          <w:noProof/>
        </w:rPr>
      </w:pPr>
      <w:r>
        <w:rPr>
          <w:rFonts w:hint="eastAsia"/>
          <w:noProof/>
        </w:rPr>
        <w:t>8.帮助与反馈：用户操作提示并且作为</w:t>
      </w:r>
      <w:r>
        <w:rPr>
          <w:rFonts w:hint="eastAsia"/>
          <w:noProof/>
        </w:rPr>
        <w:t>用户与开发者沟通的桥梁</w:t>
      </w:r>
    </w:p>
    <w:p w:rsidR="004134E5" w:rsidRPr="00845D67" w:rsidRDefault="004134E5" w:rsidP="004134E5">
      <w:pPr>
        <w:pStyle w:val="a3"/>
        <w:ind w:left="1418"/>
        <w:rPr>
          <w:rFonts w:hint="eastAsia"/>
          <w:noProof/>
        </w:rPr>
      </w:pPr>
      <w:r>
        <w:rPr>
          <w:noProof/>
        </w:rPr>
        <w:drawing>
          <wp:inline distT="0" distB="0" distL="0" distR="0" wp14:anchorId="471B8E1A" wp14:editId="67D165EA">
            <wp:extent cx="3703320" cy="2146819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8808" cy="215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D67" w:rsidRPr="000C4994" w:rsidRDefault="00845D67" w:rsidP="00845D67">
      <w:pPr>
        <w:pStyle w:val="a3"/>
        <w:numPr>
          <w:ilvl w:val="2"/>
          <w:numId w:val="1"/>
        </w:numPr>
        <w:ind w:firstLineChars="0"/>
        <w:jc w:val="left"/>
        <w:rPr>
          <w:rFonts w:ascii="华文新魏" w:eastAsia="华文新魏"/>
          <w:b/>
          <w:i/>
          <w:sz w:val="32"/>
        </w:rPr>
      </w:pPr>
      <w:r w:rsidRPr="00845D67">
        <w:rPr>
          <w:rFonts w:asciiTheme="minorEastAsia" w:hAnsiTheme="minorEastAsia" w:hint="eastAsia"/>
          <w:i/>
          <w:szCs w:val="21"/>
        </w:rPr>
        <w:t>用户注册</w:t>
      </w:r>
    </w:p>
    <w:p w:rsidR="000C4994" w:rsidRDefault="004A3282" w:rsidP="004A3282">
      <w:pPr>
        <w:pStyle w:val="a3"/>
        <w:ind w:left="1418" w:firstLineChars="0" w:firstLine="0"/>
        <w:jc w:val="center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545152BC" wp14:editId="7EC17809">
            <wp:extent cx="2712955" cy="435139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282" w:rsidRPr="004A3282" w:rsidRDefault="004A3282" w:rsidP="004A3282">
      <w:pPr>
        <w:pStyle w:val="a3"/>
        <w:ind w:left="1418"/>
        <w:jc w:val="left"/>
        <w:rPr>
          <w:rFonts w:asciiTheme="minorEastAsia" w:hAnsiTheme="minorEastAsia" w:hint="eastAsia"/>
          <w:szCs w:val="21"/>
        </w:rPr>
      </w:pPr>
      <w:r w:rsidRPr="004A3282">
        <w:rPr>
          <w:rFonts w:asciiTheme="minorEastAsia" w:hAnsiTheme="minorEastAsia" w:hint="eastAsia"/>
          <w:szCs w:val="21"/>
        </w:rPr>
        <w:t>用户点击注册进入注册页面，用户填写注册信息然后提交，如果注册信息通过则进入登陆界面，如果验证不通过则返回注册界面</w:t>
      </w:r>
      <w:r>
        <w:rPr>
          <w:rFonts w:asciiTheme="minorEastAsia" w:hAnsiTheme="minorEastAsia" w:hint="eastAsia"/>
          <w:szCs w:val="21"/>
        </w:rPr>
        <w:t>。</w:t>
      </w:r>
    </w:p>
    <w:p w:rsidR="00845D67" w:rsidRPr="004A3282" w:rsidRDefault="00845D67" w:rsidP="00845D67">
      <w:pPr>
        <w:pStyle w:val="a3"/>
        <w:numPr>
          <w:ilvl w:val="2"/>
          <w:numId w:val="1"/>
        </w:numPr>
        <w:ind w:firstLineChars="0"/>
        <w:jc w:val="left"/>
        <w:rPr>
          <w:rFonts w:ascii="华文新魏" w:eastAsia="华文新魏"/>
          <w:b/>
          <w:i/>
          <w:sz w:val="32"/>
        </w:rPr>
      </w:pPr>
      <w:r>
        <w:rPr>
          <w:rFonts w:asciiTheme="minorEastAsia" w:hAnsiTheme="minorEastAsia" w:hint="eastAsia"/>
          <w:i/>
          <w:szCs w:val="21"/>
        </w:rPr>
        <w:t>用户登录</w:t>
      </w:r>
    </w:p>
    <w:p w:rsidR="004A3282" w:rsidRDefault="004A3282" w:rsidP="004A3282">
      <w:pPr>
        <w:pStyle w:val="a3"/>
        <w:ind w:left="1418" w:firstLineChars="0" w:firstLine="0"/>
        <w:jc w:val="center"/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754F7D83" wp14:editId="4175C08E">
            <wp:extent cx="2240474" cy="4534293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282" w:rsidRPr="004A3282" w:rsidRDefault="004A3282" w:rsidP="004A3282">
      <w:pPr>
        <w:pStyle w:val="a3"/>
        <w:ind w:left="1418"/>
        <w:jc w:val="left"/>
        <w:rPr>
          <w:rFonts w:asciiTheme="minorEastAsia" w:hAnsiTheme="minorEastAsia" w:hint="eastAsia"/>
          <w:szCs w:val="21"/>
        </w:rPr>
      </w:pPr>
      <w:r w:rsidRPr="004A3282">
        <w:rPr>
          <w:rFonts w:asciiTheme="minorEastAsia" w:hAnsiTheme="minorEastAsia" w:hint="eastAsia"/>
          <w:szCs w:val="21"/>
        </w:rPr>
        <w:t>用户点击登陆进入登陆界面，用户输入用户名和密码，验证登陆信息，如果验证通过则返回主界面，如果验证不通过则返回登陆界面</w:t>
      </w:r>
      <w:r>
        <w:rPr>
          <w:rFonts w:asciiTheme="minorEastAsia" w:hAnsiTheme="minorEastAsia" w:hint="eastAsia"/>
          <w:szCs w:val="21"/>
        </w:rPr>
        <w:t>。</w:t>
      </w:r>
    </w:p>
    <w:p w:rsidR="00845D67" w:rsidRPr="004A3282" w:rsidRDefault="00845D67" w:rsidP="00845D67">
      <w:pPr>
        <w:pStyle w:val="a3"/>
        <w:numPr>
          <w:ilvl w:val="2"/>
          <w:numId w:val="1"/>
        </w:numPr>
        <w:ind w:firstLineChars="0"/>
        <w:jc w:val="left"/>
        <w:rPr>
          <w:rFonts w:ascii="华文新魏" w:eastAsia="华文新魏"/>
          <w:b/>
          <w:i/>
          <w:sz w:val="32"/>
        </w:rPr>
      </w:pPr>
      <w:r>
        <w:rPr>
          <w:rFonts w:asciiTheme="minorEastAsia" w:hAnsiTheme="minorEastAsia" w:hint="eastAsia"/>
          <w:i/>
          <w:szCs w:val="21"/>
        </w:rPr>
        <w:t>退出登录</w:t>
      </w:r>
    </w:p>
    <w:p w:rsidR="004A3282" w:rsidRDefault="004A3282" w:rsidP="004A3282">
      <w:pPr>
        <w:pStyle w:val="a3"/>
        <w:ind w:left="1418" w:firstLineChars="0" w:firstLine="0"/>
        <w:jc w:val="center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28E9806B" wp14:editId="401BFC65">
            <wp:extent cx="914479" cy="271295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479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282" w:rsidRPr="004A3282" w:rsidRDefault="004A3282" w:rsidP="004A3282">
      <w:pPr>
        <w:pStyle w:val="a3"/>
        <w:ind w:left="1418"/>
        <w:jc w:val="left"/>
        <w:rPr>
          <w:rFonts w:asciiTheme="minorEastAsia" w:hAnsiTheme="minorEastAsia" w:hint="eastAsia"/>
          <w:szCs w:val="21"/>
        </w:rPr>
      </w:pPr>
      <w:r w:rsidRPr="004A3282">
        <w:rPr>
          <w:rFonts w:asciiTheme="minorEastAsia" w:hAnsiTheme="minorEastAsia" w:hint="eastAsia"/>
          <w:szCs w:val="21"/>
        </w:rPr>
        <w:t>用户点击退出登陆返回主界面</w:t>
      </w:r>
      <w:r>
        <w:rPr>
          <w:rFonts w:asciiTheme="minorEastAsia" w:hAnsiTheme="minorEastAsia" w:hint="eastAsia"/>
          <w:szCs w:val="21"/>
        </w:rPr>
        <w:t>。</w:t>
      </w:r>
    </w:p>
    <w:p w:rsidR="00845D67" w:rsidRPr="00151A1F" w:rsidRDefault="00845D67" w:rsidP="00845D67">
      <w:pPr>
        <w:pStyle w:val="a3"/>
        <w:numPr>
          <w:ilvl w:val="2"/>
          <w:numId w:val="1"/>
        </w:numPr>
        <w:ind w:firstLineChars="0"/>
        <w:jc w:val="left"/>
        <w:rPr>
          <w:rFonts w:ascii="华文新魏" w:eastAsia="华文新魏"/>
          <w:b/>
          <w:i/>
          <w:sz w:val="32"/>
        </w:rPr>
      </w:pPr>
      <w:r>
        <w:rPr>
          <w:rFonts w:asciiTheme="minorEastAsia" w:hAnsiTheme="minorEastAsia" w:hint="eastAsia"/>
          <w:i/>
          <w:szCs w:val="21"/>
        </w:rPr>
        <w:t>查看计划表</w:t>
      </w:r>
    </w:p>
    <w:p w:rsidR="00151A1F" w:rsidRDefault="00151A1F" w:rsidP="00151A1F">
      <w:pPr>
        <w:pStyle w:val="a3"/>
        <w:ind w:left="1418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计划表用于展示用户已经建立的计划。整个流程如下图所示：</w:t>
      </w:r>
    </w:p>
    <w:p w:rsidR="00151A1F" w:rsidRDefault="00151A1F" w:rsidP="004A3282">
      <w:pPr>
        <w:pStyle w:val="a3"/>
        <w:ind w:left="1418" w:firstLineChars="0" w:firstLine="0"/>
        <w:jc w:val="center"/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31B97C2B" wp14:editId="0BA3B030">
            <wp:extent cx="2293819" cy="4221846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42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A1F" w:rsidRPr="00151A1F" w:rsidRDefault="00151A1F" w:rsidP="00151A1F">
      <w:pPr>
        <w:pStyle w:val="a3"/>
        <w:ind w:left="1418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用户点击我的记录表，软件判断是否在进行番茄时钟，如果否，则进入我的计划表，提供用户查看；如果是，则等待计时结束，然后进入计划表界面，整个流程结束。</w:t>
      </w:r>
    </w:p>
    <w:p w:rsidR="00845D67" w:rsidRPr="00151A1F" w:rsidRDefault="00845D67" w:rsidP="00845D67">
      <w:pPr>
        <w:pStyle w:val="a3"/>
        <w:numPr>
          <w:ilvl w:val="2"/>
          <w:numId w:val="1"/>
        </w:numPr>
        <w:ind w:firstLineChars="0"/>
        <w:jc w:val="left"/>
        <w:rPr>
          <w:rFonts w:ascii="华文新魏" w:eastAsia="华文新魏"/>
          <w:b/>
          <w:i/>
          <w:sz w:val="32"/>
        </w:rPr>
      </w:pPr>
      <w:r>
        <w:rPr>
          <w:rFonts w:asciiTheme="minorEastAsia" w:hAnsiTheme="minorEastAsia" w:hint="eastAsia"/>
          <w:i/>
          <w:szCs w:val="21"/>
        </w:rPr>
        <w:t>增加计划</w:t>
      </w:r>
    </w:p>
    <w:p w:rsidR="00151A1F" w:rsidRDefault="00151A1F" w:rsidP="004A3282">
      <w:pPr>
        <w:pStyle w:val="a3"/>
        <w:ind w:left="1418" w:firstLineChars="0" w:firstLine="0"/>
        <w:jc w:val="center"/>
        <w:rPr>
          <w:rFonts w:ascii="华文新魏" w:eastAsia="华文新魏"/>
          <w:b/>
          <w:sz w:val="32"/>
        </w:rPr>
      </w:pPr>
      <w:r>
        <w:rPr>
          <w:noProof/>
        </w:rPr>
        <w:drawing>
          <wp:inline distT="0" distB="0" distL="0" distR="0" wp14:anchorId="21D78E97" wp14:editId="3483DAD1">
            <wp:extent cx="1036410" cy="277392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36410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A1F" w:rsidRPr="00151A1F" w:rsidRDefault="00151A1F" w:rsidP="00A912B0">
      <w:pPr>
        <w:pStyle w:val="a3"/>
        <w:ind w:left="1418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用户点击增加计划快捷按钮，</w:t>
      </w:r>
      <w:r w:rsidR="00A912B0">
        <w:rPr>
          <w:rFonts w:asciiTheme="minorEastAsia" w:hAnsiTheme="minorEastAsia" w:hint="eastAsia"/>
          <w:szCs w:val="21"/>
        </w:rPr>
        <w:t>进入计划编辑界面，描述计划详情，点击保存，流程结束。</w:t>
      </w:r>
    </w:p>
    <w:p w:rsidR="00845D67" w:rsidRPr="00A912B0" w:rsidRDefault="00845D67" w:rsidP="00845D67">
      <w:pPr>
        <w:pStyle w:val="a3"/>
        <w:numPr>
          <w:ilvl w:val="2"/>
          <w:numId w:val="1"/>
        </w:numPr>
        <w:ind w:firstLineChars="0"/>
        <w:jc w:val="left"/>
        <w:rPr>
          <w:rFonts w:ascii="华文新魏" w:eastAsia="华文新魏"/>
          <w:b/>
          <w:i/>
          <w:sz w:val="32"/>
        </w:rPr>
      </w:pPr>
      <w:r>
        <w:rPr>
          <w:rFonts w:asciiTheme="minorEastAsia" w:hAnsiTheme="minorEastAsia" w:hint="eastAsia"/>
          <w:i/>
          <w:szCs w:val="21"/>
        </w:rPr>
        <w:t>删除计划</w:t>
      </w:r>
    </w:p>
    <w:p w:rsidR="00A912B0" w:rsidRDefault="00A912B0" w:rsidP="004A3282">
      <w:pPr>
        <w:pStyle w:val="a3"/>
        <w:ind w:left="1418" w:firstLineChars="0" w:firstLine="0"/>
        <w:jc w:val="center"/>
        <w:rPr>
          <w:rFonts w:ascii="华文新魏" w:eastAsia="华文新魏"/>
          <w:b/>
          <w:sz w:val="32"/>
        </w:rPr>
      </w:pPr>
      <w:r>
        <w:rPr>
          <w:noProof/>
        </w:rPr>
        <w:lastRenderedPageBreak/>
        <w:drawing>
          <wp:inline distT="0" distB="0" distL="0" distR="0" wp14:anchorId="6F4F4EE9" wp14:editId="3C8D522F">
            <wp:extent cx="2499577" cy="374174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2B0" w:rsidRPr="00A912B0" w:rsidRDefault="00A912B0" w:rsidP="00A912B0">
      <w:pPr>
        <w:pStyle w:val="a3"/>
        <w:ind w:left="1418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用户点击删除计划快捷键，弹窗提示：是否确定删除该计划，如果是，删除计划，流程结束；如果否，直接退出弹窗，流程结束。</w:t>
      </w:r>
    </w:p>
    <w:p w:rsidR="00845D67" w:rsidRPr="004A3282" w:rsidRDefault="00845D67" w:rsidP="00845D67">
      <w:pPr>
        <w:pStyle w:val="a3"/>
        <w:numPr>
          <w:ilvl w:val="2"/>
          <w:numId w:val="1"/>
        </w:numPr>
        <w:ind w:firstLineChars="0"/>
        <w:jc w:val="left"/>
        <w:rPr>
          <w:rFonts w:ascii="华文新魏" w:eastAsia="华文新魏"/>
          <w:b/>
          <w:i/>
          <w:sz w:val="32"/>
        </w:rPr>
      </w:pPr>
      <w:r>
        <w:rPr>
          <w:rFonts w:asciiTheme="minorEastAsia" w:hAnsiTheme="minorEastAsia" w:hint="eastAsia"/>
          <w:i/>
          <w:szCs w:val="21"/>
        </w:rPr>
        <w:t>查看打卡日历</w:t>
      </w:r>
    </w:p>
    <w:p w:rsidR="004A3282" w:rsidRDefault="004A3282" w:rsidP="004A3282">
      <w:pPr>
        <w:pStyle w:val="a3"/>
        <w:ind w:left="1418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打卡日历是用户过去时间的打卡记录。整个流程如下：</w:t>
      </w:r>
    </w:p>
    <w:p w:rsidR="004A3282" w:rsidRDefault="004A3282" w:rsidP="004A3282">
      <w:pPr>
        <w:pStyle w:val="a3"/>
        <w:ind w:left="1418" w:firstLineChars="0" w:firstLine="0"/>
        <w:jc w:val="center"/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5E37838A" wp14:editId="5FFF0390">
            <wp:extent cx="3002540" cy="4336156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433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282" w:rsidRPr="004A3282" w:rsidRDefault="004A3282" w:rsidP="004A3282">
      <w:pPr>
        <w:pStyle w:val="a3"/>
        <w:ind w:left="1418"/>
        <w:jc w:val="left"/>
        <w:rPr>
          <w:rFonts w:asciiTheme="minorEastAsia" w:hAnsiTheme="minorEastAsia"/>
          <w:szCs w:val="21"/>
        </w:rPr>
      </w:pPr>
      <w:r w:rsidRPr="004A3282">
        <w:rPr>
          <w:rFonts w:asciiTheme="minorEastAsia" w:hAnsiTheme="minorEastAsia" w:hint="eastAsia"/>
          <w:szCs w:val="21"/>
        </w:rPr>
        <w:t>判断当前是否正在计时，如果正在计时则等待计划完成，然后验证完成情况，如果计划完成则修改打卡信息，然后显示打卡信息。如果计划完成失败则结束。</w:t>
      </w:r>
    </w:p>
    <w:p w:rsidR="004A3282" w:rsidRPr="004A3282" w:rsidRDefault="004A3282" w:rsidP="004A3282">
      <w:pPr>
        <w:pStyle w:val="a3"/>
        <w:ind w:left="1418"/>
        <w:jc w:val="left"/>
        <w:rPr>
          <w:rFonts w:asciiTheme="minorEastAsia" w:hAnsiTheme="minorEastAsia" w:hint="eastAsia"/>
          <w:szCs w:val="21"/>
        </w:rPr>
      </w:pPr>
      <w:r w:rsidRPr="004A3282">
        <w:rPr>
          <w:rFonts w:asciiTheme="minorEastAsia" w:hAnsiTheme="minorEastAsia" w:hint="eastAsia"/>
          <w:szCs w:val="21"/>
        </w:rPr>
        <w:t>如果当前并没有计时，用户点击查看打卡日历，显示打卡信息。</w:t>
      </w:r>
    </w:p>
    <w:p w:rsidR="00845D67" w:rsidRPr="004A3282" w:rsidRDefault="00845D67" w:rsidP="000C4994">
      <w:pPr>
        <w:pStyle w:val="a3"/>
        <w:numPr>
          <w:ilvl w:val="2"/>
          <w:numId w:val="1"/>
        </w:numPr>
        <w:ind w:firstLineChars="0"/>
        <w:jc w:val="left"/>
        <w:rPr>
          <w:rFonts w:ascii="华文新魏" w:eastAsia="华文新魏"/>
          <w:b/>
          <w:i/>
          <w:sz w:val="32"/>
        </w:rPr>
      </w:pPr>
      <w:r>
        <w:rPr>
          <w:rFonts w:asciiTheme="minorEastAsia" w:hAnsiTheme="minorEastAsia" w:hint="eastAsia"/>
          <w:i/>
          <w:szCs w:val="21"/>
        </w:rPr>
        <w:t>帮助</w:t>
      </w:r>
      <w:r w:rsidR="000C4994">
        <w:rPr>
          <w:rFonts w:asciiTheme="minorEastAsia" w:hAnsiTheme="minorEastAsia" w:hint="eastAsia"/>
          <w:i/>
          <w:szCs w:val="21"/>
        </w:rPr>
        <w:t>与反馈</w:t>
      </w:r>
    </w:p>
    <w:p w:rsidR="004A3282" w:rsidRDefault="004A3282" w:rsidP="004A3282">
      <w:pPr>
        <w:pStyle w:val="a3"/>
        <w:ind w:left="1418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帮助与反馈是用户与开发者的互动平台。帮助为最常见问题列表，反馈为用户向开发者反馈问题的途径。</w:t>
      </w:r>
    </w:p>
    <w:p w:rsidR="004A3282" w:rsidRDefault="004A3282" w:rsidP="004A3282">
      <w:pPr>
        <w:pStyle w:val="a3"/>
        <w:ind w:left="1418"/>
        <w:jc w:val="center"/>
        <w:rPr>
          <w:rFonts w:ascii="华文新魏" w:eastAsia="华文新魏"/>
          <w:b/>
          <w:sz w:val="32"/>
        </w:rPr>
      </w:pPr>
      <w:r>
        <w:rPr>
          <w:noProof/>
        </w:rPr>
        <w:lastRenderedPageBreak/>
        <w:drawing>
          <wp:inline distT="0" distB="0" distL="0" distR="0" wp14:anchorId="6FE1DF5A" wp14:editId="6BD647A8">
            <wp:extent cx="3307367" cy="4625741"/>
            <wp:effectExtent l="0" t="0" r="762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282" w:rsidRPr="004A3282" w:rsidRDefault="004A3282" w:rsidP="004A3282">
      <w:pPr>
        <w:pStyle w:val="a3"/>
        <w:ind w:left="1418"/>
        <w:jc w:val="left"/>
        <w:rPr>
          <w:rFonts w:asciiTheme="minorEastAsia" w:hAnsiTheme="minorEastAsia" w:hint="eastAsia"/>
          <w:szCs w:val="21"/>
        </w:rPr>
      </w:pPr>
      <w:r w:rsidRPr="004A3282">
        <w:rPr>
          <w:rFonts w:asciiTheme="minorEastAsia" w:hAnsiTheme="minorEastAsia" w:hint="eastAsia"/>
          <w:szCs w:val="21"/>
        </w:rPr>
        <w:t>用户点击帮助按钮，显示常见问题列表。若常见问题列表中有用户遇见问题，用户选中该问题，显示详细解决方案。如果没有，用户点击反馈按钮，填写反馈问题，提交反馈，结束。</w:t>
      </w:r>
      <w:bookmarkStart w:id="0" w:name="_GoBack"/>
      <w:bookmarkEnd w:id="0"/>
    </w:p>
    <w:p w:rsidR="00845D67" w:rsidRDefault="00845D67" w:rsidP="00DF4A6D">
      <w:pPr>
        <w:pStyle w:val="a3"/>
        <w:numPr>
          <w:ilvl w:val="0"/>
          <w:numId w:val="1"/>
        </w:numPr>
        <w:ind w:firstLineChars="0"/>
        <w:jc w:val="left"/>
        <w:rPr>
          <w:rFonts w:ascii="华文新魏" w:eastAsia="华文新魏"/>
          <w:b/>
          <w:sz w:val="32"/>
        </w:rPr>
      </w:pPr>
      <w:r>
        <w:rPr>
          <w:rFonts w:ascii="华文新魏" w:eastAsia="华文新魏" w:hint="eastAsia"/>
          <w:b/>
          <w:sz w:val="32"/>
        </w:rPr>
        <w:t>性能</w:t>
      </w:r>
    </w:p>
    <w:p w:rsidR="00DF4A6D" w:rsidRPr="00DF4A6D" w:rsidRDefault="00DF4A6D" w:rsidP="00DF4A6D">
      <w:pPr>
        <w:pStyle w:val="a3"/>
        <w:ind w:left="425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所有数据、事务表的响应时间不应该超过20秒.</w:t>
      </w:r>
    </w:p>
    <w:p w:rsidR="00472563" w:rsidRPr="003B2E35" w:rsidRDefault="00DF4A6D" w:rsidP="00BA5FD4">
      <w:pPr>
        <w:pStyle w:val="a3"/>
        <w:numPr>
          <w:ilvl w:val="0"/>
          <w:numId w:val="1"/>
        </w:numPr>
        <w:ind w:firstLineChars="0"/>
        <w:jc w:val="left"/>
        <w:rPr>
          <w:rFonts w:ascii="华文新魏" w:eastAsia="华文新魏"/>
          <w:b/>
          <w:sz w:val="32"/>
        </w:rPr>
      </w:pPr>
      <w:r>
        <w:rPr>
          <w:rFonts w:ascii="华文新魏" w:eastAsia="华文新魏" w:hint="eastAsia"/>
          <w:b/>
          <w:sz w:val="32"/>
        </w:rPr>
        <w:t>接口</w:t>
      </w:r>
    </w:p>
    <w:p w:rsidR="00554413" w:rsidRPr="003B2E35" w:rsidRDefault="00554413" w:rsidP="00554413">
      <w:pPr>
        <w:pStyle w:val="a3"/>
        <w:numPr>
          <w:ilvl w:val="1"/>
          <w:numId w:val="1"/>
        </w:numPr>
        <w:ind w:firstLineChars="0"/>
        <w:jc w:val="left"/>
        <w:rPr>
          <w:b/>
          <w:sz w:val="24"/>
        </w:rPr>
      </w:pPr>
      <w:r w:rsidRPr="003B2E35">
        <w:rPr>
          <w:rFonts w:hint="eastAsia"/>
          <w:b/>
          <w:sz w:val="24"/>
        </w:rPr>
        <w:t>软件接口</w:t>
      </w:r>
    </w:p>
    <w:p w:rsidR="00563162" w:rsidRDefault="00563162" w:rsidP="00563162">
      <w:pPr>
        <w:pStyle w:val="a3"/>
        <w:ind w:left="992" w:firstLineChars="0" w:firstLine="0"/>
        <w:jc w:val="left"/>
      </w:pPr>
      <w:r>
        <w:rPr>
          <w:rFonts w:hint="eastAsia"/>
        </w:rPr>
        <w:t>打卡数据统计</w:t>
      </w:r>
    </w:p>
    <w:p w:rsidR="009F5ED6" w:rsidRDefault="009F5ED6" w:rsidP="009F5ED6">
      <w:pPr>
        <w:pStyle w:val="a3"/>
        <w:ind w:left="992" w:firstLineChars="0" w:firstLine="0"/>
        <w:jc w:val="left"/>
      </w:pPr>
      <w:r>
        <w:rPr>
          <w:rFonts w:hint="eastAsia"/>
        </w:rPr>
        <w:t>事务上传统计</w:t>
      </w:r>
    </w:p>
    <w:p w:rsidR="00F74E46" w:rsidRDefault="00F74E46" w:rsidP="00F74E46">
      <w:pPr>
        <w:pStyle w:val="a3"/>
        <w:ind w:left="992" w:firstLineChars="0" w:firstLine="0"/>
        <w:jc w:val="left"/>
      </w:pPr>
      <w:r>
        <w:rPr>
          <w:rFonts w:hint="eastAsia"/>
        </w:rPr>
        <w:t>计划外事件统计</w:t>
      </w:r>
    </w:p>
    <w:p w:rsidR="007A637F" w:rsidRDefault="007A637F" w:rsidP="007A637F">
      <w:pPr>
        <w:pStyle w:val="a3"/>
        <w:ind w:left="992" w:firstLineChars="0" w:firstLine="0"/>
        <w:jc w:val="left"/>
      </w:pPr>
      <w:r>
        <w:rPr>
          <w:rFonts w:hint="eastAsia"/>
        </w:rPr>
        <w:t>用户注册</w:t>
      </w:r>
    </w:p>
    <w:p w:rsidR="00554413" w:rsidRPr="003B2E35" w:rsidRDefault="00554413" w:rsidP="00554413">
      <w:pPr>
        <w:pStyle w:val="a3"/>
        <w:numPr>
          <w:ilvl w:val="1"/>
          <w:numId w:val="1"/>
        </w:numPr>
        <w:ind w:firstLineChars="0"/>
        <w:jc w:val="left"/>
        <w:rPr>
          <w:b/>
          <w:sz w:val="24"/>
        </w:rPr>
      </w:pPr>
      <w:r w:rsidRPr="003B2E35">
        <w:rPr>
          <w:rFonts w:hint="eastAsia"/>
          <w:b/>
          <w:sz w:val="24"/>
        </w:rPr>
        <w:t>外部应用接口</w:t>
      </w:r>
    </w:p>
    <w:p w:rsidR="009F5ED6" w:rsidRDefault="009F5ED6" w:rsidP="009F5ED6">
      <w:pPr>
        <w:pStyle w:val="a3"/>
        <w:ind w:left="992" w:firstLineChars="0" w:firstLine="0"/>
        <w:jc w:val="left"/>
      </w:pPr>
      <w:r>
        <w:rPr>
          <w:rFonts w:hint="eastAsia"/>
        </w:rPr>
        <w:t>QQ空间</w:t>
      </w:r>
    </w:p>
    <w:p w:rsidR="009F5ED6" w:rsidRPr="0006640E" w:rsidRDefault="009F5ED6" w:rsidP="00B67270">
      <w:pPr>
        <w:pStyle w:val="a3"/>
        <w:ind w:left="992" w:firstLineChars="0" w:firstLine="0"/>
        <w:jc w:val="left"/>
      </w:pPr>
      <w:r>
        <w:rPr>
          <w:rFonts w:hint="eastAsia"/>
        </w:rPr>
        <w:t>微信朋友圈</w:t>
      </w:r>
    </w:p>
    <w:sectPr w:rsidR="009F5ED6" w:rsidRPr="000664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6C70" w:rsidRDefault="001D6C70" w:rsidP="001A476D">
      <w:r>
        <w:separator/>
      </w:r>
    </w:p>
  </w:endnote>
  <w:endnote w:type="continuationSeparator" w:id="0">
    <w:p w:rsidR="001D6C70" w:rsidRDefault="001D6C70" w:rsidP="001A4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6C70" w:rsidRDefault="001D6C70" w:rsidP="001A476D">
      <w:r>
        <w:separator/>
      </w:r>
    </w:p>
  </w:footnote>
  <w:footnote w:type="continuationSeparator" w:id="0">
    <w:p w:rsidR="001D6C70" w:rsidRDefault="001D6C70" w:rsidP="001A47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multilevel"/>
    <w:tmpl w:val="0000000A"/>
    <w:lvl w:ilvl="0">
      <w:start w:val="1"/>
      <w:numFmt w:val="lowerLetter"/>
      <w:lvlText w:val="%1.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>
      <w:start w:val="3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554"/>
        </w:tabs>
        <w:ind w:left="1554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1554"/>
        </w:tabs>
        <w:ind w:left="1554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13"/>
    <w:multiLevelType w:val="multilevel"/>
    <w:tmpl w:val="00000013"/>
    <w:lvl w:ilvl="0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05746E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10F3DF8"/>
    <w:multiLevelType w:val="multilevel"/>
    <w:tmpl w:val="ED9E67A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sz w:val="24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91A48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5BF5B72"/>
    <w:multiLevelType w:val="multilevel"/>
    <w:tmpl w:val="C44AF1BC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  <w:rPr>
        <w:rFonts w:asciiTheme="minorEastAsia" w:eastAsiaTheme="minorEastAsia" w:hAnsiTheme="minorEastAsia"/>
        <w:sz w:val="21"/>
        <w:szCs w:val="21"/>
      </w:r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6" w15:restartNumberingAfterBreak="0">
    <w:nsid w:val="5AE2571B"/>
    <w:multiLevelType w:val="hybridMultilevel"/>
    <w:tmpl w:val="CF326EB6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5BA639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6B7064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F7E7EAE"/>
    <w:multiLevelType w:val="multilevel"/>
    <w:tmpl w:val="3ACCECA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b w:val="0"/>
        <w:sz w:val="21"/>
        <w:szCs w:val="21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3"/>
  </w:num>
  <w:num w:numId="5">
    <w:abstractNumId w:val="7"/>
  </w:num>
  <w:num w:numId="6">
    <w:abstractNumId w:val="8"/>
  </w:num>
  <w:num w:numId="7">
    <w:abstractNumId w:val="5"/>
  </w:num>
  <w:num w:numId="8">
    <w:abstractNumId w:val="4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16E"/>
    <w:rsid w:val="000620DF"/>
    <w:rsid w:val="0006640E"/>
    <w:rsid w:val="000C4994"/>
    <w:rsid w:val="000E7DAB"/>
    <w:rsid w:val="000F3C15"/>
    <w:rsid w:val="001515BB"/>
    <w:rsid w:val="00151A1F"/>
    <w:rsid w:val="00184A2E"/>
    <w:rsid w:val="001A476D"/>
    <w:rsid w:val="001D6C70"/>
    <w:rsid w:val="003B2E35"/>
    <w:rsid w:val="003C222F"/>
    <w:rsid w:val="004134E5"/>
    <w:rsid w:val="00472563"/>
    <w:rsid w:val="004A3282"/>
    <w:rsid w:val="00554413"/>
    <w:rsid w:val="00563162"/>
    <w:rsid w:val="00565B5B"/>
    <w:rsid w:val="0058516E"/>
    <w:rsid w:val="007A637F"/>
    <w:rsid w:val="00845D67"/>
    <w:rsid w:val="00851694"/>
    <w:rsid w:val="0087327A"/>
    <w:rsid w:val="00875A79"/>
    <w:rsid w:val="00890F8F"/>
    <w:rsid w:val="009C266B"/>
    <w:rsid w:val="009D1894"/>
    <w:rsid w:val="009F5ED6"/>
    <w:rsid w:val="00A06E75"/>
    <w:rsid w:val="00A50F10"/>
    <w:rsid w:val="00A912B0"/>
    <w:rsid w:val="00A97E52"/>
    <w:rsid w:val="00AC58BB"/>
    <w:rsid w:val="00B22D12"/>
    <w:rsid w:val="00B67270"/>
    <w:rsid w:val="00BA546E"/>
    <w:rsid w:val="00BA5FD4"/>
    <w:rsid w:val="00BC4334"/>
    <w:rsid w:val="00D4233D"/>
    <w:rsid w:val="00D64308"/>
    <w:rsid w:val="00DA1A57"/>
    <w:rsid w:val="00DD14B3"/>
    <w:rsid w:val="00DF0663"/>
    <w:rsid w:val="00DF4A6D"/>
    <w:rsid w:val="00E06646"/>
    <w:rsid w:val="00E43E89"/>
    <w:rsid w:val="00E91FB6"/>
    <w:rsid w:val="00EB2D33"/>
    <w:rsid w:val="00ED0C4B"/>
    <w:rsid w:val="00F7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C31F14"/>
  <w15:chartTrackingRefBased/>
  <w15:docId w15:val="{916B971A-A27E-471B-BCC8-50215201B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51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51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5F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516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851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A5FD4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A5FD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A47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A476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A47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A47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4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9960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128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25307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09593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419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58399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9924F-D7D2-43FE-A03B-065007948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10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关 智威</dc:creator>
  <cp:keywords/>
  <dc:description/>
  <cp:lastModifiedBy>关 智威</cp:lastModifiedBy>
  <cp:revision>7</cp:revision>
  <dcterms:created xsi:type="dcterms:W3CDTF">2018-07-06T12:01:00Z</dcterms:created>
  <dcterms:modified xsi:type="dcterms:W3CDTF">2018-07-08T16:20:00Z</dcterms:modified>
</cp:coreProperties>
</file>