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71D5B" w14:textId="6522DFBB" w:rsidR="00CD28D1" w:rsidRDefault="00CD28D1">
      <w:r>
        <w:rPr>
          <w:noProof/>
        </w:rPr>
        <w:drawing>
          <wp:inline distT="0" distB="0" distL="0" distR="0" wp14:anchorId="05EE05C5" wp14:editId="175FFB36">
            <wp:extent cx="5227773" cy="445046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2694"/>
      </w:tblGrid>
      <w:tr w:rsidR="00BE7D13" w14:paraId="599C10F4" w14:textId="77777777" w:rsidTr="00BE7D13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3D57C178" w14:textId="12903CDD" w:rsidR="00BE7D13" w:rsidRPr="00BE7D13" w:rsidRDefault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用例名称：</w:t>
            </w:r>
          </w:p>
        </w:tc>
        <w:tc>
          <w:tcPr>
            <w:tcW w:w="5954" w:type="dxa"/>
            <w:gridSpan w:val="2"/>
          </w:tcPr>
          <w:p w14:paraId="780B03C2" w14:textId="56DC745C" w:rsidR="00BE7D13" w:rsidRDefault="00BE7D13">
            <w:r>
              <w:rPr>
                <w:rFonts w:hint="eastAsia"/>
              </w:rPr>
              <w:t>修改车次信息</w:t>
            </w:r>
          </w:p>
        </w:tc>
      </w:tr>
      <w:tr w:rsidR="00BE7D13" w14:paraId="724E082F" w14:textId="77777777" w:rsidTr="00BE7D13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534334A2" w14:textId="427BB344" w:rsidR="00BE7D13" w:rsidRPr="00BE7D13" w:rsidRDefault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参与角色</w:t>
            </w:r>
          </w:p>
        </w:tc>
        <w:tc>
          <w:tcPr>
            <w:tcW w:w="5954" w:type="dxa"/>
            <w:gridSpan w:val="2"/>
          </w:tcPr>
          <w:p w14:paraId="471B02FA" w14:textId="6268C71C" w:rsidR="00BE7D13" w:rsidRDefault="00BE7D13">
            <w:r>
              <w:rPr>
                <w:rFonts w:hint="eastAsia"/>
              </w:rPr>
              <w:t>管理员</w:t>
            </w:r>
          </w:p>
        </w:tc>
        <w:bookmarkStart w:id="0" w:name="_GoBack"/>
        <w:bookmarkEnd w:id="0"/>
      </w:tr>
      <w:tr w:rsidR="00BE7D13" w14:paraId="6D7FA862" w14:textId="77777777" w:rsidTr="00BE7D13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369CEB56" w14:textId="1E990E66" w:rsidR="00BE7D13" w:rsidRPr="00BE7D13" w:rsidRDefault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用例说明</w:t>
            </w:r>
          </w:p>
        </w:tc>
        <w:tc>
          <w:tcPr>
            <w:tcW w:w="5954" w:type="dxa"/>
            <w:gridSpan w:val="2"/>
          </w:tcPr>
          <w:p w14:paraId="527F0214" w14:textId="3FEDEAE9" w:rsidR="00BE7D13" w:rsidRDefault="00BE7D13">
            <w:r>
              <w:rPr>
                <w:rFonts w:hint="eastAsia"/>
              </w:rPr>
              <w:t>该用例用于新</w:t>
            </w:r>
            <w:proofErr w:type="gramStart"/>
            <w:r>
              <w:rPr>
                <w:rFonts w:hint="eastAsia"/>
              </w:rPr>
              <w:t>加车次或者</w:t>
            </w:r>
            <w:proofErr w:type="gramEnd"/>
            <w:r>
              <w:rPr>
                <w:rFonts w:hint="eastAsia"/>
              </w:rPr>
              <w:t>取消车次</w:t>
            </w:r>
          </w:p>
        </w:tc>
      </w:tr>
      <w:tr w:rsidR="00BE7D13" w14:paraId="09870552" w14:textId="77777777" w:rsidTr="00EB3A27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556B9FC0" w14:textId="141E929B" w:rsidR="00BE7D13" w:rsidRPr="00BE7D13" w:rsidRDefault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前置条件</w:t>
            </w:r>
          </w:p>
        </w:tc>
        <w:tc>
          <w:tcPr>
            <w:tcW w:w="5954" w:type="dxa"/>
            <w:gridSpan w:val="2"/>
          </w:tcPr>
          <w:p w14:paraId="5087EC74" w14:textId="4A4A0A71" w:rsidR="00BE7D13" w:rsidRDefault="00BE7D13">
            <w:r>
              <w:rPr>
                <w:rFonts w:hint="eastAsia"/>
              </w:rPr>
              <w:t>管理员成功登陆</w:t>
            </w:r>
          </w:p>
        </w:tc>
      </w:tr>
      <w:tr w:rsidR="00BE7D13" w14:paraId="56007F4C" w14:textId="77777777" w:rsidTr="00BE7D13">
        <w:trPr>
          <w:trHeight w:val="851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1BE3D2D7" w14:textId="33383E82" w:rsidR="00BE7D13" w:rsidRPr="00BE7D13" w:rsidRDefault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基本事件流：</w:t>
            </w:r>
          </w:p>
        </w:tc>
        <w:tc>
          <w:tcPr>
            <w:tcW w:w="3260" w:type="dxa"/>
          </w:tcPr>
          <w:p w14:paraId="0E1C307D" w14:textId="487523E4" w:rsidR="00BE7D13" w:rsidRDefault="00BE7D13">
            <w:r>
              <w:rPr>
                <w:rFonts w:hint="eastAsia"/>
              </w:rPr>
              <w:t>参与者动作：</w:t>
            </w:r>
          </w:p>
        </w:tc>
        <w:tc>
          <w:tcPr>
            <w:tcW w:w="2694" w:type="dxa"/>
          </w:tcPr>
          <w:p w14:paraId="6A7CEF98" w14:textId="71BE5B9E" w:rsidR="00BE7D13" w:rsidRDefault="00BE7D13">
            <w:r>
              <w:rPr>
                <w:rFonts w:hint="eastAsia"/>
              </w:rPr>
              <w:t>系统响应：</w:t>
            </w:r>
          </w:p>
        </w:tc>
      </w:tr>
      <w:tr w:rsidR="00BE7D13" w14:paraId="5906292A" w14:textId="77777777" w:rsidTr="00BE7D13">
        <w:trPr>
          <w:trHeight w:val="851"/>
        </w:trPr>
        <w:tc>
          <w:tcPr>
            <w:tcW w:w="1838" w:type="dxa"/>
            <w:vMerge/>
            <w:shd w:val="clear" w:color="auto" w:fill="E7E6E6" w:themeFill="background2"/>
          </w:tcPr>
          <w:p w14:paraId="6C2061B8" w14:textId="77777777" w:rsidR="00BE7D13" w:rsidRPr="00BE7D13" w:rsidRDefault="00BE7D13">
            <w:pPr>
              <w:rPr>
                <w:b/>
              </w:rPr>
            </w:pPr>
          </w:p>
        </w:tc>
        <w:tc>
          <w:tcPr>
            <w:tcW w:w="3260" w:type="dxa"/>
          </w:tcPr>
          <w:p w14:paraId="3151CB40" w14:textId="24B40D1B" w:rsidR="00BE7D13" w:rsidRDefault="00BE7D13">
            <w:r>
              <w:rPr>
                <w:rFonts w:hint="eastAsia"/>
              </w:rPr>
              <w:t>管理员添加车次，输入列车号，起始站，经过站，终点站和时间</w:t>
            </w:r>
          </w:p>
        </w:tc>
        <w:tc>
          <w:tcPr>
            <w:tcW w:w="2694" w:type="dxa"/>
          </w:tcPr>
          <w:p w14:paraId="29EF3662" w14:textId="3CDC71B1" w:rsidR="00BE7D13" w:rsidRDefault="00BE7D13">
            <w:r>
              <w:rPr>
                <w:rFonts w:hint="eastAsia"/>
              </w:rPr>
              <w:t>系统效验输入的站点和时间是否符合要求，确认无误后允许进行操作</w:t>
            </w:r>
          </w:p>
        </w:tc>
      </w:tr>
      <w:tr w:rsidR="00BE7D13" w14:paraId="1F4C5271" w14:textId="77777777" w:rsidTr="00823C54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5C6608BF" w14:textId="7B0F84AE" w:rsidR="00BE7D13" w:rsidRPr="00BE7D13" w:rsidRDefault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异常事件流：</w:t>
            </w:r>
          </w:p>
        </w:tc>
        <w:tc>
          <w:tcPr>
            <w:tcW w:w="5954" w:type="dxa"/>
            <w:gridSpan w:val="2"/>
          </w:tcPr>
          <w:p w14:paraId="7C1A7D78" w14:textId="313318CF" w:rsidR="00BE7D13" w:rsidRDefault="00BE7D13">
            <w:r>
              <w:rPr>
                <w:rFonts w:hint="eastAsia"/>
              </w:rPr>
              <w:t>输入的站点有误，重新跳转到修改车次信息界面</w:t>
            </w:r>
          </w:p>
        </w:tc>
      </w:tr>
      <w:tr w:rsidR="00BE7D13" w14:paraId="386B3052" w14:textId="77777777" w:rsidTr="00342AAB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4E03779E" w14:textId="00B0199C" w:rsidR="00BE7D13" w:rsidRPr="00BE7D13" w:rsidRDefault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lastRenderedPageBreak/>
              <w:t>其他条件：</w:t>
            </w:r>
          </w:p>
        </w:tc>
        <w:tc>
          <w:tcPr>
            <w:tcW w:w="5954" w:type="dxa"/>
            <w:gridSpan w:val="2"/>
          </w:tcPr>
          <w:p w14:paraId="7A12A5AF" w14:textId="2355DE48" w:rsidR="00BE7D13" w:rsidRDefault="00BE7D13">
            <w:r>
              <w:rPr>
                <w:rFonts w:hint="eastAsia"/>
              </w:rPr>
              <w:t>无</w:t>
            </w:r>
          </w:p>
        </w:tc>
      </w:tr>
    </w:tbl>
    <w:p w14:paraId="4F221B3B" w14:textId="4A30F519" w:rsidR="00107431" w:rsidRDefault="00107431"/>
    <w:p w14:paraId="5337ADED" w14:textId="77777777" w:rsidR="00BE7D13" w:rsidRDefault="00BE7D1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2694"/>
      </w:tblGrid>
      <w:tr w:rsidR="00BE7D13" w14:paraId="6928FDB5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1AE3226C" w14:textId="77777777" w:rsidR="00BE7D13" w:rsidRPr="00BE7D13" w:rsidRDefault="00BE7D13" w:rsidP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用例名称：</w:t>
            </w:r>
          </w:p>
        </w:tc>
        <w:tc>
          <w:tcPr>
            <w:tcW w:w="5954" w:type="dxa"/>
            <w:gridSpan w:val="2"/>
          </w:tcPr>
          <w:p w14:paraId="16AC403C" w14:textId="26B54694" w:rsidR="00BE7D13" w:rsidRDefault="00BE7D13" w:rsidP="00BE7D13">
            <w:r>
              <w:rPr>
                <w:rFonts w:hint="eastAsia"/>
              </w:rPr>
              <w:t>修改票务信息</w:t>
            </w:r>
          </w:p>
        </w:tc>
      </w:tr>
      <w:tr w:rsidR="00BE7D13" w14:paraId="28A6A3A1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649A06A2" w14:textId="77777777" w:rsidR="00BE7D13" w:rsidRPr="00BE7D13" w:rsidRDefault="00BE7D13" w:rsidP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参与角色</w:t>
            </w:r>
          </w:p>
        </w:tc>
        <w:tc>
          <w:tcPr>
            <w:tcW w:w="5954" w:type="dxa"/>
            <w:gridSpan w:val="2"/>
          </w:tcPr>
          <w:p w14:paraId="03FD54B0" w14:textId="04DEA259" w:rsidR="00BE7D13" w:rsidRDefault="00BE7D13" w:rsidP="00BE7D13">
            <w:r>
              <w:rPr>
                <w:rFonts w:hint="eastAsia"/>
              </w:rPr>
              <w:t>管理员</w:t>
            </w:r>
          </w:p>
        </w:tc>
      </w:tr>
      <w:tr w:rsidR="00BE7D13" w14:paraId="25AE11B9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1BE01A1A" w14:textId="77777777" w:rsidR="00BE7D13" w:rsidRPr="00BE7D13" w:rsidRDefault="00BE7D13" w:rsidP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用例说明</w:t>
            </w:r>
          </w:p>
        </w:tc>
        <w:tc>
          <w:tcPr>
            <w:tcW w:w="5954" w:type="dxa"/>
            <w:gridSpan w:val="2"/>
          </w:tcPr>
          <w:p w14:paraId="7F561D46" w14:textId="4809F199" w:rsidR="00BE7D13" w:rsidRDefault="00BE7D13" w:rsidP="00BE7D13">
            <w:r>
              <w:rPr>
                <w:rFonts w:hint="eastAsia"/>
              </w:rPr>
              <w:t>该用例用于修改票价</w:t>
            </w:r>
          </w:p>
        </w:tc>
      </w:tr>
      <w:tr w:rsidR="00BE7D13" w14:paraId="6DACB4A9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21EAB376" w14:textId="77777777" w:rsidR="00BE7D13" w:rsidRPr="00BE7D13" w:rsidRDefault="00BE7D13" w:rsidP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前置条件</w:t>
            </w:r>
          </w:p>
        </w:tc>
        <w:tc>
          <w:tcPr>
            <w:tcW w:w="5954" w:type="dxa"/>
            <w:gridSpan w:val="2"/>
          </w:tcPr>
          <w:p w14:paraId="43F373C2" w14:textId="5E3EDACD" w:rsidR="00BE7D13" w:rsidRDefault="00BE7D13" w:rsidP="00BE7D13">
            <w:r>
              <w:rPr>
                <w:rFonts w:hint="eastAsia"/>
              </w:rPr>
              <w:t>管理员成功登陆</w:t>
            </w:r>
          </w:p>
        </w:tc>
      </w:tr>
      <w:tr w:rsidR="00BE7D13" w14:paraId="48676F78" w14:textId="77777777" w:rsidTr="00AF4560">
        <w:trPr>
          <w:trHeight w:val="851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159BB9C6" w14:textId="77777777" w:rsidR="00BE7D13" w:rsidRPr="00BE7D13" w:rsidRDefault="00BE7D13" w:rsidP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基本事件流：</w:t>
            </w:r>
          </w:p>
        </w:tc>
        <w:tc>
          <w:tcPr>
            <w:tcW w:w="3260" w:type="dxa"/>
          </w:tcPr>
          <w:p w14:paraId="12329682" w14:textId="77777777" w:rsidR="00BE7D13" w:rsidRDefault="00BE7D13" w:rsidP="00BE7D13">
            <w:r>
              <w:rPr>
                <w:rFonts w:hint="eastAsia"/>
              </w:rPr>
              <w:t>参与者动作：</w:t>
            </w:r>
          </w:p>
        </w:tc>
        <w:tc>
          <w:tcPr>
            <w:tcW w:w="2694" w:type="dxa"/>
          </w:tcPr>
          <w:p w14:paraId="39C4A7D5" w14:textId="77777777" w:rsidR="00BE7D13" w:rsidRDefault="00BE7D13" w:rsidP="00BE7D13">
            <w:r>
              <w:rPr>
                <w:rFonts w:hint="eastAsia"/>
              </w:rPr>
              <w:t>系统响应：</w:t>
            </w:r>
          </w:p>
        </w:tc>
      </w:tr>
      <w:tr w:rsidR="00BE7D13" w14:paraId="7BA50AB9" w14:textId="77777777" w:rsidTr="00AF4560">
        <w:trPr>
          <w:trHeight w:val="851"/>
        </w:trPr>
        <w:tc>
          <w:tcPr>
            <w:tcW w:w="1838" w:type="dxa"/>
            <w:vMerge/>
            <w:shd w:val="clear" w:color="auto" w:fill="E7E6E6" w:themeFill="background2"/>
          </w:tcPr>
          <w:p w14:paraId="432C274F" w14:textId="77777777" w:rsidR="00BE7D13" w:rsidRPr="00BE7D13" w:rsidRDefault="00BE7D13" w:rsidP="00BE7D13">
            <w:pPr>
              <w:rPr>
                <w:b/>
              </w:rPr>
            </w:pPr>
          </w:p>
        </w:tc>
        <w:tc>
          <w:tcPr>
            <w:tcW w:w="3260" w:type="dxa"/>
          </w:tcPr>
          <w:p w14:paraId="0FECDDF0" w14:textId="21C89054" w:rsidR="00BE7D13" w:rsidRDefault="00BE7D13" w:rsidP="00BE7D13">
            <w:r>
              <w:rPr>
                <w:rFonts w:hint="eastAsia"/>
              </w:rPr>
              <w:t>管理员输入新的票价</w:t>
            </w:r>
          </w:p>
        </w:tc>
        <w:tc>
          <w:tcPr>
            <w:tcW w:w="2694" w:type="dxa"/>
          </w:tcPr>
          <w:p w14:paraId="0D0B0AAB" w14:textId="33765292" w:rsidR="00BE7D13" w:rsidRDefault="00BE7D13" w:rsidP="00BE7D13">
            <w:r>
              <w:rPr>
                <w:rFonts w:hint="eastAsia"/>
              </w:rPr>
              <w:t>系统审核票价符合要求，允许继续</w:t>
            </w:r>
          </w:p>
        </w:tc>
      </w:tr>
      <w:tr w:rsidR="00BE7D13" w14:paraId="5B70E8C4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05995BCA" w14:textId="77777777" w:rsidR="00BE7D13" w:rsidRPr="00BE7D13" w:rsidRDefault="00BE7D13" w:rsidP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异常事件流：</w:t>
            </w:r>
          </w:p>
        </w:tc>
        <w:tc>
          <w:tcPr>
            <w:tcW w:w="5954" w:type="dxa"/>
            <w:gridSpan w:val="2"/>
          </w:tcPr>
          <w:p w14:paraId="6762FC2B" w14:textId="6A54A69A" w:rsidR="00BE7D13" w:rsidRDefault="00BE7D13" w:rsidP="00BE7D13">
            <w:r>
              <w:rPr>
                <w:rFonts w:hint="eastAsia"/>
              </w:rPr>
              <w:t>输入的票价为负数，提示不能为负数</w:t>
            </w:r>
          </w:p>
        </w:tc>
      </w:tr>
      <w:tr w:rsidR="00BE7D13" w14:paraId="5FD3FFBE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159E9DAB" w14:textId="77777777" w:rsidR="00BE7D13" w:rsidRPr="00BE7D13" w:rsidRDefault="00BE7D13" w:rsidP="00BE7D13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其他条件：</w:t>
            </w:r>
          </w:p>
        </w:tc>
        <w:tc>
          <w:tcPr>
            <w:tcW w:w="5954" w:type="dxa"/>
            <w:gridSpan w:val="2"/>
          </w:tcPr>
          <w:p w14:paraId="01136345" w14:textId="77777777" w:rsidR="00BE7D13" w:rsidRDefault="00BE7D13" w:rsidP="00BE7D13">
            <w:r>
              <w:rPr>
                <w:rFonts w:hint="eastAsia"/>
              </w:rPr>
              <w:t>无</w:t>
            </w:r>
          </w:p>
        </w:tc>
      </w:tr>
    </w:tbl>
    <w:p w14:paraId="63070645" w14:textId="77777777" w:rsidR="00BE7D13" w:rsidRDefault="00BE7D13" w:rsidP="00BE7D13"/>
    <w:p w14:paraId="085E0B46" w14:textId="1F88801A" w:rsidR="00BE7D13" w:rsidRDefault="00BE7D1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2694"/>
      </w:tblGrid>
      <w:tr w:rsidR="00BE7D13" w14:paraId="462DD2A5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70E99697" w14:textId="77777777" w:rsidR="00BE7D13" w:rsidRPr="00BE7D13" w:rsidRDefault="00BE7D13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用例名称：</w:t>
            </w:r>
          </w:p>
        </w:tc>
        <w:tc>
          <w:tcPr>
            <w:tcW w:w="5954" w:type="dxa"/>
            <w:gridSpan w:val="2"/>
          </w:tcPr>
          <w:p w14:paraId="4C431FF5" w14:textId="22A69178" w:rsidR="00BE7D13" w:rsidRDefault="00BE7D13" w:rsidP="00AF4560">
            <w:r>
              <w:rPr>
                <w:rFonts w:hint="eastAsia"/>
              </w:rPr>
              <w:t>系统管理</w:t>
            </w:r>
          </w:p>
        </w:tc>
      </w:tr>
      <w:tr w:rsidR="00BE7D13" w14:paraId="08D61B94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66F6D935" w14:textId="77777777" w:rsidR="00BE7D13" w:rsidRPr="00BE7D13" w:rsidRDefault="00BE7D13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参与角色</w:t>
            </w:r>
          </w:p>
        </w:tc>
        <w:tc>
          <w:tcPr>
            <w:tcW w:w="5954" w:type="dxa"/>
            <w:gridSpan w:val="2"/>
          </w:tcPr>
          <w:p w14:paraId="26F7BB38" w14:textId="6B2762A9" w:rsidR="00BE7D13" w:rsidRDefault="00BE7D13" w:rsidP="00AF4560">
            <w:r>
              <w:rPr>
                <w:rFonts w:hint="eastAsia"/>
              </w:rPr>
              <w:t>管理员</w:t>
            </w:r>
          </w:p>
        </w:tc>
      </w:tr>
      <w:tr w:rsidR="00BE7D13" w14:paraId="405835DE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18ECB424" w14:textId="77777777" w:rsidR="00BE7D13" w:rsidRPr="00BE7D13" w:rsidRDefault="00BE7D13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用例说明</w:t>
            </w:r>
          </w:p>
        </w:tc>
        <w:tc>
          <w:tcPr>
            <w:tcW w:w="5954" w:type="dxa"/>
            <w:gridSpan w:val="2"/>
          </w:tcPr>
          <w:p w14:paraId="4BC78578" w14:textId="70441816" w:rsidR="00BE7D13" w:rsidRDefault="00E8762B" w:rsidP="00AF4560">
            <w:r>
              <w:rPr>
                <w:rFonts w:hint="eastAsia"/>
              </w:rPr>
              <w:t>该用例用于关闭用户登录入口，</w:t>
            </w:r>
          </w:p>
        </w:tc>
      </w:tr>
      <w:tr w:rsidR="00E8762B" w14:paraId="7ED23D89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1317675C" w14:textId="77777777" w:rsidR="00E8762B" w:rsidRPr="00BE7D13" w:rsidRDefault="00E8762B" w:rsidP="00E8762B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前置条件</w:t>
            </w:r>
          </w:p>
        </w:tc>
        <w:tc>
          <w:tcPr>
            <w:tcW w:w="5954" w:type="dxa"/>
            <w:gridSpan w:val="2"/>
          </w:tcPr>
          <w:p w14:paraId="03E4E282" w14:textId="3D8929C9" w:rsidR="00E8762B" w:rsidRDefault="00E8762B" w:rsidP="00E8762B">
            <w:r>
              <w:rPr>
                <w:rFonts w:hint="eastAsia"/>
              </w:rPr>
              <w:t>管理员成功登陆</w:t>
            </w:r>
          </w:p>
        </w:tc>
      </w:tr>
      <w:tr w:rsidR="00E8762B" w14:paraId="286B2590" w14:textId="77777777" w:rsidTr="00AF4560">
        <w:trPr>
          <w:trHeight w:val="851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628FA655" w14:textId="77777777" w:rsidR="00E8762B" w:rsidRPr="00BE7D13" w:rsidRDefault="00E8762B" w:rsidP="00E8762B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基本事件流：</w:t>
            </w:r>
          </w:p>
        </w:tc>
        <w:tc>
          <w:tcPr>
            <w:tcW w:w="3260" w:type="dxa"/>
          </w:tcPr>
          <w:p w14:paraId="3BECE492" w14:textId="77777777" w:rsidR="00E8762B" w:rsidRDefault="00E8762B" w:rsidP="00E8762B">
            <w:r>
              <w:rPr>
                <w:rFonts w:hint="eastAsia"/>
              </w:rPr>
              <w:t>参与者动作：</w:t>
            </w:r>
          </w:p>
        </w:tc>
        <w:tc>
          <w:tcPr>
            <w:tcW w:w="2694" w:type="dxa"/>
          </w:tcPr>
          <w:p w14:paraId="0A0978C7" w14:textId="77777777" w:rsidR="00E8762B" w:rsidRDefault="00E8762B" w:rsidP="00E8762B">
            <w:r>
              <w:rPr>
                <w:rFonts w:hint="eastAsia"/>
              </w:rPr>
              <w:t>系统响应：</w:t>
            </w:r>
          </w:p>
        </w:tc>
      </w:tr>
      <w:tr w:rsidR="00E8762B" w14:paraId="7D395DE8" w14:textId="77777777" w:rsidTr="00AF4560">
        <w:trPr>
          <w:trHeight w:val="851"/>
        </w:trPr>
        <w:tc>
          <w:tcPr>
            <w:tcW w:w="1838" w:type="dxa"/>
            <w:vMerge/>
            <w:shd w:val="clear" w:color="auto" w:fill="E7E6E6" w:themeFill="background2"/>
          </w:tcPr>
          <w:p w14:paraId="318CD2CA" w14:textId="77777777" w:rsidR="00E8762B" w:rsidRPr="00BE7D13" w:rsidRDefault="00E8762B" w:rsidP="00E8762B">
            <w:pPr>
              <w:rPr>
                <w:b/>
              </w:rPr>
            </w:pPr>
          </w:p>
        </w:tc>
        <w:tc>
          <w:tcPr>
            <w:tcW w:w="3260" w:type="dxa"/>
          </w:tcPr>
          <w:p w14:paraId="027F622F" w14:textId="2C131497" w:rsidR="00E8762B" w:rsidRDefault="00E8762B" w:rsidP="00E8762B">
            <w:r>
              <w:rPr>
                <w:rFonts w:hint="eastAsia"/>
              </w:rPr>
              <w:t>管理人员关闭登录入口，</w:t>
            </w:r>
          </w:p>
        </w:tc>
        <w:tc>
          <w:tcPr>
            <w:tcW w:w="2694" w:type="dxa"/>
          </w:tcPr>
          <w:p w14:paraId="6BE64D88" w14:textId="7C0733D0" w:rsidR="00E8762B" w:rsidRDefault="00E8762B" w:rsidP="00E8762B">
            <w:r>
              <w:rPr>
                <w:rFonts w:hint="eastAsia"/>
              </w:rPr>
              <w:t>检查系统用户数量并发出提示</w:t>
            </w:r>
          </w:p>
        </w:tc>
      </w:tr>
      <w:tr w:rsidR="00E8762B" w14:paraId="653B85DF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1CD475A9" w14:textId="77777777" w:rsidR="00E8762B" w:rsidRPr="00BE7D13" w:rsidRDefault="00E8762B" w:rsidP="00E8762B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异常事件流：</w:t>
            </w:r>
          </w:p>
        </w:tc>
        <w:tc>
          <w:tcPr>
            <w:tcW w:w="5954" w:type="dxa"/>
            <w:gridSpan w:val="2"/>
          </w:tcPr>
          <w:p w14:paraId="1DB288EC" w14:textId="4DC349A1" w:rsidR="00E8762B" w:rsidRDefault="00E8762B" w:rsidP="00E8762B">
            <w:r>
              <w:rPr>
                <w:rFonts w:hint="eastAsia"/>
              </w:rPr>
              <w:t>系统关闭异常，提示管理员未成关闭</w:t>
            </w:r>
          </w:p>
        </w:tc>
      </w:tr>
      <w:tr w:rsidR="00E8762B" w14:paraId="63EBBBEC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378BA86F" w14:textId="77777777" w:rsidR="00E8762B" w:rsidRPr="00BE7D13" w:rsidRDefault="00E8762B" w:rsidP="00E8762B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其他条件：</w:t>
            </w:r>
          </w:p>
        </w:tc>
        <w:tc>
          <w:tcPr>
            <w:tcW w:w="5954" w:type="dxa"/>
            <w:gridSpan w:val="2"/>
          </w:tcPr>
          <w:p w14:paraId="03C97DCC" w14:textId="77777777" w:rsidR="00E8762B" w:rsidRDefault="00E8762B" w:rsidP="00E8762B">
            <w:r>
              <w:rPr>
                <w:rFonts w:hint="eastAsia"/>
              </w:rPr>
              <w:t>无</w:t>
            </w:r>
          </w:p>
        </w:tc>
      </w:tr>
    </w:tbl>
    <w:p w14:paraId="65952B24" w14:textId="77777777" w:rsidR="00BE7D13" w:rsidRDefault="00BE7D13" w:rsidP="00BE7D1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2694"/>
      </w:tblGrid>
      <w:tr w:rsidR="00BE7D13" w14:paraId="5091F0D7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26A4FF30" w14:textId="77777777" w:rsidR="00BE7D13" w:rsidRPr="00BE7D13" w:rsidRDefault="00BE7D13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用例名称：</w:t>
            </w:r>
          </w:p>
        </w:tc>
        <w:tc>
          <w:tcPr>
            <w:tcW w:w="5954" w:type="dxa"/>
            <w:gridSpan w:val="2"/>
          </w:tcPr>
          <w:p w14:paraId="22DE98A0" w14:textId="247AAA90" w:rsidR="00BE7D13" w:rsidRDefault="00E8762B" w:rsidP="00AF4560">
            <w:r>
              <w:rPr>
                <w:rFonts w:hint="eastAsia"/>
              </w:rPr>
              <w:t>订票</w:t>
            </w:r>
          </w:p>
        </w:tc>
      </w:tr>
      <w:tr w:rsidR="00BE7D13" w14:paraId="490C0606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09D14339" w14:textId="77777777" w:rsidR="00BE7D13" w:rsidRPr="00BE7D13" w:rsidRDefault="00BE7D13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参与角色</w:t>
            </w:r>
          </w:p>
        </w:tc>
        <w:tc>
          <w:tcPr>
            <w:tcW w:w="5954" w:type="dxa"/>
            <w:gridSpan w:val="2"/>
          </w:tcPr>
          <w:p w14:paraId="3C0C9063" w14:textId="10EE26CA" w:rsidR="00BE7D13" w:rsidRDefault="00E8762B" w:rsidP="00AF4560">
            <w:r>
              <w:rPr>
                <w:rFonts w:hint="eastAsia"/>
              </w:rPr>
              <w:t>用户</w:t>
            </w:r>
          </w:p>
        </w:tc>
      </w:tr>
      <w:tr w:rsidR="00BE7D13" w14:paraId="33CA2B74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6D4FE8C5" w14:textId="77777777" w:rsidR="00BE7D13" w:rsidRPr="00BE7D13" w:rsidRDefault="00BE7D13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用例说明</w:t>
            </w:r>
          </w:p>
        </w:tc>
        <w:tc>
          <w:tcPr>
            <w:tcW w:w="5954" w:type="dxa"/>
            <w:gridSpan w:val="2"/>
          </w:tcPr>
          <w:p w14:paraId="2DA1D08B" w14:textId="1417FC7A" w:rsidR="00BE7D13" w:rsidRDefault="00E8762B" w:rsidP="00AF4560">
            <w:r>
              <w:rPr>
                <w:rFonts w:hint="eastAsia"/>
              </w:rPr>
              <w:t>该用例用于用户订票，产生订单</w:t>
            </w:r>
          </w:p>
        </w:tc>
      </w:tr>
      <w:tr w:rsidR="00BE7D13" w14:paraId="0396B043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6DF1DB80" w14:textId="77777777" w:rsidR="00BE7D13" w:rsidRPr="00BE7D13" w:rsidRDefault="00BE7D13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前置条件</w:t>
            </w:r>
          </w:p>
        </w:tc>
        <w:tc>
          <w:tcPr>
            <w:tcW w:w="5954" w:type="dxa"/>
            <w:gridSpan w:val="2"/>
          </w:tcPr>
          <w:p w14:paraId="727EBFF3" w14:textId="0ECEABF0" w:rsidR="00BE7D13" w:rsidRDefault="00E8762B" w:rsidP="00AF4560">
            <w:r>
              <w:rPr>
                <w:rFonts w:hint="eastAsia"/>
              </w:rPr>
              <w:t>用户登陆成功</w:t>
            </w:r>
          </w:p>
        </w:tc>
      </w:tr>
      <w:tr w:rsidR="00BE7D13" w14:paraId="1A42C36A" w14:textId="77777777" w:rsidTr="00AF4560">
        <w:trPr>
          <w:trHeight w:val="851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46F4ABDE" w14:textId="77777777" w:rsidR="00BE7D13" w:rsidRPr="00BE7D13" w:rsidRDefault="00BE7D13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基本事件流：</w:t>
            </w:r>
          </w:p>
        </w:tc>
        <w:tc>
          <w:tcPr>
            <w:tcW w:w="3260" w:type="dxa"/>
          </w:tcPr>
          <w:p w14:paraId="33723FF6" w14:textId="77777777" w:rsidR="00BE7D13" w:rsidRDefault="00BE7D13" w:rsidP="00AF4560">
            <w:r>
              <w:rPr>
                <w:rFonts w:hint="eastAsia"/>
              </w:rPr>
              <w:t>参与者动作：</w:t>
            </w:r>
          </w:p>
        </w:tc>
        <w:tc>
          <w:tcPr>
            <w:tcW w:w="2694" w:type="dxa"/>
          </w:tcPr>
          <w:p w14:paraId="410C91D1" w14:textId="77777777" w:rsidR="00BE7D13" w:rsidRDefault="00BE7D13" w:rsidP="00AF4560">
            <w:r>
              <w:rPr>
                <w:rFonts w:hint="eastAsia"/>
              </w:rPr>
              <w:t>系统响应：</w:t>
            </w:r>
          </w:p>
        </w:tc>
      </w:tr>
      <w:tr w:rsidR="00BE7D13" w14:paraId="6F8E5E8C" w14:textId="77777777" w:rsidTr="00AF4560">
        <w:trPr>
          <w:trHeight w:val="851"/>
        </w:trPr>
        <w:tc>
          <w:tcPr>
            <w:tcW w:w="1838" w:type="dxa"/>
            <w:vMerge/>
            <w:shd w:val="clear" w:color="auto" w:fill="E7E6E6" w:themeFill="background2"/>
          </w:tcPr>
          <w:p w14:paraId="0E4F6DBC" w14:textId="77777777" w:rsidR="00BE7D13" w:rsidRPr="00BE7D13" w:rsidRDefault="00BE7D13" w:rsidP="00AF4560">
            <w:pPr>
              <w:rPr>
                <w:b/>
              </w:rPr>
            </w:pPr>
          </w:p>
        </w:tc>
        <w:tc>
          <w:tcPr>
            <w:tcW w:w="3260" w:type="dxa"/>
          </w:tcPr>
          <w:p w14:paraId="18318FEE" w14:textId="462B7C1D" w:rsidR="00BE7D13" w:rsidRDefault="00E8762B" w:rsidP="00AF4560">
            <w:r>
              <w:rPr>
                <w:rFonts w:hint="eastAsia"/>
              </w:rPr>
              <w:t>用户选择车次，时间，点击下单</w:t>
            </w:r>
          </w:p>
        </w:tc>
        <w:tc>
          <w:tcPr>
            <w:tcW w:w="2694" w:type="dxa"/>
          </w:tcPr>
          <w:p w14:paraId="406B4DA4" w14:textId="66BE1C4D" w:rsidR="00BE7D13" w:rsidRDefault="00E8762B" w:rsidP="00AF4560">
            <w:r>
              <w:rPr>
                <w:rFonts w:hint="eastAsia"/>
              </w:rPr>
              <w:t>系统查看余票，分配座位，将信息返回给用户</w:t>
            </w:r>
          </w:p>
        </w:tc>
      </w:tr>
      <w:tr w:rsidR="00BE7D13" w14:paraId="57DFCE45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43CE161F" w14:textId="77777777" w:rsidR="00BE7D13" w:rsidRPr="00BE7D13" w:rsidRDefault="00BE7D13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异常事件流：</w:t>
            </w:r>
          </w:p>
        </w:tc>
        <w:tc>
          <w:tcPr>
            <w:tcW w:w="5954" w:type="dxa"/>
            <w:gridSpan w:val="2"/>
          </w:tcPr>
          <w:p w14:paraId="54338771" w14:textId="65E385EE" w:rsidR="00BE7D13" w:rsidRDefault="00E8762B" w:rsidP="00AF4560">
            <w:r>
              <w:rPr>
                <w:rFonts w:hint="eastAsia"/>
              </w:rPr>
              <w:t>用户下单时余票正好为0，系统提示无余票</w:t>
            </w:r>
          </w:p>
        </w:tc>
      </w:tr>
      <w:tr w:rsidR="00BE7D13" w14:paraId="48A6FFD8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3FF90D33" w14:textId="77777777" w:rsidR="00BE7D13" w:rsidRPr="00BE7D13" w:rsidRDefault="00BE7D13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其他条件：</w:t>
            </w:r>
          </w:p>
        </w:tc>
        <w:tc>
          <w:tcPr>
            <w:tcW w:w="5954" w:type="dxa"/>
            <w:gridSpan w:val="2"/>
          </w:tcPr>
          <w:p w14:paraId="507C3917" w14:textId="77777777" w:rsidR="00BE7D13" w:rsidRDefault="00BE7D13" w:rsidP="00AF4560">
            <w:r>
              <w:rPr>
                <w:rFonts w:hint="eastAsia"/>
              </w:rPr>
              <w:t>无</w:t>
            </w:r>
          </w:p>
        </w:tc>
      </w:tr>
    </w:tbl>
    <w:p w14:paraId="49B1EF2A" w14:textId="77777777" w:rsidR="00BE7D13" w:rsidRDefault="00BE7D13" w:rsidP="00BE7D1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2694"/>
      </w:tblGrid>
      <w:tr w:rsidR="00E8762B" w14:paraId="34A20C09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72A349D7" w14:textId="77777777" w:rsidR="00E8762B" w:rsidRPr="00BE7D13" w:rsidRDefault="00E8762B" w:rsidP="00E8762B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用例名称：</w:t>
            </w:r>
          </w:p>
        </w:tc>
        <w:tc>
          <w:tcPr>
            <w:tcW w:w="5954" w:type="dxa"/>
            <w:gridSpan w:val="2"/>
          </w:tcPr>
          <w:p w14:paraId="7D54ADF2" w14:textId="660A5B47" w:rsidR="00E8762B" w:rsidRDefault="00E8762B" w:rsidP="00E8762B">
            <w:r>
              <w:rPr>
                <w:rFonts w:hint="eastAsia"/>
              </w:rPr>
              <w:t>改签</w:t>
            </w:r>
          </w:p>
        </w:tc>
      </w:tr>
      <w:tr w:rsidR="00E8762B" w14:paraId="6A2038D8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47B47722" w14:textId="77777777" w:rsidR="00E8762B" w:rsidRPr="00BE7D13" w:rsidRDefault="00E8762B" w:rsidP="00E8762B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参与角色</w:t>
            </w:r>
          </w:p>
        </w:tc>
        <w:tc>
          <w:tcPr>
            <w:tcW w:w="5954" w:type="dxa"/>
            <w:gridSpan w:val="2"/>
          </w:tcPr>
          <w:p w14:paraId="714B203A" w14:textId="0D365E7A" w:rsidR="00E8762B" w:rsidRDefault="00E8762B" w:rsidP="00E8762B">
            <w:r>
              <w:rPr>
                <w:rFonts w:hint="eastAsia"/>
              </w:rPr>
              <w:t>用户</w:t>
            </w:r>
          </w:p>
        </w:tc>
      </w:tr>
      <w:tr w:rsidR="00E8762B" w14:paraId="2817C9C2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7131A656" w14:textId="77777777" w:rsidR="00E8762B" w:rsidRPr="00BE7D13" w:rsidRDefault="00E8762B" w:rsidP="00E8762B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用例说明</w:t>
            </w:r>
          </w:p>
        </w:tc>
        <w:tc>
          <w:tcPr>
            <w:tcW w:w="5954" w:type="dxa"/>
            <w:gridSpan w:val="2"/>
          </w:tcPr>
          <w:p w14:paraId="18C7125A" w14:textId="3DB27AC3" w:rsidR="00E8762B" w:rsidRDefault="00E8762B" w:rsidP="00E8762B">
            <w:r>
              <w:rPr>
                <w:rFonts w:hint="eastAsia"/>
              </w:rPr>
              <w:t>该用例用于用户修改订单</w:t>
            </w:r>
          </w:p>
        </w:tc>
      </w:tr>
      <w:tr w:rsidR="00E8762B" w14:paraId="585B68A2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33A3E0C2" w14:textId="77777777" w:rsidR="00E8762B" w:rsidRPr="00BE7D13" w:rsidRDefault="00E8762B" w:rsidP="00E8762B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前置条件</w:t>
            </w:r>
          </w:p>
        </w:tc>
        <w:tc>
          <w:tcPr>
            <w:tcW w:w="5954" w:type="dxa"/>
            <w:gridSpan w:val="2"/>
          </w:tcPr>
          <w:p w14:paraId="30F23EAE" w14:textId="3511D1C8" w:rsidR="00E8762B" w:rsidRDefault="00E8762B" w:rsidP="00E8762B">
            <w:r>
              <w:rPr>
                <w:rFonts w:hint="eastAsia"/>
              </w:rPr>
              <w:t>用户登陆成功</w:t>
            </w:r>
          </w:p>
        </w:tc>
      </w:tr>
      <w:tr w:rsidR="00E8762B" w14:paraId="15128719" w14:textId="77777777" w:rsidTr="00AF4560">
        <w:trPr>
          <w:trHeight w:val="851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45C9FD5F" w14:textId="77777777" w:rsidR="00E8762B" w:rsidRPr="00BE7D13" w:rsidRDefault="00E8762B" w:rsidP="00E8762B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lastRenderedPageBreak/>
              <w:t>基本事件流：</w:t>
            </w:r>
          </w:p>
        </w:tc>
        <w:tc>
          <w:tcPr>
            <w:tcW w:w="3260" w:type="dxa"/>
          </w:tcPr>
          <w:p w14:paraId="7109FC47" w14:textId="77777777" w:rsidR="00E8762B" w:rsidRDefault="00E8762B" w:rsidP="00E8762B">
            <w:r>
              <w:rPr>
                <w:rFonts w:hint="eastAsia"/>
              </w:rPr>
              <w:t>参与者动作：</w:t>
            </w:r>
          </w:p>
        </w:tc>
        <w:tc>
          <w:tcPr>
            <w:tcW w:w="2694" w:type="dxa"/>
          </w:tcPr>
          <w:p w14:paraId="272016AC" w14:textId="77777777" w:rsidR="00E8762B" w:rsidRDefault="00E8762B" w:rsidP="00E8762B">
            <w:r>
              <w:rPr>
                <w:rFonts w:hint="eastAsia"/>
              </w:rPr>
              <w:t>系统响应：</w:t>
            </w:r>
          </w:p>
        </w:tc>
      </w:tr>
      <w:tr w:rsidR="00E8762B" w14:paraId="07564014" w14:textId="77777777" w:rsidTr="00AF4560">
        <w:trPr>
          <w:trHeight w:val="851"/>
        </w:trPr>
        <w:tc>
          <w:tcPr>
            <w:tcW w:w="1838" w:type="dxa"/>
            <w:vMerge/>
            <w:shd w:val="clear" w:color="auto" w:fill="E7E6E6" w:themeFill="background2"/>
          </w:tcPr>
          <w:p w14:paraId="02D58FEB" w14:textId="77777777" w:rsidR="00E8762B" w:rsidRPr="00BE7D13" w:rsidRDefault="00E8762B" w:rsidP="00E8762B">
            <w:pPr>
              <w:rPr>
                <w:b/>
              </w:rPr>
            </w:pPr>
          </w:p>
        </w:tc>
        <w:tc>
          <w:tcPr>
            <w:tcW w:w="3260" w:type="dxa"/>
          </w:tcPr>
          <w:p w14:paraId="55FEE8EF" w14:textId="31F59E2C" w:rsidR="00E8762B" w:rsidRDefault="00E8762B" w:rsidP="00E8762B">
            <w:r>
              <w:rPr>
                <w:rFonts w:hint="eastAsia"/>
              </w:rPr>
              <w:t>用户修改时间或者车次</w:t>
            </w:r>
          </w:p>
        </w:tc>
        <w:tc>
          <w:tcPr>
            <w:tcW w:w="2694" w:type="dxa"/>
          </w:tcPr>
          <w:p w14:paraId="2F3B0C5E" w14:textId="63ECC86A" w:rsidR="00E8762B" w:rsidRDefault="00E8762B" w:rsidP="00E8762B">
            <w:r>
              <w:rPr>
                <w:rFonts w:hint="eastAsia"/>
              </w:rPr>
              <w:t>系统查看余票，分配座位，将信息返回给用户</w:t>
            </w:r>
          </w:p>
        </w:tc>
      </w:tr>
      <w:tr w:rsidR="00E8762B" w14:paraId="575B8F4D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12E4EF26" w14:textId="77777777" w:rsidR="00E8762B" w:rsidRPr="00BE7D13" w:rsidRDefault="00E8762B" w:rsidP="00E8762B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异常事件流：</w:t>
            </w:r>
          </w:p>
        </w:tc>
        <w:tc>
          <w:tcPr>
            <w:tcW w:w="5954" w:type="dxa"/>
            <w:gridSpan w:val="2"/>
          </w:tcPr>
          <w:p w14:paraId="73B73AE6" w14:textId="43811254" w:rsidR="00E8762B" w:rsidRDefault="00E8762B" w:rsidP="00E8762B">
            <w:r>
              <w:rPr>
                <w:rFonts w:hint="eastAsia"/>
              </w:rPr>
              <w:t>用户改签次数已到上限，无法改签，系统提示</w:t>
            </w:r>
          </w:p>
        </w:tc>
      </w:tr>
      <w:tr w:rsidR="00E8762B" w14:paraId="13D2154A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6E955FA7" w14:textId="77777777" w:rsidR="00E8762B" w:rsidRPr="00BE7D13" w:rsidRDefault="00E8762B" w:rsidP="00E8762B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其他条件：</w:t>
            </w:r>
          </w:p>
        </w:tc>
        <w:tc>
          <w:tcPr>
            <w:tcW w:w="5954" w:type="dxa"/>
            <w:gridSpan w:val="2"/>
          </w:tcPr>
          <w:p w14:paraId="73836BF9" w14:textId="77777777" w:rsidR="00E8762B" w:rsidRDefault="00E8762B" w:rsidP="00E8762B">
            <w:r>
              <w:rPr>
                <w:rFonts w:hint="eastAsia"/>
              </w:rPr>
              <w:t>无</w:t>
            </w:r>
          </w:p>
        </w:tc>
      </w:tr>
    </w:tbl>
    <w:p w14:paraId="52A722A9" w14:textId="7D8765A9" w:rsidR="00BE7D13" w:rsidRDefault="00BE7D1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2694"/>
      </w:tblGrid>
      <w:tr w:rsidR="00E8762B" w14:paraId="3661DC8C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08275492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用例名称：</w:t>
            </w:r>
          </w:p>
        </w:tc>
        <w:tc>
          <w:tcPr>
            <w:tcW w:w="5954" w:type="dxa"/>
            <w:gridSpan w:val="2"/>
          </w:tcPr>
          <w:p w14:paraId="67E424BA" w14:textId="129CF7AB" w:rsidR="00E8762B" w:rsidRDefault="00A7184E" w:rsidP="00AF4560">
            <w:r>
              <w:rPr>
                <w:rFonts w:hint="eastAsia"/>
              </w:rPr>
              <w:t>查看车次信息</w:t>
            </w:r>
          </w:p>
        </w:tc>
      </w:tr>
      <w:tr w:rsidR="00E8762B" w14:paraId="22528F9D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6356ACB1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参与角色</w:t>
            </w:r>
          </w:p>
        </w:tc>
        <w:tc>
          <w:tcPr>
            <w:tcW w:w="5954" w:type="dxa"/>
            <w:gridSpan w:val="2"/>
          </w:tcPr>
          <w:p w14:paraId="0F2BE73C" w14:textId="2AD6284D" w:rsidR="00E8762B" w:rsidRDefault="00A7184E" w:rsidP="00AF4560">
            <w:r>
              <w:rPr>
                <w:rFonts w:hint="eastAsia"/>
              </w:rPr>
              <w:t>用户</w:t>
            </w:r>
          </w:p>
        </w:tc>
      </w:tr>
      <w:tr w:rsidR="00E8762B" w14:paraId="743206B2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545C30F5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用例说明</w:t>
            </w:r>
          </w:p>
        </w:tc>
        <w:tc>
          <w:tcPr>
            <w:tcW w:w="5954" w:type="dxa"/>
            <w:gridSpan w:val="2"/>
          </w:tcPr>
          <w:p w14:paraId="6FCF064F" w14:textId="642ECD78" w:rsidR="00E8762B" w:rsidRDefault="00A7184E" w:rsidP="00AF4560">
            <w:r>
              <w:rPr>
                <w:rFonts w:hint="eastAsia"/>
              </w:rPr>
              <w:t>该用例用于查看车次起始站、途径站点、终点站、时间等信息</w:t>
            </w:r>
          </w:p>
        </w:tc>
      </w:tr>
      <w:tr w:rsidR="00E8762B" w14:paraId="4AD19ABD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3E37E090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前置条件</w:t>
            </w:r>
          </w:p>
        </w:tc>
        <w:tc>
          <w:tcPr>
            <w:tcW w:w="5954" w:type="dxa"/>
            <w:gridSpan w:val="2"/>
          </w:tcPr>
          <w:p w14:paraId="00AEBE92" w14:textId="4F34C15E" w:rsidR="00E8762B" w:rsidRDefault="00A7184E" w:rsidP="00AF4560">
            <w:r>
              <w:rPr>
                <w:rFonts w:hint="eastAsia"/>
              </w:rPr>
              <w:t>用户登录成功</w:t>
            </w:r>
          </w:p>
        </w:tc>
      </w:tr>
      <w:tr w:rsidR="00E8762B" w14:paraId="79165FD7" w14:textId="77777777" w:rsidTr="00AF4560">
        <w:trPr>
          <w:trHeight w:val="851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662A2B3C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基本事件流：</w:t>
            </w:r>
          </w:p>
        </w:tc>
        <w:tc>
          <w:tcPr>
            <w:tcW w:w="3260" w:type="dxa"/>
          </w:tcPr>
          <w:p w14:paraId="7AC99BA6" w14:textId="77777777" w:rsidR="00E8762B" w:rsidRDefault="00E8762B" w:rsidP="00AF4560">
            <w:r>
              <w:rPr>
                <w:rFonts w:hint="eastAsia"/>
              </w:rPr>
              <w:t>参与者动作：</w:t>
            </w:r>
          </w:p>
        </w:tc>
        <w:tc>
          <w:tcPr>
            <w:tcW w:w="2694" w:type="dxa"/>
          </w:tcPr>
          <w:p w14:paraId="23651D00" w14:textId="77777777" w:rsidR="00E8762B" w:rsidRDefault="00E8762B" w:rsidP="00AF4560">
            <w:r>
              <w:rPr>
                <w:rFonts w:hint="eastAsia"/>
              </w:rPr>
              <w:t>系统响应：</w:t>
            </w:r>
          </w:p>
        </w:tc>
      </w:tr>
      <w:tr w:rsidR="00E8762B" w14:paraId="3F2AAE3F" w14:textId="77777777" w:rsidTr="00AF4560">
        <w:trPr>
          <w:trHeight w:val="851"/>
        </w:trPr>
        <w:tc>
          <w:tcPr>
            <w:tcW w:w="1838" w:type="dxa"/>
            <w:vMerge/>
            <w:shd w:val="clear" w:color="auto" w:fill="E7E6E6" w:themeFill="background2"/>
          </w:tcPr>
          <w:p w14:paraId="6A67A8F3" w14:textId="77777777" w:rsidR="00E8762B" w:rsidRPr="00BE7D13" w:rsidRDefault="00E8762B" w:rsidP="00AF4560">
            <w:pPr>
              <w:rPr>
                <w:b/>
              </w:rPr>
            </w:pPr>
          </w:p>
        </w:tc>
        <w:tc>
          <w:tcPr>
            <w:tcW w:w="3260" w:type="dxa"/>
          </w:tcPr>
          <w:p w14:paraId="25C95735" w14:textId="7912A871" w:rsidR="00E8762B" w:rsidRDefault="00A7184E" w:rsidP="00AF4560">
            <w:r>
              <w:rPr>
                <w:rFonts w:hint="eastAsia"/>
              </w:rPr>
              <w:t>用户输入车次号</w:t>
            </w:r>
          </w:p>
        </w:tc>
        <w:tc>
          <w:tcPr>
            <w:tcW w:w="2694" w:type="dxa"/>
          </w:tcPr>
          <w:p w14:paraId="3823596E" w14:textId="1134E09D" w:rsidR="00E8762B" w:rsidRDefault="00A7184E" w:rsidP="00AF4560">
            <w:r>
              <w:rPr>
                <w:rFonts w:hint="eastAsia"/>
              </w:rPr>
              <w:t>系统返回起始站，终点站，始发时间等信息</w:t>
            </w:r>
          </w:p>
        </w:tc>
      </w:tr>
      <w:tr w:rsidR="00E8762B" w14:paraId="622022EE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636B8632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异常事件流：</w:t>
            </w:r>
          </w:p>
        </w:tc>
        <w:tc>
          <w:tcPr>
            <w:tcW w:w="5954" w:type="dxa"/>
            <w:gridSpan w:val="2"/>
          </w:tcPr>
          <w:p w14:paraId="2F0807CD" w14:textId="0CF93C62" w:rsidR="00E8762B" w:rsidRDefault="00A7184E" w:rsidP="00AF4560">
            <w:r>
              <w:rPr>
                <w:rFonts w:hint="eastAsia"/>
              </w:rPr>
              <w:t>输入车次号错误，系统提示无此车次，跳转到输入界面</w:t>
            </w:r>
          </w:p>
        </w:tc>
      </w:tr>
      <w:tr w:rsidR="00E8762B" w14:paraId="37FFCD5F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05E8EE0A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其他条件：</w:t>
            </w:r>
          </w:p>
        </w:tc>
        <w:tc>
          <w:tcPr>
            <w:tcW w:w="5954" w:type="dxa"/>
            <w:gridSpan w:val="2"/>
          </w:tcPr>
          <w:p w14:paraId="5400A67C" w14:textId="77777777" w:rsidR="00E8762B" w:rsidRDefault="00E8762B" w:rsidP="00AF4560">
            <w:r>
              <w:rPr>
                <w:rFonts w:hint="eastAsia"/>
              </w:rPr>
              <w:t>无</w:t>
            </w:r>
          </w:p>
        </w:tc>
      </w:tr>
    </w:tbl>
    <w:p w14:paraId="4E5403EC" w14:textId="6B7685AF" w:rsidR="00E8762B" w:rsidRDefault="00E8762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2694"/>
      </w:tblGrid>
      <w:tr w:rsidR="00E8762B" w14:paraId="2F467077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626B30B7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用例名称：</w:t>
            </w:r>
          </w:p>
        </w:tc>
        <w:tc>
          <w:tcPr>
            <w:tcW w:w="5954" w:type="dxa"/>
            <w:gridSpan w:val="2"/>
          </w:tcPr>
          <w:p w14:paraId="4538CE12" w14:textId="2C610274" w:rsidR="00E8762B" w:rsidRDefault="00A7184E" w:rsidP="00AF4560">
            <w:r>
              <w:rPr>
                <w:rFonts w:hint="eastAsia"/>
              </w:rPr>
              <w:t>退票</w:t>
            </w:r>
          </w:p>
        </w:tc>
      </w:tr>
      <w:tr w:rsidR="00E8762B" w14:paraId="4D66D59D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3C555C99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参与角色</w:t>
            </w:r>
          </w:p>
        </w:tc>
        <w:tc>
          <w:tcPr>
            <w:tcW w:w="5954" w:type="dxa"/>
            <w:gridSpan w:val="2"/>
          </w:tcPr>
          <w:p w14:paraId="31CE2B7B" w14:textId="20A7F947" w:rsidR="00E8762B" w:rsidRDefault="00A7184E" w:rsidP="00AF4560">
            <w:r>
              <w:rPr>
                <w:rFonts w:hint="eastAsia"/>
              </w:rPr>
              <w:t>用户</w:t>
            </w:r>
          </w:p>
        </w:tc>
      </w:tr>
      <w:tr w:rsidR="00E8762B" w14:paraId="454390E8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7D1DD042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用例说明</w:t>
            </w:r>
          </w:p>
        </w:tc>
        <w:tc>
          <w:tcPr>
            <w:tcW w:w="5954" w:type="dxa"/>
            <w:gridSpan w:val="2"/>
          </w:tcPr>
          <w:p w14:paraId="7BCB6737" w14:textId="45F121DA" w:rsidR="00E8762B" w:rsidRDefault="00A7184E" w:rsidP="00AF4560">
            <w:r>
              <w:rPr>
                <w:rFonts w:hint="eastAsia"/>
              </w:rPr>
              <w:t>该用例用于用户退票</w:t>
            </w:r>
          </w:p>
        </w:tc>
      </w:tr>
      <w:tr w:rsidR="00E8762B" w14:paraId="741A29B6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4C1AEBB9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lastRenderedPageBreak/>
              <w:t>前置条件</w:t>
            </w:r>
          </w:p>
        </w:tc>
        <w:tc>
          <w:tcPr>
            <w:tcW w:w="5954" w:type="dxa"/>
            <w:gridSpan w:val="2"/>
          </w:tcPr>
          <w:p w14:paraId="3FD1F113" w14:textId="73D1889C" w:rsidR="00E8762B" w:rsidRDefault="00A7184E" w:rsidP="00AF4560">
            <w:r>
              <w:rPr>
                <w:rFonts w:hint="eastAsia"/>
              </w:rPr>
              <w:t>用户成功登陆</w:t>
            </w:r>
          </w:p>
        </w:tc>
      </w:tr>
      <w:tr w:rsidR="00E8762B" w14:paraId="0370747C" w14:textId="77777777" w:rsidTr="00AF4560">
        <w:trPr>
          <w:trHeight w:val="851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2ABF13B8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基本事件流：</w:t>
            </w:r>
          </w:p>
        </w:tc>
        <w:tc>
          <w:tcPr>
            <w:tcW w:w="3260" w:type="dxa"/>
          </w:tcPr>
          <w:p w14:paraId="7F644332" w14:textId="77777777" w:rsidR="00E8762B" w:rsidRDefault="00E8762B" w:rsidP="00AF4560">
            <w:r>
              <w:rPr>
                <w:rFonts w:hint="eastAsia"/>
              </w:rPr>
              <w:t>参与者动作：</w:t>
            </w:r>
          </w:p>
        </w:tc>
        <w:tc>
          <w:tcPr>
            <w:tcW w:w="2694" w:type="dxa"/>
          </w:tcPr>
          <w:p w14:paraId="4472CEB3" w14:textId="77777777" w:rsidR="00E8762B" w:rsidRDefault="00E8762B" w:rsidP="00AF4560">
            <w:r>
              <w:rPr>
                <w:rFonts w:hint="eastAsia"/>
              </w:rPr>
              <w:t>系统响应：</w:t>
            </w:r>
          </w:p>
        </w:tc>
      </w:tr>
      <w:tr w:rsidR="00E8762B" w14:paraId="55F4F118" w14:textId="77777777" w:rsidTr="00AF4560">
        <w:trPr>
          <w:trHeight w:val="851"/>
        </w:trPr>
        <w:tc>
          <w:tcPr>
            <w:tcW w:w="1838" w:type="dxa"/>
            <w:vMerge/>
            <w:shd w:val="clear" w:color="auto" w:fill="E7E6E6" w:themeFill="background2"/>
          </w:tcPr>
          <w:p w14:paraId="0C316928" w14:textId="77777777" w:rsidR="00E8762B" w:rsidRPr="00BE7D13" w:rsidRDefault="00E8762B" w:rsidP="00AF4560">
            <w:pPr>
              <w:rPr>
                <w:b/>
              </w:rPr>
            </w:pPr>
          </w:p>
        </w:tc>
        <w:tc>
          <w:tcPr>
            <w:tcW w:w="3260" w:type="dxa"/>
          </w:tcPr>
          <w:p w14:paraId="5E9BC82B" w14:textId="7C26632C" w:rsidR="00E8762B" w:rsidRDefault="00A7184E" w:rsidP="00AF4560">
            <w:r>
              <w:rPr>
                <w:rFonts w:hint="eastAsia"/>
              </w:rPr>
              <w:t>用户选择订单，点击退票</w:t>
            </w:r>
          </w:p>
        </w:tc>
        <w:tc>
          <w:tcPr>
            <w:tcW w:w="2694" w:type="dxa"/>
          </w:tcPr>
          <w:p w14:paraId="195B1302" w14:textId="7999F67D" w:rsidR="00E8762B" w:rsidRDefault="00A7184E" w:rsidP="00AF4560">
            <w:r>
              <w:rPr>
                <w:rFonts w:hint="eastAsia"/>
              </w:rPr>
              <w:t>系统审核，成功后</w:t>
            </w:r>
            <w:proofErr w:type="gramStart"/>
            <w:r>
              <w:rPr>
                <w:rFonts w:hint="eastAsia"/>
              </w:rPr>
              <w:t>余票加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E8762B" w14:paraId="0BCBBA62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30D1F67E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异常事件流：</w:t>
            </w:r>
          </w:p>
        </w:tc>
        <w:tc>
          <w:tcPr>
            <w:tcW w:w="5954" w:type="dxa"/>
            <w:gridSpan w:val="2"/>
          </w:tcPr>
          <w:p w14:paraId="01EA1246" w14:textId="088C47FD" w:rsidR="00E8762B" w:rsidRDefault="00A7184E" w:rsidP="00AF4560">
            <w:r>
              <w:rPr>
                <w:rFonts w:hint="eastAsia"/>
              </w:rPr>
              <w:t>列车已发，系统显示无法退票，只能改签</w:t>
            </w:r>
          </w:p>
        </w:tc>
      </w:tr>
      <w:tr w:rsidR="00E8762B" w14:paraId="14C10D0A" w14:textId="77777777" w:rsidTr="00AF4560">
        <w:trPr>
          <w:trHeight w:val="851"/>
        </w:trPr>
        <w:tc>
          <w:tcPr>
            <w:tcW w:w="1838" w:type="dxa"/>
            <w:shd w:val="clear" w:color="auto" w:fill="E7E6E6" w:themeFill="background2"/>
          </w:tcPr>
          <w:p w14:paraId="21BA08DD" w14:textId="77777777" w:rsidR="00E8762B" w:rsidRPr="00BE7D13" w:rsidRDefault="00E8762B" w:rsidP="00AF4560">
            <w:pPr>
              <w:rPr>
                <w:b/>
              </w:rPr>
            </w:pPr>
            <w:r w:rsidRPr="00BE7D13">
              <w:rPr>
                <w:rFonts w:hint="eastAsia"/>
                <w:b/>
              </w:rPr>
              <w:t>其他条件：</w:t>
            </w:r>
          </w:p>
        </w:tc>
        <w:tc>
          <w:tcPr>
            <w:tcW w:w="5954" w:type="dxa"/>
            <w:gridSpan w:val="2"/>
          </w:tcPr>
          <w:p w14:paraId="78F2C6C9" w14:textId="77777777" w:rsidR="00E8762B" w:rsidRDefault="00E8762B" w:rsidP="00AF4560">
            <w:r>
              <w:rPr>
                <w:rFonts w:hint="eastAsia"/>
              </w:rPr>
              <w:t>无</w:t>
            </w:r>
          </w:p>
        </w:tc>
      </w:tr>
    </w:tbl>
    <w:p w14:paraId="3CF3720D" w14:textId="77777777" w:rsidR="00E8762B" w:rsidRDefault="00E8762B"/>
    <w:sectPr w:rsidR="00E87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4728B" w14:textId="77777777" w:rsidR="00074979" w:rsidRDefault="00074979" w:rsidP="00BE7D13">
      <w:r>
        <w:separator/>
      </w:r>
    </w:p>
  </w:endnote>
  <w:endnote w:type="continuationSeparator" w:id="0">
    <w:p w14:paraId="2CA8E402" w14:textId="77777777" w:rsidR="00074979" w:rsidRDefault="00074979" w:rsidP="00BE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BA2F7" w14:textId="77777777" w:rsidR="00074979" w:rsidRDefault="00074979" w:rsidP="00BE7D13">
      <w:r>
        <w:separator/>
      </w:r>
    </w:p>
  </w:footnote>
  <w:footnote w:type="continuationSeparator" w:id="0">
    <w:p w14:paraId="3E94E433" w14:textId="77777777" w:rsidR="00074979" w:rsidRDefault="00074979" w:rsidP="00BE7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48"/>
    <w:rsid w:val="00074979"/>
    <w:rsid w:val="00107431"/>
    <w:rsid w:val="007A1D48"/>
    <w:rsid w:val="00A7184E"/>
    <w:rsid w:val="00BE7D13"/>
    <w:rsid w:val="00CD28D1"/>
    <w:rsid w:val="00E8762B"/>
    <w:rsid w:val="00F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F7CCF"/>
  <w15:chartTrackingRefBased/>
  <w15:docId w15:val="{3A83677B-93C0-4952-B411-4CC1EE10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D13"/>
    <w:rPr>
      <w:sz w:val="18"/>
      <w:szCs w:val="18"/>
    </w:rPr>
  </w:style>
  <w:style w:type="table" w:styleId="a7">
    <w:name w:val="Table Grid"/>
    <w:basedOn w:val="a1"/>
    <w:uiPriority w:val="39"/>
    <w:rsid w:val="00BE7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5EE2C-C95C-4E1F-AA7E-481C7F5F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黄海峰</dc:creator>
  <cp:keywords/>
  <dc:description/>
  <cp:lastModifiedBy>黄海峰</cp:lastModifiedBy>
  <cp:revision>3</cp:revision>
  <dcterms:created xsi:type="dcterms:W3CDTF">2021-05-04T02:40:00Z</dcterms:created>
  <dcterms:modified xsi:type="dcterms:W3CDTF">2021-05-04T03:18:00Z</dcterms:modified>
</cp:coreProperties>
</file>