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基于oracle的火车票代售系统数据库设计"/>
    <w:p>
      <w:pPr>
        <w:pStyle w:val="Heading1"/>
      </w:pPr>
      <w:r>
        <w:t xml:space="preserve">基于Oracle的火车票代售系统数据库设计</w:t>
      </w:r>
    </w:p>
    <w:bookmarkStart w:id="20" w:name="成都大学信息科学与工程学院"/>
    <w:p>
      <w:pPr>
        <w:pStyle w:val="Heading3"/>
      </w:pPr>
      <w:r>
        <w:t xml:space="preserve">成都大学信息科学与工程学院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班级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照片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201810414412</w:t>
            </w:r>
          </w:p>
        </w:tc>
        <w:tc>
          <w:p>
            <w:pPr>
              <w:pStyle w:val="Compact"/>
              <w:jc w:val="left"/>
            </w:pPr>
            <w:r>
              <w:t xml:space="preserve">软件(本)18-4</w:t>
            </w:r>
          </w:p>
        </w:tc>
        <w:tc>
          <w:p>
            <w:pPr>
              <w:pStyle w:val="Compact"/>
              <w:jc w:val="left"/>
            </w:pPr>
            <w:r>
              <w:t xml:space="preserve">黄海峰</w:t>
            </w:r>
          </w:p>
        </w:tc>
        <w:tc>
          <w:p>
            <w:pPr>
              <w:pStyle w:val="Compact"/>
              <w:jc w:val="left"/>
            </w:pPr>
          </w:p>
        </w:tc>
      </w:tr>
    </w:tbl>
    <w:bookmarkEnd w:id="20"/>
    <w:bookmarkStart w:id="21" w:name="Xdf370bae5c8c51c1cf31c7ca53fd3c82d4d170d"/>
    <w:p>
      <w:pPr>
        <w:pStyle w:val="Heading2"/>
      </w:pPr>
      <w:r>
        <w:t xml:space="preserve">1. 概述</w:t>
      </w:r>
    </w:p>
    <w:p>
      <w:pPr>
        <w:numPr>
          <w:ilvl w:val="0"/>
          <w:numId w:val="1001"/>
        </w:numPr>
      </w:pPr>
      <w:r>
        <w:t xml:space="preserve">基于GitHub的实验管理平台的作用是在线管理实验成绩的Web应用系统。学生和老师的实验内容均存放在GitHUB</w:t>
      </w:r>
      <w:r>
        <w:br/>
      </w:r>
      <w:r>
        <w:t xml:space="preserve">页面上。</w:t>
      </w:r>
    </w:p>
    <w:p>
      <w:pPr>
        <w:numPr>
          <w:ilvl w:val="0"/>
          <w:numId w:val="1001"/>
        </w:numPr>
      </w:pPr>
      <w:r>
        <w:t xml:space="preserve">对车次信息进行添加、删除操作。列车时间信息：对列车时间信息进行添加、删除操作。</w:t>
      </w:r>
    </w:p>
    <w:p>
      <w:pPr>
        <w:numPr>
          <w:ilvl w:val="0"/>
          <w:numId w:val="1001"/>
        </w:numPr>
      </w:pPr>
      <w:r>
        <w:t xml:space="preserve">座位信息：对座位信息进行添加、删除操作。</w:t>
      </w:r>
    </w:p>
    <w:p>
      <w:pPr>
        <w:numPr>
          <w:ilvl w:val="0"/>
          <w:numId w:val="1001"/>
        </w:numPr>
      </w:pPr>
      <w:r>
        <w:t xml:space="preserve">价格信息：对价格信息进行添加、删除操作。车站信息：对车站信息进行添加、删除操作。</w:t>
      </w:r>
    </w:p>
    <w:p>
      <w:pPr>
        <w:numPr>
          <w:ilvl w:val="0"/>
          <w:numId w:val="1001"/>
        </w:numPr>
      </w:pPr>
      <w:r>
        <w:t xml:space="preserve">票务系统由于很强的实时性，必须添加实时信息管理模块，显示票务信息，然后跳转订单系统。</w:t>
      </w:r>
    </w:p>
    <w:p>
      <w:pPr>
        <w:numPr>
          <w:ilvl w:val="0"/>
          <w:numId w:val="1001"/>
        </w:numPr>
      </w:pPr>
      <w:r>
        <w:t xml:space="preserve">订单系统提供订票退票还有修改订单的操作，历史记录可供查看。</w:t>
      </w:r>
    </w:p>
    <w:bookmarkEnd w:id="21"/>
    <w:bookmarkStart w:id="23" w:name="X1dc7fa7a37eff58077fed80500b1e9ee6f22bda"/>
    <w:p>
      <w:pPr>
        <w:pStyle w:val="Heading2"/>
      </w:pPr>
      <w:r>
        <w:t xml:space="preserve">2. 系统总体结构</w:t>
      </w:r>
    </w:p>
    <w:p>
      <w:pPr>
        <w:pStyle w:val="CaptionedFigure"/>
      </w:pPr>
      <w:r>
        <w:drawing>
          <wp:inline>
            <wp:extent cx="5334000" cy="31580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file\oracle\test6\test6.assets\image-202106151759549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5" w:name="X80cb4b5243d6ca3b150c0947d68bad54bfaa25f"/>
    <w:p>
      <w:pPr>
        <w:pStyle w:val="Heading2"/>
      </w:pPr>
      <w:r>
        <w:t xml:space="preserve">3. 用例图设计</w:t>
      </w:r>
    </w:p>
    <w:p>
      <w:pPr>
        <w:pStyle w:val="CaptionedFigure"/>
      </w:pPr>
      <w:r>
        <w:drawing>
          <wp:inline>
            <wp:extent cx="5334000" cy="4565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file\oracle\test6\test6.assets\%E7%94%A8%E4%BE%8B%E5%9B%B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5"/>
    <w:bookmarkStart w:id="27" w:name="Xbbc874344da858daa4aeaa685d1b12a697d2e56"/>
    <w:p>
      <w:pPr>
        <w:pStyle w:val="Heading2"/>
      </w:pPr>
      <w:r>
        <w:t xml:space="preserve">4. 类图设计</w:t>
      </w:r>
    </w:p>
    <w:p>
      <w:pPr>
        <w:pStyle w:val="CaptionedFigure"/>
      </w:pPr>
      <w:r>
        <w:drawing>
          <wp:inline>
            <wp:extent cx="4102100" cy="1183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file\oracle\test6\test6.assets\%E7%B1%BB%E5%9B%B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83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0" w:name="Xfb3534118a2a2bc0a5552fa0bf96e87e472d0bb"/>
    <w:p>
      <w:pPr>
        <w:pStyle w:val="Heading2"/>
      </w:pPr>
      <w:r>
        <w:t xml:space="preserve">5. 数据库设计</w:t>
      </w:r>
    </w:p>
    <w:p>
      <w:pPr>
        <w:numPr>
          <w:ilvl w:val="0"/>
          <w:numId w:val="1002"/>
        </w:numPr>
        <w:pStyle w:val="Heading3"/>
      </w:pPr>
      <w:bookmarkStart w:id="29" w:name="参见数据库设计"/>
      <w:hyperlink r:id="rId28">
        <w:r>
          <w:rPr>
            <w:rStyle w:val="Hyperlink"/>
          </w:rPr>
          <w:t xml:space="preserve">参见数据库设计</w:t>
        </w:r>
      </w:hyperlink>
      <w:bookmarkEnd w:id="29"/>
    </w:p>
    <w:bookmarkEnd w:id="30"/>
    <w:bookmarkStart w:id="33" w:name="Xbd5ad3522cf1bb9b5476fc0360e9552fa432484"/>
    <w:p>
      <w:pPr>
        <w:pStyle w:val="Heading2"/>
      </w:pPr>
      <w:r>
        <w:t xml:space="preserve">6. 用例及界面详细设计</w:t>
      </w:r>
    </w:p>
    <w:bookmarkStart w:id="32" w:name="用例规约"/>
    <w:p>
      <w:pPr>
        <w:pStyle w:val="Heading4"/>
      </w:pPr>
      <w:hyperlink r:id="rId31">
        <w:r>
          <w:rPr>
            <w:rStyle w:val="Hyperlink"/>
          </w:rPr>
          <w:t xml:space="preserve">用例规约</w:t>
        </w:r>
      </w:hyperlink>
    </w:p>
    <w:p>
      <w:pPr>
        <w:pStyle w:val="FirstParagraph"/>
      </w:pP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8" Target="./&#25968;&#25454;&#24211;&#35774;&#35745;.md" TargetMode="External" /><Relationship Type="http://schemas.openxmlformats.org/officeDocument/2006/relationships/hyperlink" Id="rId31" Target="./&#29992;&#20363;&#35268;&#32422;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&#25968;&#25454;&#24211;&#35774;&#35745;.md" TargetMode="External" /><Relationship Type="http://schemas.openxmlformats.org/officeDocument/2006/relationships/hyperlink" Id="rId31" Target="./&#29992;&#20363;&#35268;&#32422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2021-06-15T10:12:03Z</dcterms:created>
  <dcterms:modified xsi:type="dcterms:W3CDTF">2021-06-15T10:12:03Z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