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B29E" w14:textId="77777777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7418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2FC44818" w14:textId="77777777" w:rsidR="00C7418C" w:rsidRPr="00C7418C" w:rsidRDefault="00C7418C" w:rsidP="00C7418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7418C">
        <w:rPr>
          <w:rFonts w:ascii="Open Sans Light" w:hAnsi="Open Sans Light" w:cs="Open Sans Light"/>
          <w:sz w:val="32"/>
          <w:szCs w:val="32"/>
        </w:rPr>
        <w:t>Office of Finance</w:t>
      </w:r>
    </w:p>
    <w:p w14:paraId="180E7B64" w14:textId="18C41930" w:rsidR="00C7418C" w:rsidRDefault="00C7418C" w:rsidP="00C7418C">
      <w:pP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Finance Committee Motions</w:t>
      </w:r>
    </w:p>
    <w:p w14:paraId="360701A2" w14:textId="74F3B1DF" w:rsidR="00C7418C" w:rsidRPr="00C7418C" w:rsidRDefault="00AE7C44" w:rsidP="00AE7C44">
      <w:pPr>
        <w:pBdr>
          <w:bottom w:val="single" w:sz="4" w:space="1" w:color="auto"/>
        </w:pBd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May 10</w:t>
      </w:r>
      <w:r w:rsidR="00C7418C">
        <w:rPr>
          <w:rFonts w:ascii="Open Sans Light" w:hAnsi="Open Sans Light" w:cs="Open Sans Light"/>
        </w:rPr>
        <w:t>, 2020</w:t>
      </w:r>
    </w:p>
    <w:p w14:paraId="151E348E" w14:textId="77777777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</w:p>
    <w:p w14:paraId="6AAC67A2" w14:textId="0708BE12" w:rsidR="00C7418C" w:rsidRPr="00C7418C" w:rsidRDefault="00C7418C" w:rsidP="00C7418C">
      <w:pPr>
        <w:spacing w:after="0"/>
        <w:rPr>
          <w:rFonts w:ascii="Open Sans Light" w:hAnsi="Open Sans Light" w:cs="Open Sans Light"/>
        </w:rPr>
      </w:pPr>
      <w:r w:rsidRPr="00C7418C">
        <w:rPr>
          <w:rFonts w:ascii="Open Sans Light" w:hAnsi="Open Sans Light" w:cs="Open Sans Light"/>
        </w:rPr>
        <w:t>The St. Barnabas Finance Committee submits the following motions</w:t>
      </w:r>
      <w:r>
        <w:rPr>
          <w:rFonts w:ascii="Open Sans Light" w:hAnsi="Open Sans Light" w:cs="Open Sans Light"/>
        </w:rPr>
        <w:t xml:space="preserve"> to the Vestry</w:t>
      </w:r>
      <w:r w:rsidRPr="00C7418C">
        <w:rPr>
          <w:rFonts w:ascii="Open Sans Light" w:hAnsi="Open Sans Light" w:cs="Open Sans Light"/>
        </w:rPr>
        <w:t xml:space="preserve">;  </w:t>
      </w:r>
    </w:p>
    <w:p w14:paraId="2A780C12" w14:textId="77777777" w:rsidR="00AE7C44" w:rsidRPr="00C7418C" w:rsidRDefault="00AE7C44" w:rsidP="00C7418C">
      <w:pPr>
        <w:spacing w:after="0"/>
        <w:rPr>
          <w:rFonts w:ascii="Open Sans Light" w:hAnsi="Open Sans Light" w:cs="Open Sans Light"/>
        </w:rPr>
      </w:pPr>
    </w:p>
    <w:p w14:paraId="00ADC035" w14:textId="2DCE79AC" w:rsidR="00C7418C" w:rsidRPr="00C7418C" w:rsidRDefault="00C7418C" w:rsidP="00C7418C">
      <w:pPr>
        <w:spacing w:after="0"/>
        <w:rPr>
          <w:rFonts w:ascii="Open Sans Light" w:hAnsi="Open Sans Light" w:cs="Open Sans Light"/>
          <w:u w:val="single"/>
        </w:rPr>
      </w:pPr>
      <w:r w:rsidRPr="00C7418C">
        <w:rPr>
          <w:rFonts w:ascii="Open Sans Light" w:hAnsi="Open Sans Light" w:cs="Open Sans Light"/>
          <w:u w:val="single"/>
        </w:rPr>
        <w:t>MOTION FC-2020-</w:t>
      </w:r>
      <w:r w:rsidR="00AE7C44">
        <w:rPr>
          <w:rFonts w:ascii="Open Sans Light" w:hAnsi="Open Sans Light" w:cs="Open Sans Light"/>
          <w:u w:val="single"/>
        </w:rPr>
        <w:t>5</w:t>
      </w:r>
      <w:r w:rsidRPr="00C7418C">
        <w:rPr>
          <w:rFonts w:ascii="Open Sans Light" w:hAnsi="Open Sans Light" w:cs="Open Sans Light"/>
          <w:u w:val="single"/>
        </w:rPr>
        <w:t>0</w:t>
      </w:r>
      <w:r w:rsidR="00AE7C44">
        <w:rPr>
          <w:rFonts w:ascii="Open Sans Light" w:hAnsi="Open Sans Light" w:cs="Open Sans Light"/>
          <w:u w:val="single"/>
        </w:rPr>
        <w:t>0-E</w:t>
      </w:r>
    </w:p>
    <w:p w14:paraId="10AAA6A7" w14:textId="651E7E8B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 w:rsidRPr="00AE7C44">
        <w:rPr>
          <w:rFonts w:ascii="Open Sans Light" w:eastAsia="Times New Roman" w:hAnsi="Open Sans Light" w:cs="Open Sans Light"/>
          <w:color w:val="222222"/>
        </w:rPr>
        <w:t>Rev</w:t>
      </w:r>
      <w:r>
        <w:rPr>
          <w:rFonts w:ascii="Open Sans Light" w:eastAsia="Times New Roman" w:hAnsi="Open Sans Light" w:cs="Open Sans Light"/>
          <w:color w:val="222222"/>
        </w:rPr>
        <w:t>.</w:t>
      </w:r>
      <w:r w:rsidRPr="00AE7C44">
        <w:rPr>
          <w:rFonts w:ascii="Open Sans Light" w:eastAsia="Times New Roman" w:hAnsi="Open Sans Light" w:cs="Open Sans Light"/>
          <w:color w:val="222222"/>
        </w:rPr>
        <w:t xml:space="preserve"> Shellito has asked to activate the health benefit compensation clause of his letter of agreement; specifically, that the vestry may provide compensation for the health benefit in lieu of health insurance.</w:t>
      </w:r>
    </w:p>
    <w:p w14:paraId="7DC80A8A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7E4940F9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 w:rsidRPr="00AE7C44">
        <w:rPr>
          <w:rFonts w:ascii="Open Sans Light" w:eastAsia="Times New Roman" w:hAnsi="Open Sans Light" w:cs="Open Sans Light"/>
          <w:color w:val="222222"/>
        </w:rPr>
        <w:t>Based on the facts that;</w:t>
      </w:r>
    </w:p>
    <w:p w14:paraId="5B4E7F93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 w:rsidRPr="00AE7C44">
        <w:rPr>
          <w:rFonts w:ascii="Open Sans Light" w:eastAsia="Times New Roman" w:hAnsi="Open Sans Light" w:cs="Open Sans Light"/>
          <w:color w:val="222222"/>
        </w:rPr>
        <w:t>-- St. Barnabas has already enacted such measures for the Parish Admin, and;</w:t>
      </w:r>
    </w:p>
    <w:p w14:paraId="6D8112A0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 w:rsidRPr="00AE7C44">
        <w:rPr>
          <w:rFonts w:ascii="Open Sans Light" w:eastAsia="Times New Roman" w:hAnsi="Open Sans Light" w:cs="Open Sans Light"/>
          <w:color w:val="222222"/>
        </w:rPr>
        <w:t>-- This benefit is achievable without significant financial stress to the parish budget, and;</w:t>
      </w:r>
    </w:p>
    <w:p w14:paraId="0BB4775E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 w:rsidRPr="00AE7C44">
        <w:rPr>
          <w:rFonts w:ascii="Open Sans Light" w:eastAsia="Times New Roman" w:hAnsi="Open Sans Light" w:cs="Open Sans Light"/>
          <w:color w:val="222222"/>
        </w:rPr>
        <w:t>-- This benefit would be an act of good will and benefit to both Rector and Parish;</w:t>
      </w:r>
    </w:p>
    <w:p w14:paraId="255412B6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p w14:paraId="255EA77C" w14:textId="77777777" w:rsidR="00AE7C44" w:rsidRPr="00AE7C44" w:rsidRDefault="00AE7C44" w:rsidP="00AE7C44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  <w:r w:rsidRPr="00AE7C44">
        <w:rPr>
          <w:rFonts w:ascii="Open Sans Light" w:eastAsia="Times New Roman" w:hAnsi="Open Sans Light" w:cs="Open Sans Light"/>
          <w:color w:val="222222"/>
        </w:rPr>
        <w:t>The St. Barnabas Finance Committee submits the motion that the Vestry approve health benefit compensation for Rev. Shellito.</w:t>
      </w:r>
    </w:p>
    <w:p w14:paraId="112F06AC" w14:textId="541FBC1D" w:rsidR="000931DF" w:rsidRDefault="000931DF" w:rsidP="000931DF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sectPr w:rsidR="000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BC4F6D"/>
    <w:multiLevelType w:val="hybridMultilevel"/>
    <w:tmpl w:val="7770A7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C45E6C"/>
    <w:multiLevelType w:val="hybridMultilevel"/>
    <w:tmpl w:val="E3C24E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7620B"/>
    <w:multiLevelType w:val="hybridMultilevel"/>
    <w:tmpl w:val="A358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44C7"/>
    <w:multiLevelType w:val="hybridMultilevel"/>
    <w:tmpl w:val="ADD8BA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E15072A"/>
    <w:multiLevelType w:val="hybridMultilevel"/>
    <w:tmpl w:val="099AC1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83D06"/>
    <w:multiLevelType w:val="hybridMultilevel"/>
    <w:tmpl w:val="99CE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230C3"/>
    <w:multiLevelType w:val="hybridMultilevel"/>
    <w:tmpl w:val="CFB63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8C"/>
    <w:rsid w:val="000931DF"/>
    <w:rsid w:val="002376EC"/>
    <w:rsid w:val="002470F8"/>
    <w:rsid w:val="00251912"/>
    <w:rsid w:val="0026347D"/>
    <w:rsid w:val="00273FCD"/>
    <w:rsid w:val="003655E2"/>
    <w:rsid w:val="00403402"/>
    <w:rsid w:val="004264CD"/>
    <w:rsid w:val="004E6A7B"/>
    <w:rsid w:val="005D2651"/>
    <w:rsid w:val="00730F16"/>
    <w:rsid w:val="009278AA"/>
    <w:rsid w:val="00AE7C44"/>
    <w:rsid w:val="00C7418C"/>
    <w:rsid w:val="00F75CDC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B233"/>
  <w15:chartTrackingRefBased/>
  <w15:docId w15:val="{59C118DD-526E-46FA-804C-9F12D8E0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Westerlund</cp:lastModifiedBy>
  <cp:revision>3</cp:revision>
  <dcterms:created xsi:type="dcterms:W3CDTF">2020-05-12T12:34:00Z</dcterms:created>
  <dcterms:modified xsi:type="dcterms:W3CDTF">2020-05-12T12:36:00Z</dcterms:modified>
</cp:coreProperties>
</file>