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E1C98" w14:textId="630E04D3" w:rsidR="008D45C6" w:rsidRPr="008D45C6" w:rsidRDefault="008D45C6" w:rsidP="008D45C6">
      <w:pPr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hAnsi="Times New Roman" w:cs="Times New Roman"/>
          <w:sz w:val="24"/>
          <w:szCs w:val="24"/>
          <w:lang w:val="en"/>
        </w:rPr>
        <w:t>Wesley Kwan</w:t>
      </w:r>
    </w:p>
    <w:p w14:paraId="2BDBF197" w14:textId="71FD6927" w:rsidR="008D45C6" w:rsidRPr="008D45C6" w:rsidRDefault="008D45C6" w:rsidP="008D45C6">
      <w:pPr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hAnsi="Times New Roman" w:cs="Times New Roman"/>
          <w:sz w:val="24"/>
          <w:szCs w:val="24"/>
          <w:lang w:val="en"/>
        </w:rPr>
        <w:t>CS 2400.02</w:t>
      </w:r>
    </w:p>
    <w:p w14:paraId="21B7DE81" w14:textId="2B853B82" w:rsidR="008D45C6" w:rsidRPr="008D45C6" w:rsidRDefault="008D45C6" w:rsidP="008D45C6">
      <w:pPr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hAnsi="Times New Roman" w:cs="Times New Roman"/>
          <w:sz w:val="24"/>
          <w:szCs w:val="24"/>
          <w:lang w:val="en"/>
        </w:rPr>
        <w:t>Project 1</w:t>
      </w:r>
    </w:p>
    <w:p w14:paraId="3148C378" w14:textId="5ABBECE5" w:rsidR="008D45C6" w:rsidRPr="008D45C6" w:rsidRDefault="008D45C6" w:rsidP="008D45C6">
      <w:pPr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hAnsi="Times New Roman" w:cs="Times New Roman"/>
          <w:sz w:val="24"/>
          <w:szCs w:val="24"/>
          <w:lang w:val="en"/>
        </w:rPr>
        <w:t>26 February 2020</w:t>
      </w:r>
    </w:p>
    <w:p w14:paraId="3328F6F8" w14:textId="767C024D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E714082" w14:textId="29C46A82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6F36C84D" w14:textId="23AF3254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32A79D7" w14:textId="5F90DEDB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53C268C6" w14:textId="643A5F60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E69D1D9" w14:textId="2CA441DB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47F4819" w14:textId="11FDC33F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4F380B66" w14:textId="341A14C8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679C167E" w14:textId="6A17D7CE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FBEF997" w14:textId="4C79E415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B2FC561" w14:textId="72B40C93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0536ACD" w14:textId="1B34F6A5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59E6C5F3" w14:textId="0544D160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C20F80A" w14:textId="57D858E5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1D72B0D" w14:textId="569B4DBD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F023875" w14:textId="035610FF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7D6ADD4" w14:textId="21D7516B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5C5B4093" w14:textId="33C924EA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4699F2DC" w14:textId="1B06B133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6AC8ABBF" w14:textId="77777777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A4A24B6" w14:textId="496F3A66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4B20448E" w14:textId="2FF2CBD6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FDC22E5" w14:textId="5B335C1E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5C61DC30" w14:textId="2F719D66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4B011D2" w14:textId="6267596C" w:rsidR="008D45C6" w:rsidRPr="008D45C6" w:rsidRDefault="008D45C6" w:rsidP="008D45C6">
      <w:pPr>
        <w:rPr>
          <w:rFonts w:ascii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hAnsi="Times New Roman" w:cs="Times New Roman"/>
          <w:sz w:val="24"/>
          <w:szCs w:val="24"/>
          <w:lang w:val="en"/>
        </w:rPr>
        <w:t>Section 1:</w:t>
      </w:r>
    </w:p>
    <w:p w14:paraId="210EF22C" w14:textId="1F3ACBE5" w:rsidR="008D45C6" w:rsidRPr="008D45C6" w:rsidRDefault="008D45C6" w:rsidP="008D45C6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Interface </w:t>
      </w:r>
      <w:proofErr w:type="spellStart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SetInterface</w:t>
      </w:r>
      <w:proofErr w:type="spellEnd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&lt;T&gt;</w:t>
      </w:r>
    </w:p>
    <w:p w14:paraId="556D3E27" w14:textId="77777777" w:rsidR="008D45C6" w:rsidRPr="008D45C6" w:rsidRDefault="008D45C6" w:rsidP="008D45C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All </w:t>
      </w:r>
      <w:proofErr w:type="spell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Superinterfaces</w:t>
      </w:r>
      <w:proofErr w:type="spell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</w:p>
    <w:p w14:paraId="5AF63289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java.lang</w:t>
      </w:r>
      <w:proofErr w:type="gram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.Iterable</w:t>
      </w:r>
      <w:proofErr w:type="spell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&lt;T&gt;</w:t>
      </w:r>
    </w:p>
    <w:p w14:paraId="69E9CE6C" w14:textId="6728C2E3" w:rsidR="008D45C6" w:rsidRPr="008D45C6" w:rsidRDefault="008D45C6" w:rsidP="008D45C6">
      <w:pPr>
        <w:spacing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pict w14:anchorId="71889D7E">
          <v:rect id="_x0000_i1086" style="width:0;height:1.5pt" o:hralign="center" o:hrstd="t" o:hr="t" fillcolor="#a0a0a0" stroked="f"/>
        </w:pict>
      </w:r>
    </w:p>
    <w:p w14:paraId="49A104D6" w14:textId="77777777" w:rsidR="008D45C6" w:rsidRPr="008D45C6" w:rsidRDefault="008D45C6" w:rsidP="008D4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public interface </w:t>
      </w:r>
      <w:proofErr w:type="spell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SetInterface</w:t>
      </w:r>
      <w:proofErr w:type="spell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&lt;T&gt;</w:t>
      </w:r>
    </w:p>
    <w:p w14:paraId="41436C65" w14:textId="77777777" w:rsidR="008D45C6" w:rsidRPr="008D45C6" w:rsidRDefault="008D45C6" w:rsidP="008D4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extends </w:t>
      </w:r>
      <w:proofErr w:type="spellStart"/>
      <w:proofErr w:type="gram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java.lang</w:t>
      </w:r>
      <w:proofErr w:type="gram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.Iterable</w:t>
      </w:r>
      <w:proofErr w:type="spell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&lt;T&gt;</w:t>
      </w:r>
    </w:p>
    <w:p w14:paraId="6E3D7FA2" w14:textId="77777777" w:rsidR="008D45C6" w:rsidRPr="008D45C6" w:rsidRDefault="008D45C6" w:rsidP="008D45C6">
      <w:pPr>
        <w:numPr>
          <w:ilvl w:val="2"/>
          <w:numId w:val="2"/>
        </w:num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0" w:name="methods.inherited.from.class.java.lang.I"/>
      <w:bookmarkEnd w:id="0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Methods inherited from interface </w:t>
      </w:r>
      <w:proofErr w:type="spellStart"/>
      <w:proofErr w:type="gramStart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java.lang</w:t>
      </w:r>
      <w:proofErr w:type="gramEnd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.Iterable</w:t>
      </w:r>
      <w:proofErr w:type="spellEnd"/>
    </w:p>
    <w:p w14:paraId="31CB7F53" w14:textId="204A4C23" w:rsidR="008D45C6" w:rsidRPr="008D45C6" w:rsidRDefault="008D45C6" w:rsidP="008D45C6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forEach</w:t>
      </w:r>
      <w:proofErr w:type="spell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iterator, </w:t>
      </w:r>
      <w:proofErr w:type="spell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spliterator</w:t>
      </w:r>
      <w:proofErr w:type="spellEnd"/>
    </w:p>
    <w:p w14:paraId="66E06C9D" w14:textId="77777777" w:rsidR="008D45C6" w:rsidRPr="008D45C6" w:rsidRDefault="008D45C6" w:rsidP="008D45C6">
      <w:pPr>
        <w:numPr>
          <w:ilvl w:val="1"/>
          <w:numId w:val="3"/>
        </w:num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1" w:name="method.detail"/>
      <w:bookmarkEnd w:id="1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Method Detail</w:t>
      </w:r>
    </w:p>
    <w:p w14:paraId="4AB3BE97" w14:textId="77777777" w:rsidR="008D45C6" w:rsidRPr="008D45C6" w:rsidRDefault="008D45C6" w:rsidP="008D45C6">
      <w:pPr>
        <w:numPr>
          <w:ilvl w:val="2"/>
          <w:numId w:val="3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2" w:name="contains-java.lang.Object-"/>
      <w:bookmarkStart w:id="3" w:name="contains-T-"/>
      <w:bookmarkEnd w:id="2"/>
      <w:bookmarkEnd w:id="3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contains</w:t>
      </w:r>
    </w:p>
    <w:p w14:paraId="6CA394D9" w14:textId="77777777" w:rsidR="008D45C6" w:rsidRPr="008D45C6" w:rsidRDefault="008D45C6" w:rsidP="008D4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boolean</w:t>
      </w:r>
      <w:proofErr w:type="spell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 contains(</w:t>
      </w:r>
      <w:hyperlink r:id="rId7" w:tooltip="type parameter in SetInterface" w:history="1">
        <w:r w:rsidRPr="008D45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</w:t>
        </w:r>
      </w:hyperlink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 element)</w:t>
      </w:r>
    </w:p>
    <w:p w14:paraId="5A923B8C" w14:textId="77777777" w:rsidR="008D45C6" w:rsidRPr="008D45C6" w:rsidRDefault="008D45C6" w:rsidP="008D45C6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Checks if the specified element is in this set.</w:t>
      </w:r>
    </w:p>
    <w:p w14:paraId="3703474C" w14:textId="77777777" w:rsidR="008D45C6" w:rsidRPr="008D45C6" w:rsidRDefault="008D45C6" w:rsidP="008D45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Parameters:</w:t>
      </w:r>
    </w:p>
    <w:p w14:paraId="13D2F57F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element - the element whose presence in this set is to be tested</w:t>
      </w:r>
    </w:p>
    <w:p w14:paraId="1F20B62C" w14:textId="77777777" w:rsidR="008D45C6" w:rsidRPr="008D45C6" w:rsidRDefault="008D45C6" w:rsidP="008D45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Returns:</w:t>
      </w:r>
    </w:p>
    <w:p w14:paraId="44F96FD4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true if this set contains the specified element</w:t>
      </w:r>
    </w:p>
    <w:p w14:paraId="3043FA8C" w14:textId="77777777" w:rsidR="008D45C6" w:rsidRPr="008D45C6" w:rsidRDefault="008D45C6" w:rsidP="008D45C6">
      <w:pPr>
        <w:numPr>
          <w:ilvl w:val="2"/>
          <w:numId w:val="3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4" w:name="remove-java.lang.Object-"/>
      <w:bookmarkStart w:id="5" w:name="remove-T-"/>
      <w:bookmarkEnd w:id="4"/>
      <w:bookmarkEnd w:id="5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remove</w:t>
      </w:r>
    </w:p>
    <w:p w14:paraId="3AEFA13B" w14:textId="77777777" w:rsidR="008D45C6" w:rsidRPr="008D45C6" w:rsidRDefault="008D45C6" w:rsidP="008D4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boolean</w:t>
      </w:r>
      <w:proofErr w:type="spell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 remove(</w:t>
      </w:r>
      <w:hyperlink r:id="rId8" w:tooltip="type parameter in SetInterface" w:history="1">
        <w:r w:rsidRPr="008D45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</w:t>
        </w:r>
      </w:hyperlink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 element)</w:t>
      </w:r>
    </w:p>
    <w:p w14:paraId="16091C25" w14:textId="77777777" w:rsidR="008D45C6" w:rsidRPr="008D45C6" w:rsidRDefault="008D45C6" w:rsidP="008D45C6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Removes the specified element from this set if it is present.</w:t>
      </w:r>
    </w:p>
    <w:p w14:paraId="76896465" w14:textId="77777777" w:rsidR="008D45C6" w:rsidRPr="008D45C6" w:rsidRDefault="008D45C6" w:rsidP="008D45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Parameters:</w:t>
      </w:r>
    </w:p>
    <w:p w14:paraId="0FDD764C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element - the element to be removed, if present</w:t>
      </w:r>
    </w:p>
    <w:p w14:paraId="3E1001F9" w14:textId="77777777" w:rsidR="008D45C6" w:rsidRPr="008D45C6" w:rsidRDefault="008D45C6" w:rsidP="008D45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Returns:</w:t>
      </w:r>
    </w:p>
    <w:p w14:paraId="0728886C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true if this set contained the specified element</w:t>
      </w:r>
    </w:p>
    <w:p w14:paraId="39065E58" w14:textId="77777777" w:rsidR="008D45C6" w:rsidRPr="008D45C6" w:rsidRDefault="008D45C6" w:rsidP="008D45C6">
      <w:pPr>
        <w:numPr>
          <w:ilvl w:val="2"/>
          <w:numId w:val="3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6" w:name="add-java.lang.Object-"/>
      <w:bookmarkStart w:id="7" w:name="add-T-"/>
      <w:bookmarkEnd w:id="6"/>
      <w:bookmarkEnd w:id="7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add</w:t>
      </w:r>
    </w:p>
    <w:p w14:paraId="445E17E8" w14:textId="77777777" w:rsidR="008D45C6" w:rsidRPr="008D45C6" w:rsidRDefault="008D45C6" w:rsidP="008D4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boolean</w:t>
      </w:r>
      <w:proofErr w:type="spell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 add(</w:t>
      </w:r>
      <w:hyperlink r:id="rId9" w:tooltip="type parameter in SetInterface" w:history="1">
        <w:r w:rsidRPr="008D45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</w:t>
        </w:r>
      </w:hyperlink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 element)</w:t>
      </w:r>
    </w:p>
    <w:p w14:paraId="68C7F320" w14:textId="77777777" w:rsidR="008D45C6" w:rsidRPr="008D45C6" w:rsidRDefault="008D45C6" w:rsidP="008D45C6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Adds the specified element to this set if it is not already present.</w:t>
      </w:r>
    </w:p>
    <w:p w14:paraId="59C6F647" w14:textId="77777777" w:rsidR="008D45C6" w:rsidRPr="008D45C6" w:rsidRDefault="008D45C6" w:rsidP="008D45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Parameters:</w:t>
      </w:r>
    </w:p>
    <w:p w14:paraId="40E2F1F6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element - the element to be added to this set</w:t>
      </w:r>
    </w:p>
    <w:p w14:paraId="5D6940FC" w14:textId="77777777" w:rsidR="008D45C6" w:rsidRPr="008D45C6" w:rsidRDefault="008D45C6" w:rsidP="008D45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Returns:</w:t>
      </w:r>
    </w:p>
    <w:p w14:paraId="29EEDC7D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true if this set did not already contain the specified element</w:t>
      </w:r>
    </w:p>
    <w:p w14:paraId="4B8D7230" w14:textId="77777777" w:rsidR="008D45C6" w:rsidRPr="008D45C6" w:rsidRDefault="008D45C6" w:rsidP="008D45C6">
      <w:pPr>
        <w:numPr>
          <w:ilvl w:val="2"/>
          <w:numId w:val="3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8" w:name="length--"/>
      <w:bookmarkEnd w:id="8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length</w:t>
      </w:r>
    </w:p>
    <w:p w14:paraId="0C627FEB" w14:textId="77777777" w:rsidR="008D45C6" w:rsidRPr="008D45C6" w:rsidRDefault="008D45C6" w:rsidP="008D4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int </w:t>
      </w:r>
      <w:proofErr w:type="gram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length(</w:t>
      </w:r>
      <w:proofErr w:type="gram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14:paraId="39D2241A" w14:textId="77777777" w:rsidR="008D45C6" w:rsidRPr="008D45C6" w:rsidRDefault="008D45C6" w:rsidP="008D45C6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Returns the number of elements in this set, its cardinality</w:t>
      </w:r>
    </w:p>
    <w:p w14:paraId="4DBFC918" w14:textId="77777777" w:rsidR="008D45C6" w:rsidRPr="008D45C6" w:rsidRDefault="008D45C6" w:rsidP="008D45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Returns:</w:t>
      </w:r>
    </w:p>
    <w:p w14:paraId="51927AC7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the cardinality of this set</w:t>
      </w:r>
    </w:p>
    <w:p w14:paraId="7B7D150F" w14:textId="77777777" w:rsidR="008D45C6" w:rsidRPr="008D45C6" w:rsidRDefault="008D45C6" w:rsidP="008D45C6">
      <w:pPr>
        <w:numPr>
          <w:ilvl w:val="2"/>
          <w:numId w:val="3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9" w:name="subset-SetInterface-"/>
      <w:bookmarkEnd w:id="9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subset</w:t>
      </w:r>
    </w:p>
    <w:p w14:paraId="089DC874" w14:textId="77777777" w:rsidR="008D45C6" w:rsidRPr="008D45C6" w:rsidRDefault="008D45C6" w:rsidP="008D4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boolean</w:t>
      </w:r>
      <w:proofErr w:type="spell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 subset(</w:t>
      </w:r>
      <w:proofErr w:type="spell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begin"/>
      </w: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instrText xml:space="preserve"> HYPERLINK "file:///C:\\Users\\wkwan\\OneDrive\\Desktop\\SetInterface.html" \o "interface in &lt;Unnamed&gt;" </w:instrText>
      </w: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separate"/>
      </w:r>
      <w:r w:rsidRPr="008D45C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/>
        </w:rPr>
        <w:t>SetInterface</w:t>
      </w:r>
      <w:proofErr w:type="spell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 set)</w:t>
      </w:r>
    </w:p>
    <w:p w14:paraId="281FC21D" w14:textId="77777777" w:rsidR="008D45C6" w:rsidRPr="008D45C6" w:rsidRDefault="008D45C6" w:rsidP="008D45C6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Compares the specified set with this set to determine whether this set is a subset of the specified set: every member of this set is contained in the specified set.</w:t>
      </w:r>
    </w:p>
    <w:p w14:paraId="6566A04F" w14:textId="77777777" w:rsidR="008D45C6" w:rsidRPr="008D45C6" w:rsidRDefault="008D45C6" w:rsidP="008D45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Parameters:</w:t>
      </w:r>
    </w:p>
    <w:p w14:paraId="2D20E55F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set - the set to be compared to with this set</w:t>
      </w:r>
    </w:p>
    <w:p w14:paraId="620C2BDA" w14:textId="77777777" w:rsidR="008D45C6" w:rsidRPr="008D45C6" w:rsidRDefault="008D45C6" w:rsidP="008D45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Returns:</w:t>
      </w:r>
    </w:p>
    <w:p w14:paraId="07FB28D5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true if this set is a subset of the specified set</w:t>
      </w:r>
    </w:p>
    <w:p w14:paraId="495A36AA" w14:textId="77777777" w:rsidR="008D45C6" w:rsidRPr="008D45C6" w:rsidRDefault="008D45C6" w:rsidP="008D45C6">
      <w:pPr>
        <w:numPr>
          <w:ilvl w:val="2"/>
          <w:numId w:val="3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10" w:name="equals-SetInterface-"/>
      <w:bookmarkEnd w:id="10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equals</w:t>
      </w:r>
    </w:p>
    <w:p w14:paraId="24EFF5F2" w14:textId="77777777" w:rsidR="008D45C6" w:rsidRPr="008D45C6" w:rsidRDefault="008D45C6" w:rsidP="008D4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boolean</w:t>
      </w:r>
      <w:proofErr w:type="spell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 equals(</w:t>
      </w:r>
      <w:proofErr w:type="spell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begin"/>
      </w: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instrText xml:space="preserve"> HYPERLINK "file:///C:\\Users\\wkwan\\OneDrive\\Desktop\\SetInterface.html" \o "interface in &lt;Unnamed&gt;" </w:instrText>
      </w: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separate"/>
      </w:r>
      <w:r w:rsidRPr="008D45C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/>
        </w:rPr>
        <w:t>SetInterface</w:t>
      </w:r>
      <w:proofErr w:type="spell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 set)</w:t>
      </w:r>
    </w:p>
    <w:p w14:paraId="24BB04C1" w14:textId="77777777" w:rsidR="008D45C6" w:rsidRPr="008D45C6" w:rsidRDefault="008D45C6" w:rsidP="008D45C6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Compares the specified set with this set for equality: the two sets have the same size, and every member of the specified set is contained in this set.</w:t>
      </w:r>
    </w:p>
    <w:p w14:paraId="35B230AA" w14:textId="77777777" w:rsidR="008D45C6" w:rsidRPr="008D45C6" w:rsidRDefault="008D45C6" w:rsidP="008D45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Parameters:</w:t>
      </w:r>
    </w:p>
    <w:p w14:paraId="1001A75A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element - the element to be removed, if present</w:t>
      </w:r>
    </w:p>
    <w:p w14:paraId="2A7DE703" w14:textId="77777777" w:rsidR="008D45C6" w:rsidRPr="008D45C6" w:rsidRDefault="008D45C6" w:rsidP="008D45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Returns:</w:t>
      </w:r>
    </w:p>
    <w:p w14:paraId="3B142439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true if this set contained the specified element</w:t>
      </w:r>
    </w:p>
    <w:p w14:paraId="0EBE7926" w14:textId="77777777" w:rsidR="008D45C6" w:rsidRPr="008D45C6" w:rsidRDefault="008D45C6" w:rsidP="008D45C6">
      <w:pPr>
        <w:numPr>
          <w:ilvl w:val="2"/>
          <w:numId w:val="3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11" w:name="union-SetInterface-"/>
      <w:bookmarkEnd w:id="11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union</w:t>
      </w:r>
    </w:p>
    <w:p w14:paraId="3C3A637F" w14:textId="77777777" w:rsidR="008D45C6" w:rsidRPr="008D45C6" w:rsidRDefault="008D45C6" w:rsidP="008D4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0" w:tooltip="interface in &lt;Unnamed&gt;" w:history="1">
        <w:proofErr w:type="spellStart"/>
        <w:r w:rsidRPr="008D45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SetInterface</w:t>
        </w:r>
        <w:proofErr w:type="spellEnd"/>
      </w:hyperlink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&lt;</w:t>
      </w:r>
      <w:hyperlink r:id="rId11" w:tooltip="type parameter in SetInterface" w:history="1">
        <w:r w:rsidRPr="008D45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</w:t>
        </w:r>
      </w:hyperlink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&gt; union(</w:t>
      </w:r>
      <w:proofErr w:type="spell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begin"/>
      </w: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instrText xml:space="preserve"> HYPERLINK "file:///C:\\Users\\wkwan\\OneDrive\\Desktop\\SetInterface.html" \o "interface in &lt;Unnamed&gt;" </w:instrText>
      </w: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separate"/>
      </w:r>
      <w:r w:rsidRPr="008D45C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/>
        </w:rPr>
        <w:t>SetInterface</w:t>
      </w:r>
      <w:proofErr w:type="spell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 set)</w:t>
      </w:r>
    </w:p>
    <w:p w14:paraId="2707DDEC" w14:textId="77777777" w:rsidR="008D45C6" w:rsidRPr="008D45C6" w:rsidRDefault="008D45C6" w:rsidP="008D45C6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Performs the union operation on two sets, this </w:t>
      </w:r>
      <w:proofErr w:type="gram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set</w:t>
      </w:r>
      <w:proofErr w:type="gram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the set specified.</w:t>
      </w:r>
    </w:p>
    <w:p w14:paraId="73D977F4" w14:textId="77777777" w:rsidR="008D45C6" w:rsidRPr="008D45C6" w:rsidRDefault="008D45C6" w:rsidP="008D45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Parameters:</w:t>
      </w:r>
    </w:p>
    <w:p w14:paraId="78DBC7F2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set - the set to be operated with this set</w:t>
      </w:r>
    </w:p>
    <w:p w14:paraId="229275F1" w14:textId="77777777" w:rsidR="008D45C6" w:rsidRPr="008D45C6" w:rsidRDefault="008D45C6" w:rsidP="008D45C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Returns:</w:t>
      </w:r>
    </w:p>
    <w:p w14:paraId="67C36F19" w14:textId="77777777" w:rsidR="008D45C6" w:rsidRPr="008D45C6" w:rsidRDefault="008D45C6" w:rsidP="008D45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a set containing the elements in this set and the set specified</w:t>
      </w:r>
    </w:p>
    <w:p w14:paraId="4F89F609" w14:textId="77777777" w:rsidR="008D45C6" w:rsidRPr="008D45C6" w:rsidRDefault="008D45C6" w:rsidP="008D45C6">
      <w:pPr>
        <w:numPr>
          <w:ilvl w:val="2"/>
          <w:numId w:val="3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12" w:name="clear--"/>
      <w:bookmarkEnd w:id="12"/>
      <w:r w:rsidRPr="008D45C6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clear</w:t>
      </w:r>
    </w:p>
    <w:p w14:paraId="7AB09CF2" w14:textId="77777777" w:rsidR="008D45C6" w:rsidRPr="008D45C6" w:rsidRDefault="008D45C6" w:rsidP="008D4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void </w:t>
      </w:r>
      <w:proofErr w:type="gramStart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clear(</w:t>
      </w:r>
      <w:proofErr w:type="gramEnd"/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14:paraId="6481DC69" w14:textId="77777777" w:rsidR="008D45C6" w:rsidRPr="008D45C6" w:rsidRDefault="008D45C6" w:rsidP="008D45C6">
      <w:pPr>
        <w:spacing w:beforeAutospacing="1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D45C6">
        <w:rPr>
          <w:rFonts w:ascii="Times New Roman" w:eastAsia="Times New Roman" w:hAnsi="Times New Roman" w:cs="Times New Roman"/>
          <w:sz w:val="24"/>
          <w:szCs w:val="24"/>
          <w:lang w:val="en"/>
        </w:rPr>
        <w:t>Removes all the elements from this set. The set will be empty after this call.</w:t>
      </w:r>
    </w:p>
    <w:p w14:paraId="75545F91" w14:textId="6B0414AC" w:rsidR="004D0C68" w:rsidRDefault="003600F3" w:rsidP="008D45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A02D2" w14:textId="2D6B0157" w:rsidR="00B40AB5" w:rsidRDefault="00B40AB5" w:rsidP="008D45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1F3248" w14:textId="30D8DF88" w:rsidR="00B40AB5" w:rsidRDefault="00B40AB5" w:rsidP="008D45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042320" w14:textId="38C43760" w:rsidR="00B40AB5" w:rsidRDefault="00B40AB5" w:rsidP="008D45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D32EB" w14:textId="75E7416D" w:rsidR="00B40AB5" w:rsidRDefault="00B40AB5" w:rsidP="008D45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C5ED8E" w14:textId="1B373D46" w:rsidR="00B40AB5" w:rsidRDefault="00B40AB5" w:rsidP="008D45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36745B" w14:textId="111A9D4E" w:rsidR="00B40AB5" w:rsidRDefault="00B40AB5" w:rsidP="008D45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16F6F" w14:textId="77777777" w:rsidR="00B40AB5" w:rsidRDefault="00B40AB5" w:rsidP="008D45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F03BF" w14:textId="2BF9776D" w:rsidR="008D45C6" w:rsidRDefault="008D45C6" w:rsidP="008D4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2:</w:t>
      </w:r>
    </w:p>
    <w:p w14:paraId="1C6755C2" w14:textId="3191F4EB" w:rsidR="00B40AB5" w:rsidRDefault="00A71342" w:rsidP="008D4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methods are called through their respective test method. Each</w:t>
      </w:r>
      <w:r w:rsidR="00B40AB5">
        <w:rPr>
          <w:rFonts w:ascii="Times New Roman" w:hAnsi="Times New Roman" w:cs="Times New Roman"/>
          <w:sz w:val="24"/>
          <w:szCs w:val="24"/>
        </w:rPr>
        <w:t xml:space="preserve"> test </w:t>
      </w:r>
      <w:r>
        <w:rPr>
          <w:rFonts w:ascii="Times New Roman" w:hAnsi="Times New Roman" w:cs="Times New Roman"/>
          <w:sz w:val="24"/>
          <w:szCs w:val="24"/>
        </w:rPr>
        <w:t>prints</w:t>
      </w:r>
      <w:r w:rsidR="00B40AB5">
        <w:rPr>
          <w:rFonts w:ascii="Times New Roman" w:hAnsi="Times New Roman" w:cs="Times New Roman"/>
          <w:sz w:val="24"/>
          <w:szCs w:val="24"/>
        </w:rPr>
        <w:t xml:space="preserve"> the </w:t>
      </w:r>
      <w:r w:rsidR="00B40AB5">
        <w:rPr>
          <w:rFonts w:ascii="Times New Roman" w:hAnsi="Times New Roman" w:cs="Times New Roman"/>
          <w:sz w:val="24"/>
          <w:szCs w:val="24"/>
        </w:rPr>
        <w:t xml:space="preserve">precondition of the </w:t>
      </w:r>
      <w:r w:rsidR="00B40AB5">
        <w:rPr>
          <w:rFonts w:ascii="Times New Roman" w:hAnsi="Times New Roman" w:cs="Times New Roman"/>
          <w:sz w:val="24"/>
          <w:szCs w:val="24"/>
        </w:rPr>
        <w:t>set the method was called on, the method argument, return value, and the</w:t>
      </w:r>
      <w:r w:rsidR="00B40AB5">
        <w:rPr>
          <w:rFonts w:ascii="Times New Roman" w:hAnsi="Times New Roman" w:cs="Times New Roman"/>
          <w:sz w:val="24"/>
          <w:szCs w:val="24"/>
        </w:rPr>
        <w:t xml:space="preserve"> postcondition of the</w:t>
      </w:r>
      <w:r w:rsidR="00B40AB5">
        <w:rPr>
          <w:rFonts w:ascii="Times New Roman" w:hAnsi="Times New Roman" w:cs="Times New Roman"/>
          <w:sz w:val="24"/>
          <w:szCs w:val="24"/>
        </w:rPr>
        <w:t xml:space="preserve"> set</w:t>
      </w:r>
      <w:r w:rsidR="00B40AB5">
        <w:rPr>
          <w:rFonts w:ascii="Times New Roman" w:hAnsi="Times New Roman" w:cs="Times New Roman"/>
          <w:sz w:val="24"/>
          <w:szCs w:val="24"/>
        </w:rPr>
        <w:t>(s)</w:t>
      </w:r>
      <w:r w:rsidR="00B40AB5">
        <w:rPr>
          <w:rFonts w:ascii="Times New Roman" w:hAnsi="Times New Roman" w:cs="Times New Roman"/>
          <w:sz w:val="24"/>
          <w:szCs w:val="24"/>
        </w:rPr>
        <w:t xml:space="preserve"> after it executed.</w:t>
      </w:r>
      <w:r w:rsidR="00B40AB5">
        <w:rPr>
          <w:rFonts w:ascii="Times New Roman" w:hAnsi="Times New Roman" w:cs="Times New Roman"/>
          <w:sz w:val="24"/>
          <w:szCs w:val="24"/>
        </w:rPr>
        <w:t xml:space="preserve"> The information can be used to determine the logic correctness.</w:t>
      </w:r>
    </w:p>
    <w:p w14:paraId="476DAC72" w14:textId="1F358A04" w:rsidR="00DE44C9" w:rsidRDefault="00DE44C9" w:rsidP="008D4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case is subject to each test</w:t>
      </w:r>
      <w:r w:rsidR="00263330">
        <w:rPr>
          <w:rFonts w:ascii="Times New Roman" w:hAnsi="Times New Roman" w:cs="Times New Roman"/>
          <w:sz w:val="24"/>
          <w:szCs w:val="24"/>
        </w:rPr>
        <w:t xml:space="preserve"> (some more than once)</w:t>
      </w:r>
      <w:r>
        <w:rPr>
          <w:rFonts w:ascii="Times New Roman" w:hAnsi="Times New Roman" w:cs="Times New Roman"/>
          <w:sz w:val="24"/>
          <w:szCs w:val="24"/>
        </w:rPr>
        <w:t xml:space="preserve">. The examples </w:t>
      </w:r>
      <w:r w:rsidR="00263330">
        <w:rPr>
          <w:rFonts w:ascii="Times New Roman" w:hAnsi="Times New Roman" w:cs="Times New Roman"/>
          <w:sz w:val="24"/>
          <w:szCs w:val="24"/>
        </w:rPr>
        <w:t>provided</w:t>
      </w:r>
      <w:r>
        <w:rPr>
          <w:rFonts w:ascii="Times New Roman" w:hAnsi="Times New Roman" w:cs="Times New Roman"/>
          <w:sz w:val="24"/>
          <w:szCs w:val="24"/>
        </w:rPr>
        <w:t xml:space="preserve"> are specific examples that show proper logic.</w:t>
      </w:r>
    </w:p>
    <w:p w14:paraId="738ED464" w14:textId="34EA42CC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71342">
        <w:rPr>
          <w:rFonts w:ascii="Times New Roman" w:hAnsi="Times New Roman" w:cs="Times New Roman"/>
          <w:b/>
          <w:bCs/>
          <w:sz w:val="24"/>
          <w:szCs w:val="24"/>
        </w:rPr>
        <w:t>Case 1:</w:t>
      </w:r>
      <w:r w:rsidRPr="00A06203">
        <w:rPr>
          <w:rFonts w:ascii="Times New Roman" w:hAnsi="Times New Roman" w:cs="Times New Roman"/>
          <w:sz w:val="24"/>
          <w:szCs w:val="24"/>
        </w:rPr>
        <w:t xml:space="preserve"> A and B are equal but distinct sets, for example, A = {1, 2, 3}, B = {2, 1, 3}</w:t>
      </w:r>
    </w:p>
    <w:p w14:paraId="2B2D80DB" w14:textId="67E27321" w:rsidR="00B40AB5" w:rsidRDefault="00B40AB5" w:rsidP="00A06203">
      <w:pPr>
        <w:rPr>
          <w:rFonts w:ascii="Times New Roman" w:hAnsi="Times New Roman" w:cs="Times New Roman"/>
          <w:sz w:val="24"/>
          <w:szCs w:val="24"/>
        </w:rPr>
        <w:sectPr w:rsidR="00B40A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Examples of add and remove</w:t>
      </w:r>
      <w:r w:rsidR="00A71342">
        <w:rPr>
          <w:rFonts w:ascii="Times New Roman" w:hAnsi="Times New Roman" w:cs="Times New Roman"/>
          <w:sz w:val="24"/>
          <w:szCs w:val="24"/>
        </w:rPr>
        <w:t xml:space="preserve"> test 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77015B" w14:textId="591C3BC3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06203">
        <w:rPr>
          <w:rFonts w:ascii="Times New Roman" w:hAnsi="Times New Roman" w:cs="Times New Roman"/>
          <w:sz w:val="24"/>
          <w:szCs w:val="24"/>
        </w:rPr>
        <w:t>T element)</w:t>
      </w:r>
    </w:p>
    <w:p w14:paraId="757BD1CD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{2,3}</w:t>
      </w:r>
    </w:p>
    <w:p w14:paraId="2A2CAC32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1</w:t>
      </w:r>
    </w:p>
    <w:p w14:paraId="0ED6C46C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true</w:t>
      </w:r>
    </w:p>
    <w:p w14:paraId="603A16EF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call: {1,2,3}</w:t>
      </w:r>
    </w:p>
    <w:p w14:paraId="7202C2F8" w14:textId="0B128401" w:rsidR="00B40AB5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Test completed.</w:t>
      </w:r>
    </w:p>
    <w:p w14:paraId="605EC3A6" w14:textId="77777777" w:rsidR="00A71342" w:rsidRDefault="00A71342" w:rsidP="00A06203">
      <w:pPr>
        <w:rPr>
          <w:rFonts w:ascii="Times New Roman" w:hAnsi="Times New Roman" w:cs="Times New Roman"/>
          <w:sz w:val="24"/>
          <w:szCs w:val="24"/>
        </w:rPr>
      </w:pPr>
    </w:p>
    <w:p w14:paraId="5D975401" w14:textId="77777777" w:rsidR="00B40AB5" w:rsidRPr="00A06203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A06203">
        <w:rPr>
          <w:rFonts w:ascii="Times New Roman" w:hAnsi="Times New Roman" w:cs="Times New Roman"/>
          <w:sz w:val="24"/>
          <w:szCs w:val="24"/>
        </w:rPr>
        <w:t>T element)</w:t>
      </w:r>
    </w:p>
    <w:p w14:paraId="117E8721" w14:textId="77777777" w:rsidR="00B40AB5" w:rsidRPr="00A06203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{1,2,3}</w:t>
      </w:r>
    </w:p>
    <w:p w14:paraId="3E12AB85" w14:textId="77777777" w:rsidR="00B40AB5" w:rsidRPr="00A06203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2</w:t>
      </w:r>
    </w:p>
    <w:p w14:paraId="6D4ADF6F" w14:textId="77777777" w:rsidR="00B40AB5" w:rsidRPr="00A06203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true</w:t>
      </w:r>
    </w:p>
    <w:p w14:paraId="6C6AA885" w14:textId="77777777" w:rsidR="00B40AB5" w:rsidRPr="00A06203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call: {1,3}</w:t>
      </w:r>
    </w:p>
    <w:p w14:paraId="52CFF89E" w14:textId="77777777" w:rsidR="00B40AB5" w:rsidRPr="00A06203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Test completed.</w:t>
      </w:r>
    </w:p>
    <w:p w14:paraId="0F819A72" w14:textId="77777777" w:rsidR="00B40AB5" w:rsidRPr="00A06203" w:rsidRDefault="00B40AB5" w:rsidP="00B40AB5">
      <w:pPr>
        <w:rPr>
          <w:rFonts w:ascii="Times New Roman" w:hAnsi="Times New Roman" w:cs="Times New Roman"/>
          <w:sz w:val="24"/>
          <w:szCs w:val="24"/>
        </w:rPr>
      </w:pPr>
    </w:p>
    <w:p w14:paraId="7A0EC11B" w14:textId="77777777" w:rsidR="00B40AB5" w:rsidRPr="00A06203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A06203">
        <w:rPr>
          <w:rFonts w:ascii="Times New Roman" w:hAnsi="Times New Roman" w:cs="Times New Roman"/>
          <w:sz w:val="24"/>
          <w:szCs w:val="24"/>
        </w:rPr>
        <w:t>T element)</w:t>
      </w:r>
    </w:p>
    <w:p w14:paraId="231323C5" w14:textId="77777777" w:rsidR="00B40AB5" w:rsidRPr="00A06203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{1,3}</w:t>
      </w:r>
    </w:p>
    <w:p w14:paraId="304FF2E4" w14:textId="77777777" w:rsidR="00B40AB5" w:rsidRPr="00A06203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4</w:t>
      </w:r>
    </w:p>
    <w:p w14:paraId="0625E2C2" w14:textId="77777777" w:rsidR="00B40AB5" w:rsidRPr="00A06203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false</w:t>
      </w:r>
    </w:p>
    <w:p w14:paraId="7678DC5A" w14:textId="77777777" w:rsidR="00B40AB5" w:rsidRPr="00A06203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call: {1,3}</w:t>
      </w:r>
    </w:p>
    <w:p w14:paraId="15AA6B86" w14:textId="77777777" w:rsidR="00B40AB5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Test completed.</w:t>
      </w:r>
    </w:p>
    <w:p w14:paraId="3F1847B2" w14:textId="77777777" w:rsidR="00B40AB5" w:rsidRDefault="00B40AB5" w:rsidP="00A06203">
      <w:pPr>
        <w:rPr>
          <w:rFonts w:ascii="Times New Roman" w:hAnsi="Times New Roman" w:cs="Times New Roman"/>
          <w:sz w:val="24"/>
          <w:szCs w:val="24"/>
        </w:rPr>
        <w:sectPr w:rsidR="00B40AB5" w:rsidSect="00B40AB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BDE7E44" w14:textId="6C4C7754" w:rsidR="00B40AB5" w:rsidRDefault="00A71342" w:rsidP="00A06203">
      <w:pPr>
        <w:rPr>
          <w:rFonts w:ascii="Times New Roman" w:hAnsi="Times New Roman" w:cs="Times New Roman"/>
          <w:sz w:val="24"/>
          <w:szCs w:val="24"/>
        </w:rPr>
        <w:sectPr w:rsidR="00B40AB5" w:rsidSect="00B40AB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Examples of subset, equals, and union test output:</w:t>
      </w:r>
    </w:p>
    <w:p w14:paraId="345003E5" w14:textId="6E77900F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A06203">
        <w:rPr>
          <w:rFonts w:ascii="Times New Roman" w:hAnsi="Times New Roman" w:cs="Times New Roman"/>
          <w:sz w:val="24"/>
          <w:szCs w:val="24"/>
        </w:rPr>
        <w:t>SetInterface</w:t>
      </w:r>
      <w:proofErr w:type="spellEnd"/>
      <w:r w:rsidRPr="00A06203">
        <w:rPr>
          <w:rFonts w:ascii="Times New Roman" w:hAnsi="Times New Roman" w:cs="Times New Roman"/>
          <w:sz w:val="24"/>
          <w:szCs w:val="24"/>
        </w:rPr>
        <w:t xml:space="preserve"> set)</w:t>
      </w:r>
    </w:p>
    <w:p w14:paraId="7CB227F4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{1,2,3}</w:t>
      </w:r>
    </w:p>
    <w:p w14:paraId="59B3AB95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{2,1,3}</w:t>
      </w:r>
    </w:p>
    <w:p w14:paraId="5CCA5B5A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true</w:t>
      </w:r>
    </w:p>
    <w:p w14:paraId="5A1F7EEF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(left): {1,2,3}</w:t>
      </w:r>
    </w:p>
    <w:p w14:paraId="05557E9B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(right): {2,1,3}</w:t>
      </w:r>
    </w:p>
    <w:p w14:paraId="3BE6A360" w14:textId="587A4299" w:rsid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Test completed.</w:t>
      </w:r>
    </w:p>
    <w:p w14:paraId="6559CE88" w14:textId="41552746" w:rsidR="00B40AB5" w:rsidRDefault="00B40AB5" w:rsidP="00A06203">
      <w:pPr>
        <w:rPr>
          <w:rFonts w:ascii="Times New Roman" w:hAnsi="Times New Roman" w:cs="Times New Roman"/>
          <w:sz w:val="24"/>
          <w:szCs w:val="24"/>
        </w:rPr>
      </w:pPr>
    </w:p>
    <w:p w14:paraId="04F6E6C7" w14:textId="77777777" w:rsidR="00B40AB5" w:rsidRPr="00B40AB5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B40AB5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B40AB5">
        <w:rPr>
          <w:rFonts w:ascii="Times New Roman" w:hAnsi="Times New Roman" w:cs="Times New Roman"/>
          <w:sz w:val="24"/>
          <w:szCs w:val="24"/>
        </w:rPr>
        <w:t>equals(</w:t>
      </w:r>
      <w:proofErr w:type="spellStart"/>
      <w:proofErr w:type="gramEnd"/>
      <w:r w:rsidRPr="00B40AB5">
        <w:rPr>
          <w:rFonts w:ascii="Times New Roman" w:hAnsi="Times New Roman" w:cs="Times New Roman"/>
          <w:sz w:val="24"/>
          <w:szCs w:val="24"/>
        </w:rPr>
        <w:t>SetInterface</w:t>
      </w:r>
      <w:proofErr w:type="spellEnd"/>
      <w:r w:rsidRPr="00B40AB5">
        <w:rPr>
          <w:rFonts w:ascii="Times New Roman" w:hAnsi="Times New Roman" w:cs="Times New Roman"/>
          <w:sz w:val="24"/>
          <w:szCs w:val="24"/>
        </w:rPr>
        <w:t xml:space="preserve"> set)</w:t>
      </w:r>
    </w:p>
    <w:p w14:paraId="0F001A84" w14:textId="77777777" w:rsidR="00B40AB5" w:rsidRPr="00B40AB5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B40AB5">
        <w:rPr>
          <w:rFonts w:ascii="Times New Roman" w:hAnsi="Times New Roman" w:cs="Times New Roman"/>
          <w:sz w:val="24"/>
          <w:szCs w:val="24"/>
        </w:rPr>
        <w:t>Method call on: {1,2,3}</w:t>
      </w:r>
    </w:p>
    <w:p w14:paraId="1205F29A" w14:textId="77777777" w:rsidR="00B40AB5" w:rsidRPr="00B40AB5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B40AB5">
        <w:rPr>
          <w:rFonts w:ascii="Times New Roman" w:hAnsi="Times New Roman" w:cs="Times New Roman"/>
          <w:sz w:val="24"/>
          <w:szCs w:val="24"/>
        </w:rPr>
        <w:t>Method argument: {2,1,3}</w:t>
      </w:r>
    </w:p>
    <w:p w14:paraId="0938BDB7" w14:textId="77777777" w:rsidR="00B40AB5" w:rsidRPr="00B40AB5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B40AB5">
        <w:rPr>
          <w:rFonts w:ascii="Times New Roman" w:hAnsi="Times New Roman" w:cs="Times New Roman"/>
          <w:sz w:val="24"/>
          <w:szCs w:val="24"/>
        </w:rPr>
        <w:t>Return value: true</w:t>
      </w:r>
    </w:p>
    <w:p w14:paraId="60D2B8B2" w14:textId="77777777" w:rsidR="00B40AB5" w:rsidRPr="00B40AB5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B40AB5">
        <w:rPr>
          <w:rFonts w:ascii="Times New Roman" w:hAnsi="Times New Roman" w:cs="Times New Roman"/>
          <w:sz w:val="24"/>
          <w:szCs w:val="24"/>
        </w:rPr>
        <w:t>After method call (left): {1,2,3}</w:t>
      </w:r>
    </w:p>
    <w:p w14:paraId="0F046CBE" w14:textId="77777777" w:rsidR="00B40AB5" w:rsidRPr="00B40AB5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B40AB5">
        <w:rPr>
          <w:rFonts w:ascii="Times New Roman" w:hAnsi="Times New Roman" w:cs="Times New Roman"/>
          <w:sz w:val="24"/>
          <w:szCs w:val="24"/>
        </w:rPr>
        <w:t>After method call (right): {2,1,3}</w:t>
      </w:r>
    </w:p>
    <w:p w14:paraId="7AD08989" w14:textId="37CC73F7" w:rsidR="00B40AB5" w:rsidRPr="00A06203" w:rsidRDefault="00B40AB5" w:rsidP="00B40AB5">
      <w:pPr>
        <w:rPr>
          <w:rFonts w:ascii="Times New Roman" w:hAnsi="Times New Roman" w:cs="Times New Roman"/>
          <w:sz w:val="24"/>
          <w:szCs w:val="24"/>
        </w:rPr>
      </w:pPr>
      <w:r w:rsidRPr="00B40AB5">
        <w:rPr>
          <w:rFonts w:ascii="Times New Roman" w:hAnsi="Times New Roman" w:cs="Times New Roman"/>
          <w:sz w:val="24"/>
          <w:szCs w:val="24"/>
        </w:rPr>
        <w:t>Test completed.</w:t>
      </w:r>
    </w:p>
    <w:p w14:paraId="3781B932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</w:p>
    <w:p w14:paraId="06AA8C8F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union(</w:t>
      </w:r>
      <w:proofErr w:type="spellStart"/>
      <w:proofErr w:type="gramEnd"/>
      <w:r w:rsidRPr="00A06203">
        <w:rPr>
          <w:rFonts w:ascii="Times New Roman" w:hAnsi="Times New Roman" w:cs="Times New Roman"/>
          <w:sz w:val="24"/>
          <w:szCs w:val="24"/>
        </w:rPr>
        <w:t>SetInterface</w:t>
      </w:r>
      <w:proofErr w:type="spellEnd"/>
      <w:r w:rsidRPr="00A06203">
        <w:rPr>
          <w:rFonts w:ascii="Times New Roman" w:hAnsi="Times New Roman" w:cs="Times New Roman"/>
          <w:sz w:val="24"/>
          <w:szCs w:val="24"/>
        </w:rPr>
        <w:t xml:space="preserve"> set)</w:t>
      </w:r>
    </w:p>
    <w:p w14:paraId="57DEF1CF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{1,2,3}</w:t>
      </w:r>
    </w:p>
    <w:p w14:paraId="1EEF8451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{2,1,3}</w:t>
      </w:r>
    </w:p>
    <w:p w14:paraId="65B3E367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{3,1,2}</w:t>
      </w:r>
    </w:p>
    <w:p w14:paraId="4127C74D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(left): {1,2,3}</w:t>
      </w:r>
    </w:p>
    <w:p w14:paraId="2E15A97E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(right): {2,1,3}</w:t>
      </w:r>
    </w:p>
    <w:p w14:paraId="10141C6B" w14:textId="39899463" w:rsid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Test completed.</w:t>
      </w:r>
    </w:p>
    <w:p w14:paraId="686D8B4E" w14:textId="77777777" w:rsidR="00B40AB5" w:rsidRDefault="00B40AB5" w:rsidP="00A06203">
      <w:pPr>
        <w:rPr>
          <w:rFonts w:ascii="Times New Roman" w:hAnsi="Times New Roman" w:cs="Times New Roman"/>
          <w:sz w:val="24"/>
          <w:szCs w:val="24"/>
        </w:rPr>
        <w:sectPr w:rsidR="00B40AB5" w:rsidSect="00B40AB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E0E62A5" w14:textId="5C2122C8" w:rsidR="00B40AB5" w:rsidRDefault="00A71342" w:rsidP="00A06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tests show that the methods do not change the sets, as they shouldn’t, and return the proper result.</w:t>
      </w:r>
    </w:p>
    <w:p w14:paraId="7E403748" w14:textId="0095C331" w:rsidR="00A71342" w:rsidRDefault="00A71342" w:rsidP="00A06203">
      <w:pPr>
        <w:rPr>
          <w:rFonts w:ascii="Times New Roman" w:hAnsi="Times New Roman" w:cs="Times New Roman"/>
          <w:sz w:val="24"/>
          <w:szCs w:val="24"/>
        </w:rPr>
      </w:pPr>
    </w:p>
    <w:p w14:paraId="0C6DCFFF" w14:textId="6BD12F05" w:rsidR="00A71342" w:rsidRDefault="00A71342" w:rsidP="00A06203">
      <w:pPr>
        <w:rPr>
          <w:rFonts w:ascii="Times New Roman" w:hAnsi="Times New Roman" w:cs="Times New Roman"/>
          <w:sz w:val="24"/>
          <w:szCs w:val="24"/>
        </w:rPr>
      </w:pPr>
    </w:p>
    <w:p w14:paraId="5305BFCC" w14:textId="77777777" w:rsidR="00A71342" w:rsidRDefault="00A71342" w:rsidP="00A06203">
      <w:pPr>
        <w:rPr>
          <w:rFonts w:ascii="Times New Roman" w:hAnsi="Times New Roman" w:cs="Times New Roman"/>
          <w:sz w:val="24"/>
          <w:szCs w:val="24"/>
        </w:rPr>
      </w:pPr>
    </w:p>
    <w:p w14:paraId="5A7EBCF5" w14:textId="262531C8" w:rsidR="00A71342" w:rsidRDefault="00A71342" w:rsidP="00A71342">
      <w:pPr>
        <w:rPr>
          <w:rFonts w:ascii="Times New Roman" w:hAnsi="Times New Roman" w:cs="Times New Roman"/>
          <w:sz w:val="24"/>
          <w:szCs w:val="24"/>
        </w:rPr>
        <w:sectPr w:rsidR="00A71342" w:rsidSect="00A713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Examples of </w:t>
      </w:r>
      <w:r>
        <w:rPr>
          <w:rFonts w:ascii="Times New Roman" w:hAnsi="Times New Roman" w:cs="Times New Roman"/>
          <w:sz w:val="24"/>
          <w:szCs w:val="24"/>
        </w:rPr>
        <w:t>clear</w:t>
      </w:r>
      <w:r>
        <w:rPr>
          <w:rFonts w:ascii="Times New Roman" w:hAnsi="Times New Roman" w:cs="Times New Roman"/>
          <w:sz w:val="24"/>
          <w:szCs w:val="24"/>
        </w:rPr>
        <w:t xml:space="preserve"> test outpu</w:t>
      </w:r>
      <w:r>
        <w:rPr>
          <w:rFonts w:ascii="Times New Roman" w:hAnsi="Times New Roman" w:cs="Times New Roman"/>
          <w:sz w:val="24"/>
          <w:szCs w:val="24"/>
        </w:rPr>
        <w:t>t</w:t>
      </w:r>
      <w:r w:rsidR="00DE44C9">
        <w:rPr>
          <w:rFonts w:ascii="Times New Roman" w:hAnsi="Times New Roman" w:cs="Times New Roman"/>
          <w:sz w:val="24"/>
          <w:szCs w:val="24"/>
        </w:rPr>
        <w:t>:</w:t>
      </w:r>
    </w:p>
    <w:p w14:paraId="001FE778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A06203">
        <w:rPr>
          <w:rFonts w:ascii="Times New Roman" w:hAnsi="Times New Roman" w:cs="Times New Roman"/>
          <w:sz w:val="24"/>
          <w:szCs w:val="24"/>
        </w:rPr>
        <w:t>)</w:t>
      </w:r>
    </w:p>
    <w:p w14:paraId="62FF8AB5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{1,3}</w:t>
      </w:r>
    </w:p>
    <w:p w14:paraId="007930BA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none</w:t>
      </w:r>
    </w:p>
    <w:p w14:paraId="444F11CF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none</w:t>
      </w:r>
    </w:p>
    <w:p w14:paraId="286AFB8F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call: {}</w:t>
      </w:r>
    </w:p>
    <w:p w14:paraId="2B415539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Test completed.</w:t>
      </w:r>
    </w:p>
    <w:p w14:paraId="046F2EFF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</w:p>
    <w:p w14:paraId="386AA476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A06203">
        <w:rPr>
          <w:rFonts w:ascii="Times New Roman" w:hAnsi="Times New Roman" w:cs="Times New Roman"/>
          <w:sz w:val="24"/>
          <w:szCs w:val="24"/>
        </w:rPr>
        <w:t>)</w:t>
      </w:r>
    </w:p>
    <w:p w14:paraId="6E3402B4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{1,3}</w:t>
      </w:r>
    </w:p>
    <w:p w14:paraId="5C58AA4D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none</w:t>
      </w:r>
    </w:p>
    <w:p w14:paraId="508A3000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none</w:t>
      </w:r>
    </w:p>
    <w:p w14:paraId="60605CA5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call: {}</w:t>
      </w:r>
    </w:p>
    <w:p w14:paraId="4AA5F7D2" w14:textId="5E6423A6" w:rsidR="00A71342" w:rsidRDefault="00A06203" w:rsidP="00A06203">
      <w:pPr>
        <w:rPr>
          <w:rFonts w:ascii="Times New Roman" w:hAnsi="Times New Roman" w:cs="Times New Roman"/>
          <w:sz w:val="24"/>
          <w:szCs w:val="24"/>
        </w:rPr>
        <w:sectPr w:rsidR="00A71342" w:rsidSect="00A713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06203">
        <w:rPr>
          <w:rFonts w:ascii="Times New Roman" w:hAnsi="Times New Roman" w:cs="Times New Roman"/>
          <w:sz w:val="24"/>
          <w:szCs w:val="24"/>
        </w:rPr>
        <w:t>Test completed</w:t>
      </w:r>
    </w:p>
    <w:p w14:paraId="0C771AC0" w14:textId="6D9307B6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71342">
        <w:rPr>
          <w:rFonts w:ascii="Times New Roman" w:hAnsi="Times New Roman" w:cs="Times New Roman"/>
          <w:b/>
          <w:bCs/>
          <w:sz w:val="24"/>
          <w:szCs w:val="24"/>
        </w:rPr>
        <w:t>Case 2:</w:t>
      </w:r>
      <w:r w:rsidRPr="00A06203">
        <w:rPr>
          <w:rFonts w:ascii="Times New Roman" w:hAnsi="Times New Roman" w:cs="Times New Roman"/>
          <w:sz w:val="24"/>
          <w:szCs w:val="24"/>
        </w:rPr>
        <w:t xml:space="preserve"> A and B are such that they have different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lengths</w:t>
      </w:r>
      <w:proofErr w:type="gramEnd"/>
      <w:r w:rsidRPr="00A06203">
        <w:rPr>
          <w:rFonts w:ascii="Times New Roman" w:hAnsi="Times New Roman" w:cs="Times New Roman"/>
          <w:sz w:val="24"/>
          <w:szCs w:val="24"/>
        </w:rPr>
        <w:t xml:space="preserve"> but one is a subset of the other, for example, A = {1}, B = {1, 2}</w:t>
      </w:r>
    </w:p>
    <w:p w14:paraId="3AC0907A" w14:textId="77777777" w:rsidR="00A71342" w:rsidRDefault="00A71342" w:rsidP="00A06203">
      <w:pPr>
        <w:rPr>
          <w:rFonts w:ascii="Times New Roman" w:hAnsi="Times New Roman" w:cs="Times New Roman"/>
          <w:sz w:val="24"/>
          <w:szCs w:val="24"/>
        </w:rPr>
        <w:sectPr w:rsidR="00A71342" w:rsidSect="00B40AB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49EED2" w14:textId="32993630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A06203">
        <w:rPr>
          <w:rFonts w:ascii="Times New Roman" w:hAnsi="Times New Roman" w:cs="Times New Roman"/>
          <w:sz w:val="24"/>
          <w:szCs w:val="24"/>
        </w:rPr>
        <w:t>SetInterface</w:t>
      </w:r>
      <w:proofErr w:type="spellEnd"/>
      <w:r w:rsidRPr="00A06203">
        <w:rPr>
          <w:rFonts w:ascii="Times New Roman" w:hAnsi="Times New Roman" w:cs="Times New Roman"/>
          <w:sz w:val="24"/>
          <w:szCs w:val="24"/>
        </w:rPr>
        <w:t xml:space="preserve"> set)</w:t>
      </w:r>
    </w:p>
    <w:p w14:paraId="3F5BDB89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{1}</w:t>
      </w:r>
    </w:p>
    <w:p w14:paraId="4201EA2A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{1,2}</w:t>
      </w:r>
    </w:p>
    <w:p w14:paraId="5E812D77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true</w:t>
      </w:r>
    </w:p>
    <w:p w14:paraId="1CBA10C3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(left): {1}</w:t>
      </w:r>
    </w:p>
    <w:p w14:paraId="2921DD36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(right): {1,2}</w:t>
      </w:r>
    </w:p>
    <w:p w14:paraId="13302854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Test completed.</w:t>
      </w:r>
    </w:p>
    <w:p w14:paraId="3987CB79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</w:p>
    <w:p w14:paraId="2995BA33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A06203">
        <w:rPr>
          <w:rFonts w:ascii="Times New Roman" w:hAnsi="Times New Roman" w:cs="Times New Roman"/>
          <w:sz w:val="24"/>
          <w:szCs w:val="24"/>
        </w:rPr>
        <w:t>SetInterface</w:t>
      </w:r>
      <w:proofErr w:type="spellEnd"/>
      <w:r w:rsidRPr="00A06203">
        <w:rPr>
          <w:rFonts w:ascii="Times New Roman" w:hAnsi="Times New Roman" w:cs="Times New Roman"/>
          <w:sz w:val="24"/>
          <w:szCs w:val="24"/>
        </w:rPr>
        <w:t xml:space="preserve"> set)</w:t>
      </w:r>
    </w:p>
    <w:p w14:paraId="7014F6D0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{1,2}</w:t>
      </w:r>
    </w:p>
    <w:p w14:paraId="6F4D83EB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{1}</w:t>
      </w:r>
    </w:p>
    <w:p w14:paraId="0BCAC00A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false</w:t>
      </w:r>
    </w:p>
    <w:p w14:paraId="7C36083C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(left): {1,2}</w:t>
      </w:r>
    </w:p>
    <w:p w14:paraId="3FE6E660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(right): {1}</w:t>
      </w:r>
    </w:p>
    <w:p w14:paraId="1820BF07" w14:textId="42B88586" w:rsid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Test completed.</w:t>
      </w:r>
    </w:p>
    <w:p w14:paraId="4E00F6CF" w14:textId="77777777" w:rsidR="00A71342" w:rsidRDefault="00A71342" w:rsidP="00A06203">
      <w:pPr>
        <w:rPr>
          <w:rFonts w:ascii="Times New Roman" w:hAnsi="Times New Roman" w:cs="Times New Roman"/>
          <w:sz w:val="24"/>
          <w:szCs w:val="24"/>
        </w:rPr>
        <w:sectPr w:rsidR="00A71342" w:rsidSect="00A713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264546" w14:textId="4C011F65" w:rsidR="00A06203" w:rsidRDefault="00A71342" w:rsidP="00A06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</w:t>
      </w:r>
      <w:r w:rsidR="00DE44C9">
        <w:rPr>
          <w:rFonts w:ascii="Times New Roman" w:hAnsi="Times New Roman" w:cs="Times New Roman"/>
          <w:sz w:val="24"/>
          <w:szCs w:val="24"/>
        </w:rPr>
        <w:t xml:space="preserve"> correctly shoes A is a subset of B, but B is not a subset of A.</w:t>
      </w:r>
    </w:p>
    <w:p w14:paraId="621E44EC" w14:textId="0A233576" w:rsidR="00DE44C9" w:rsidRDefault="00DE44C9" w:rsidP="00A06203">
      <w:pPr>
        <w:rPr>
          <w:rFonts w:ascii="Times New Roman" w:hAnsi="Times New Roman" w:cs="Times New Roman"/>
          <w:sz w:val="24"/>
          <w:szCs w:val="24"/>
        </w:rPr>
      </w:pPr>
    </w:p>
    <w:p w14:paraId="03C6B94D" w14:textId="79BF72BF" w:rsidR="00DE44C9" w:rsidRDefault="00DE44C9" w:rsidP="00A06203">
      <w:pPr>
        <w:rPr>
          <w:rFonts w:ascii="Times New Roman" w:hAnsi="Times New Roman" w:cs="Times New Roman"/>
          <w:sz w:val="24"/>
          <w:szCs w:val="24"/>
        </w:rPr>
      </w:pPr>
    </w:p>
    <w:p w14:paraId="40A1F6EF" w14:textId="208AF7E2" w:rsidR="00DE44C9" w:rsidRDefault="00DE44C9" w:rsidP="00A06203">
      <w:pPr>
        <w:rPr>
          <w:rFonts w:ascii="Times New Roman" w:hAnsi="Times New Roman" w:cs="Times New Roman"/>
          <w:sz w:val="24"/>
          <w:szCs w:val="24"/>
        </w:rPr>
      </w:pPr>
    </w:p>
    <w:p w14:paraId="0E545067" w14:textId="539D34D7" w:rsidR="00DE44C9" w:rsidRDefault="00DE44C9" w:rsidP="00A06203">
      <w:pPr>
        <w:rPr>
          <w:rFonts w:ascii="Times New Roman" w:hAnsi="Times New Roman" w:cs="Times New Roman"/>
          <w:sz w:val="24"/>
          <w:szCs w:val="24"/>
        </w:rPr>
      </w:pPr>
    </w:p>
    <w:p w14:paraId="51010980" w14:textId="2FD654D5" w:rsidR="00DE44C9" w:rsidRDefault="00DE44C9" w:rsidP="00A06203">
      <w:pPr>
        <w:rPr>
          <w:rFonts w:ascii="Times New Roman" w:hAnsi="Times New Roman" w:cs="Times New Roman"/>
          <w:sz w:val="24"/>
          <w:szCs w:val="24"/>
        </w:rPr>
      </w:pPr>
    </w:p>
    <w:p w14:paraId="4C814758" w14:textId="169ADE40" w:rsidR="00DE44C9" w:rsidRDefault="00DE44C9" w:rsidP="00A06203">
      <w:pPr>
        <w:rPr>
          <w:rFonts w:ascii="Times New Roman" w:hAnsi="Times New Roman" w:cs="Times New Roman"/>
          <w:sz w:val="24"/>
          <w:szCs w:val="24"/>
        </w:rPr>
      </w:pPr>
    </w:p>
    <w:p w14:paraId="4E4D0A93" w14:textId="7C9B949F" w:rsidR="00DE44C9" w:rsidRDefault="00DE44C9" w:rsidP="00A06203">
      <w:pPr>
        <w:rPr>
          <w:rFonts w:ascii="Times New Roman" w:hAnsi="Times New Roman" w:cs="Times New Roman"/>
          <w:sz w:val="24"/>
          <w:szCs w:val="24"/>
        </w:rPr>
      </w:pPr>
    </w:p>
    <w:p w14:paraId="77A19530" w14:textId="77777777" w:rsidR="00DE44C9" w:rsidRPr="00A06203" w:rsidRDefault="00DE44C9" w:rsidP="00A06203">
      <w:pPr>
        <w:rPr>
          <w:rFonts w:ascii="Times New Roman" w:hAnsi="Times New Roman" w:cs="Times New Roman"/>
          <w:sz w:val="24"/>
          <w:szCs w:val="24"/>
        </w:rPr>
      </w:pPr>
    </w:p>
    <w:p w14:paraId="6987DD02" w14:textId="7089B288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DE44C9">
        <w:rPr>
          <w:rFonts w:ascii="Times New Roman" w:hAnsi="Times New Roman" w:cs="Times New Roman"/>
          <w:b/>
          <w:bCs/>
          <w:sz w:val="24"/>
          <w:szCs w:val="24"/>
        </w:rPr>
        <w:t>Case 3:</w:t>
      </w:r>
      <w:r w:rsidRPr="00A06203">
        <w:rPr>
          <w:rFonts w:ascii="Times New Roman" w:hAnsi="Times New Roman" w:cs="Times New Roman"/>
          <w:sz w:val="24"/>
          <w:szCs w:val="24"/>
        </w:rPr>
        <w:t xml:space="preserve"> A and B are non-empty and different in size but have common elements, for example, A = {1, 2, 3}, B = {2, 3, 4, 5}</w:t>
      </w:r>
    </w:p>
    <w:p w14:paraId="1702ED17" w14:textId="21DA61B1" w:rsidR="00A06203" w:rsidRPr="00A06203" w:rsidRDefault="00DE44C9" w:rsidP="00A06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equals and union test output:</w:t>
      </w:r>
    </w:p>
    <w:p w14:paraId="05C7C08A" w14:textId="5CF09956" w:rsidR="00DE44C9" w:rsidRDefault="00DE44C9" w:rsidP="00A06203">
      <w:pPr>
        <w:rPr>
          <w:rFonts w:ascii="Times New Roman" w:hAnsi="Times New Roman" w:cs="Times New Roman"/>
          <w:sz w:val="24"/>
          <w:szCs w:val="24"/>
        </w:rPr>
        <w:sectPr w:rsidR="00DE44C9" w:rsidSect="00B40AB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4E3D1B" w14:textId="1F3D17D3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equals(</w:t>
      </w:r>
      <w:proofErr w:type="spellStart"/>
      <w:proofErr w:type="gramEnd"/>
      <w:r w:rsidRPr="00A06203">
        <w:rPr>
          <w:rFonts w:ascii="Times New Roman" w:hAnsi="Times New Roman" w:cs="Times New Roman"/>
          <w:sz w:val="24"/>
          <w:szCs w:val="24"/>
        </w:rPr>
        <w:t>SetInterface</w:t>
      </w:r>
      <w:proofErr w:type="spellEnd"/>
      <w:r w:rsidRPr="00A06203">
        <w:rPr>
          <w:rFonts w:ascii="Times New Roman" w:hAnsi="Times New Roman" w:cs="Times New Roman"/>
          <w:sz w:val="24"/>
          <w:szCs w:val="24"/>
        </w:rPr>
        <w:t xml:space="preserve"> set)</w:t>
      </w:r>
    </w:p>
    <w:p w14:paraId="628B2606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{1,2,3}</w:t>
      </w:r>
    </w:p>
    <w:p w14:paraId="0F3E9FA1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{2,3,4,5}</w:t>
      </w:r>
    </w:p>
    <w:p w14:paraId="707EA918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false</w:t>
      </w:r>
    </w:p>
    <w:p w14:paraId="4629F41B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(left): {1,2,3}</w:t>
      </w:r>
    </w:p>
    <w:p w14:paraId="52868959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(right): {2,3,4,5}</w:t>
      </w:r>
    </w:p>
    <w:p w14:paraId="0E4FF77F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Test completed.</w:t>
      </w:r>
    </w:p>
    <w:p w14:paraId="2CD686A6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</w:p>
    <w:p w14:paraId="3CF85B08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union(</w:t>
      </w:r>
      <w:proofErr w:type="spellStart"/>
      <w:proofErr w:type="gramEnd"/>
      <w:r w:rsidRPr="00A06203">
        <w:rPr>
          <w:rFonts w:ascii="Times New Roman" w:hAnsi="Times New Roman" w:cs="Times New Roman"/>
          <w:sz w:val="24"/>
          <w:szCs w:val="24"/>
        </w:rPr>
        <w:t>SetInterface</w:t>
      </w:r>
      <w:proofErr w:type="spellEnd"/>
      <w:r w:rsidRPr="00A06203">
        <w:rPr>
          <w:rFonts w:ascii="Times New Roman" w:hAnsi="Times New Roman" w:cs="Times New Roman"/>
          <w:sz w:val="24"/>
          <w:szCs w:val="24"/>
        </w:rPr>
        <w:t xml:space="preserve"> set)</w:t>
      </w:r>
    </w:p>
    <w:p w14:paraId="1EC91BBF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{1,2,3}</w:t>
      </w:r>
    </w:p>
    <w:p w14:paraId="243A4010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{2,3,4,5}</w:t>
      </w:r>
    </w:p>
    <w:p w14:paraId="69B858D6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{5,4,3,2,1}</w:t>
      </w:r>
    </w:p>
    <w:p w14:paraId="6034FE54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(left): {1,2,3}</w:t>
      </w:r>
    </w:p>
    <w:p w14:paraId="6C0DCEA1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(right): {2,3,4,5}</w:t>
      </w:r>
    </w:p>
    <w:p w14:paraId="2C48FA78" w14:textId="0B62B8E5" w:rsidR="00DE44C9" w:rsidRDefault="00A06203" w:rsidP="00A06203">
      <w:pPr>
        <w:rPr>
          <w:rFonts w:ascii="Times New Roman" w:hAnsi="Times New Roman" w:cs="Times New Roman"/>
          <w:sz w:val="24"/>
          <w:szCs w:val="24"/>
        </w:rPr>
        <w:sectPr w:rsidR="00DE44C9" w:rsidSect="00DE44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06203">
        <w:rPr>
          <w:rFonts w:ascii="Times New Roman" w:hAnsi="Times New Roman" w:cs="Times New Roman"/>
          <w:sz w:val="24"/>
          <w:szCs w:val="24"/>
        </w:rPr>
        <w:t>Test complete</w:t>
      </w:r>
      <w:r w:rsidR="00DE44C9">
        <w:rPr>
          <w:rFonts w:ascii="Times New Roman" w:hAnsi="Times New Roman" w:cs="Times New Roman"/>
          <w:sz w:val="24"/>
          <w:szCs w:val="24"/>
        </w:rPr>
        <w:t>s</w:t>
      </w:r>
    </w:p>
    <w:p w14:paraId="127C9711" w14:textId="655BD52C" w:rsid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263330">
        <w:rPr>
          <w:rFonts w:ascii="Times New Roman" w:hAnsi="Times New Roman" w:cs="Times New Roman"/>
          <w:b/>
          <w:bCs/>
          <w:sz w:val="24"/>
          <w:szCs w:val="24"/>
        </w:rPr>
        <w:t>Case 4:</w:t>
      </w:r>
      <w:r w:rsidRPr="00A06203">
        <w:rPr>
          <w:rFonts w:ascii="Times New Roman" w:hAnsi="Times New Roman" w:cs="Times New Roman"/>
          <w:sz w:val="24"/>
          <w:szCs w:val="24"/>
        </w:rPr>
        <w:t xml:space="preserve"> A and B are non-empty with nothing in common, for example, A = {1}, B = {2, 3}</w:t>
      </w:r>
    </w:p>
    <w:p w14:paraId="0F0DEABB" w14:textId="70C92903" w:rsidR="00DE44C9" w:rsidRPr="00A06203" w:rsidRDefault="00DE44C9" w:rsidP="00A06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subset test output:</w:t>
      </w:r>
    </w:p>
    <w:p w14:paraId="16B32207" w14:textId="77777777" w:rsidR="00DE44C9" w:rsidRDefault="00DE44C9" w:rsidP="00A06203">
      <w:pPr>
        <w:rPr>
          <w:rFonts w:ascii="Times New Roman" w:hAnsi="Times New Roman" w:cs="Times New Roman"/>
          <w:sz w:val="24"/>
          <w:szCs w:val="24"/>
        </w:rPr>
        <w:sectPr w:rsidR="00DE44C9" w:rsidSect="00B40AB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BC30AE" w14:textId="70375B36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A06203">
        <w:rPr>
          <w:rFonts w:ascii="Times New Roman" w:hAnsi="Times New Roman" w:cs="Times New Roman"/>
          <w:sz w:val="24"/>
          <w:szCs w:val="24"/>
        </w:rPr>
        <w:t>SetInterface</w:t>
      </w:r>
      <w:proofErr w:type="spellEnd"/>
      <w:r w:rsidRPr="00A06203">
        <w:rPr>
          <w:rFonts w:ascii="Times New Roman" w:hAnsi="Times New Roman" w:cs="Times New Roman"/>
          <w:sz w:val="24"/>
          <w:szCs w:val="24"/>
        </w:rPr>
        <w:t xml:space="preserve"> set)</w:t>
      </w:r>
    </w:p>
    <w:p w14:paraId="5EA46451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{1}</w:t>
      </w:r>
    </w:p>
    <w:p w14:paraId="63A960D9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false</w:t>
      </w:r>
    </w:p>
    <w:p w14:paraId="25B69886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(left): {1}</w:t>
      </w:r>
    </w:p>
    <w:p w14:paraId="69061C2D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(right): {2,3}</w:t>
      </w:r>
    </w:p>
    <w:p w14:paraId="2A73DFD6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Test completed.</w:t>
      </w:r>
    </w:p>
    <w:p w14:paraId="3A5EE764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</w:p>
    <w:p w14:paraId="65DFA837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A06203">
        <w:rPr>
          <w:rFonts w:ascii="Times New Roman" w:hAnsi="Times New Roman" w:cs="Times New Roman"/>
          <w:sz w:val="24"/>
          <w:szCs w:val="24"/>
        </w:rPr>
        <w:t>SetInterface</w:t>
      </w:r>
      <w:proofErr w:type="spellEnd"/>
      <w:r w:rsidRPr="00A06203">
        <w:rPr>
          <w:rFonts w:ascii="Times New Roman" w:hAnsi="Times New Roman" w:cs="Times New Roman"/>
          <w:sz w:val="24"/>
          <w:szCs w:val="24"/>
        </w:rPr>
        <w:t xml:space="preserve"> set)</w:t>
      </w:r>
    </w:p>
    <w:p w14:paraId="50452B5C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{2,3}</w:t>
      </w:r>
    </w:p>
    <w:p w14:paraId="089D390C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{1}</w:t>
      </w:r>
    </w:p>
    <w:p w14:paraId="12A245EC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false</w:t>
      </w:r>
    </w:p>
    <w:p w14:paraId="766129ED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(left): {2,3}</w:t>
      </w:r>
    </w:p>
    <w:p w14:paraId="089255F9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(right): {1}</w:t>
      </w:r>
    </w:p>
    <w:p w14:paraId="6B3D789F" w14:textId="5254AEB9" w:rsidR="00DE44C9" w:rsidRDefault="00A06203" w:rsidP="00A06203">
      <w:pPr>
        <w:rPr>
          <w:rFonts w:ascii="Times New Roman" w:hAnsi="Times New Roman" w:cs="Times New Roman"/>
          <w:sz w:val="24"/>
          <w:szCs w:val="24"/>
        </w:rPr>
        <w:sectPr w:rsidR="00DE44C9" w:rsidSect="00DE44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06203">
        <w:rPr>
          <w:rFonts w:ascii="Times New Roman" w:hAnsi="Times New Roman" w:cs="Times New Roman"/>
          <w:sz w:val="24"/>
          <w:szCs w:val="24"/>
        </w:rPr>
        <w:t>Test completed.</w:t>
      </w:r>
    </w:p>
    <w:p w14:paraId="17063B6A" w14:textId="52A63340" w:rsidR="00A06203" w:rsidRPr="00A06203" w:rsidRDefault="00DE44C9" w:rsidP="00A06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and B have nothing in common, therefore they can’t be subsets in either direction. Hence both return values are false.</w:t>
      </w:r>
    </w:p>
    <w:p w14:paraId="00DD758A" w14:textId="76B3350C" w:rsidR="00263330" w:rsidRDefault="00263330" w:rsidP="00A06203">
      <w:pPr>
        <w:rPr>
          <w:rFonts w:ascii="Times New Roman" w:hAnsi="Times New Roman" w:cs="Times New Roman"/>
          <w:sz w:val="24"/>
          <w:szCs w:val="24"/>
        </w:rPr>
      </w:pPr>
    </w:p>
    <w:p w14:paraId="540710C8" w14:textId="2E1BB993" w:rsidR="00263330" w:rsidRDefault="00263330" w:rsidP="00A06203">
      <w:pPr>
        <w:rPr>
          <w:rFonts w:ascii="Times New Roman" w:hAnsi="Times New Roman" w:cs="Times New Roman"/>
          <w:sz w:val="24"/>
          <w:szCs w:val="24"/>
        </w:rPr>
      </w:pPr>
    </w:p>
    <w:p w14:paraId="78AB0BF9" w14:textId="54F74BE9" w:rsidR="00263330" w:rsidRDefault="00263330" w:rsidP="00A06203">
      <w:pPr>
        <w:rPr>
          <w:rFonts w:ascii="Times New Roman" w:hAnsi="Times New Roman" w:cs="Times New Roman"/>
          <w:sz w:val="24"/>
          <w:szCs w:val="24"/>
        </w:rPr>
      </w:pPr>
    </w:p>
    <w:p w14:paraId="2E281E9C" w14:textId="542B0EE7" w:rsidR="00263330" w:rsidRDefault="00263330" w:rsidP="00A06203">
      <w:pPr>
        <w:rPr>
          <w:rFonts w:ascii="Times New Roman" w:hAnsi="Times New Roman" w:cs="Times New Roman"/>
          <w:sz w:val="24"/>
          <w:szCs w:val="24"/>
        </w:rPr>
      </w:pPr>
    </w:p>
    <w:p w14:paraId="12E791A8" w14:textId="58CB966C" w:rsidR="00263330" w:rsidRDefault="00263330" w:rsidP="00A06203">
      <w:pPr>
        <w:rPr>
          <w:rFonts w:ascii="Times New Roman" w:hAnsi="Times New Roman" w:cs="Times New Roman"/>
          <w:sz w:val="24"/>
          <w:szCs w:val="24"/>
        </w:rPr>
      </w:pPr>
    </w:p>
    <w:p w14:paraId="15569683" w14:textId="77777777" w:rsidR="00263330" w:rsidRDefault="00263330" w:rsidP="00A06203">
      <w:pPr>
        <w:rPr>
          <w:rFonts w:ascii="Times New Roman" w:hAnsi="Times New Roman" w:cs="Times New Roman"/>
          <w:sz w:val="24"/>
          <w:szCs w:val="24"/>
        </w:rPr>
      </w:pPr>
    </w:p>
    <w:p w14:paraId="57606E07" w14:textId="62924715" w:rsid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263330">
        <w:rPr>
          <w:rFonts w:ascii="Times New Roman" w:hAnsi="Times New Roman" w:cs="Times New Roman"/>
          <w:b/>
          <w:bCs/>
          <w:sz w:val="24"/>
          <w:szCs w:val="24"/>
        </w:rPr>
        <w:t>Case 5:</w:t>
      </w:r>
      <w:r w:rsidRPr="00A06203">
        <w:rPr>
          <w:rFonts w:ascii="Times New Roman" w:hAnsi="Times New Roman" w:cs="Times New Roman"/>
          <w:sz w:val="24"/>
          <w:szCs w:val="24"/>
        </w:rPr>
        <w:t xml:space="preserve"> </w:t>
      </w:r>
      <w:r w:rsidR="00263330">
        <w:rPr>
          <w:rFonts w:ascii="Times New Roman" w:hAnsi="Times New Roman" w:cs="Times New Roman"/>
          <w:sz w:val="24"/>
          <w:szCs w:val="24"/>
        </w:rPr>
        <w:t>O</w:t>
      </w:r>
      <w:r w:rsidRPr="00A06203">
        <w:rPr>
          <w:rFonts w:ascii="Times New Roman" w:hAnsi="Times New Roman" w:cs="Times New Roman"/>
          <w:sz w:val="24"/>
          <w:szCs w:val="24"/>
        </w:rPr>
        <w:t>ne is non-empty and the other empty, for example, A = {1, 2}, B = {}</w:t>
      </w:r>
    </w:p>
    <w:p w14:paraId="562B19C6" w14:textId="7AC56F63" w:rsidR="00263330" w:rsidRPr="00A06203" w:rsidRDefault="00263330" w:rsidP="00A06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subset test output:</w:t>
      </w:r>
    </w:p>
    <w:p w14:paraId="0E446FDF" w14:textId="77777777" w:rsidR="00263330" w:rsidRDefault="00263330" w:rsidP="00A06203">
      <w:pPr>
        <w:rPr>
          <w:rFonts w:ascii="Times New Roman" w:hAnsi="Times New Roman" w:cs="Times New Roman"/>
          <w:sz w:val="24"/>
          <w:szCs w:val="24"/>
        </w:rPr>
        <w:sectPr w:rsidR="00263330" w:rsidSect="00B40AB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69F3C3" w14:textId="034F24D3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A06203">
        <w:rPr>
          <w:rFonts w:ascii="Times New Roman" w:hAnsi="Times New Roman" w:cs="Times New Roman"/>
          <w:sz w:val="24"/>
          <w:szCs w:val="24"/>
        </w:rPr>
        <w:t>SetInterface</w:t>
      </w:r>
      <w:proofErr w:type="spellEnd"/>
      <w:r w:rsidRPr="00A06203">
        <w:rPr>
          <w:rFonts w:ascii="Times New Roman" w:hAnsi="Times New Roman" w:cs="Times New Roman"/>
          <w:sz w:val="24"/>
          <w:szCs w:val="24"/>
        </w:rPr>
        <w:t xml:space="preserve"> set)</w:t>
      </w:r>
    </w:p>
    <w:p w14:paraId="60B944EC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{1,2}</w:t>
      </w:r>
    </w:p>
    <w:p w14:paraId="3E95FDB5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{}</w:t>
      </w:r>
    </w:p>
    <w:p w14:paraId="1B32D8C8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false</w:t>
      </w:r>
    </w:p>
    <w:p w14:paraId="08B323D6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(left): {1,2}</w:t>
      </w:r>
    </w:p>
    <w:p w14:paraId="5B727E8A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(right): {}</w:t>
      </w:r>
    </w:p>
    <w:p w14:paraId="526D5E01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Test completed.</w:t>
      </w:r>
    </w:p>
    <w:p w14:paraId="48BC3F74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</w:p>
    <w:p w14:paraId="78DB1EFA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 xml:space="preserve">Test: </w:t>
      </w:r>
      <w:proofErr w:type="gramStart"/>
      <w:r w:rsidRPr="00A06203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A06203">
        <w:rPr>
          <w:rFonts w:ascii="Times New Roman" w:hAnsi="Times New Roman" w:cs="Times New Roman"/>
          <w:sz w:val="24"/>
          <w:szCs w:val="24"/>
        </w:rPr>
        <w:t>SetInterface</w:t>
      </w:r>
      <w:proofErr w:type="spellEnd"/>
      <w:r w:rsidRPr="00A06203">
        <w:rPr>
          <w:rFonts w:ascii="Times New Roman" w:hAnsi="Times New Roman" w:cs="Times New Roman"/>
          <w:sz w:val="24"/>
          <w:szCs w:val="24"/>
        </w:rPr>
        <w:t xml:space="preserve"> set)</w:t>
      </w:r>
    </w:p>
    <w:p w14:paraId="094054DC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call on: {}</w:t>
      </w:r>
    </w:p>
    <w:p w14:paraId="04042F1A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Method argument: {1,2}</w:t>
      </w:r>
    </w:p>
    <w:p w14:paraId="2F8FAE3F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Return value: true</w:t>
      </w:r>
    </w:p>
    <w:p w14:paraId="361C6A66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(left): {}</w:t>
      </w:r>
    </w:p>
    <w:p w14:paraId="7B2A97C7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After method call (right): {1,2}</w:t>
      </w:r>
    </w:p>
    <w:p w14:paraId="2C0DAD7F" w14:textId="77777777" w:rsidR="00A06203" w:rsidRPr="00A06203" w:rsidRDefault="00A06203" w:rsidP="00A06203">
      <w:pPr>
        <w:rPr>
          <w:rFonts w:ascii="Times New Roman" w:hAnsi="Times New Roman" w:cs="Times New Roman"/>
          <w:sz w:val="24"/>
          <w:szCs w:val="24"/>
        </w:rPr>
      </w:pPr>
      <w:r w:rsidRPr="00A06203">
        <w:rPr>
          <w:rFonts w:ascii="Times New Roman" w:hAnsi="Times New Roman" w:cs="Times New Roman"/>
          <w:sz w:val="24"/>
          <w:szCs w:val="24"/>
        </w:rPr>
        <w:t>Test completed.</w:t>
      </w:r>
    </w:p>
    <w:p w14:paraId="604FF692" w14:textId="77777777" w:rsidR="00263330" w:rsidRDefault="00263330" w:rsidP="00A06203">
      <w:pPr>
        <w:rPr>
          <w:rFonts w:ascii="Times New Roman" w:hAnsi="Times New Roman" w:cs="Times New Roman"/>
          <w:sz w:val="24"/>
          <w:szCs w:val="24"/>
        </w:rPr>
        <w:sectPr w:rsidR="00263330" w:rsidSect="002633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D38D01" w14:textId="09E032CC" w:rsidR="00263330" w:rsidRPr="008D45C6" w:rsidRDefault="00263330" w:rsidP="00A06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is an empty set, and thus must be a subset of A. This is correctly demonstrated by the test.</w:t>
      </w:r>
      <w:bookmarkStart w:id="13" w:name="_GoBack"/>
      <w:bookmarkEnd w:id="13"/>
    </w:p>
    <w:sectPr w:rsidR="00263330" w:rsidRPr="008D45C6" w:rsidSect="00B40AB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96CF8" w14:textId="77777777" w:rsidR="00263330" w:rsidRDefault="00263330" w:rsidP="00263330">
      <w:pPr>
        <w:spacing w:after="0" w:line="240" w:lineRule="auto"/>
      </w:pPr>
      <w:r>
        <w:separator/>
      </w:r>
    </w:p>
  </w:endnote>
  <w:endnote w:type="continuationSeparator" w:id="0">
    <w:p w14:paraId="2748264B" w14:textId="77777777" w:rsidR="00263330" w:rsidRDefault="00263330" w:rsidP="0026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D249A" w14:textId="77777777" w:rsidR="00263330" w:rsidRDefault="00263330" w:rsidP="00263330">
      <w:pPr>
        <w:spacing w:after="0" w:line="240" w:lineRule="auto"/>
      </w:pPr>
      <w:r>
        <w:separator/>
      </w:r>
    </w:p>
  </w:footnote>
  <w:footnote w:type="continuationSeparator" w:id="0">
    <w:p w14:paraId="414A673C" w14:textId="77777777" w:rsidR="00263330" w:rsidRDefault="00263330" w:rsidP="00263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50C21"/>
    <w:multiLevelType w:val="multilevel"/>
    <w:tmpl w:val="1F1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165FD"/>
    <w:multiLevelType w:val="multilevel"/>
    <w:tmpl w:val="F3B6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45D10"/>
    <w:multiLevelType w:val="multilevel"/>
    <w:tmpl w:val="D7F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C6"/>
    <w:rsid w:val="000E3C58"/>
    <w:rsid w:val="00263330"/>
    <w:rsid w:val="003600F3"/>
    <w:rsid w:val="008D45C6"/>
    <w:rsid w:val="00A06203"/>
    <w:rsid w:val="00A71342"/>
    <w:rsid w:val="00B40AB5"/>
    <w:rsid w:val="00CA228E"/>
    <w:rsid w:val="00D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C1DF"/>
  <w15:chartTrackingRefBased/>
  <w15:docId w15:val="{7D8BFDC7-FB73-450C-8FFF-C72514A2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4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4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45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45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45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45C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locklist">
    <w:name w:val="blocklist"/>
    <w:basedOn w:val="Normal"/>
    <w:rsid w:val="008D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5C6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8D45C6"/>
  </w:style>
  <w:style w:type="character" w:customStyle="1" w:styleId="activetabletab">
    <w:name w:val="activetabletab"/>
    <w:basedOn w:val="DefaultParagraphFont"/>
    <w:rsid w:val="008D45C6"/>
  </w:style>
  <w:style w:type="character" w:customStyle="1" w:styleId="tabend">
    <w:name w:val="tabend"/>
    <w:basedOn w:val="DefaultParagraphFont"/>
    <w:rsid w:val="008D45C6"/>
  </w:style>
  <w:style w:type="character" w:customStyle="1" w:styleId="tabletab">
    <w:name w:val="tabletab"/>
    <w:basedOn w:val="DefaultParagraphFont"/>
    <w:rsid w:val="008D45C6"/>
  </w:style>
  <w:style w:type="character" w:styleId="Hyperlink">
    <w:name w:val="Hyperlink"/>
    <w:basedOn w:val="DefaultParagraphFont"/>
    <w:uiPriority w:val="99"/>
    <w:semiHidden/>
    <w:unhideWhenUsed/>
    <w:rsid w:val="008D45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45C6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8D45C6"/>
  </w:style>
  <w:style w:type="character" w:customStyle="1" w:styleId="paramlabel">
    <w:name w:val="paramlabel"/>
    <w:basedOn w:val="DefaultParagraphFont"/>
    <w:rsid w:val="008D45C6"/>
  </w:style>
  <w:style w:type="character" w:customStyle="1" w:styleId="returnlabel">
    <w:name w:val="returnlabel"/>
    <w:basedOn w:val="DefaultParagraphFont"/>
    <w:rsid w:val="008D45C6"/>
  </w:style>
  <w:style w:type="paragraph" w:styleId="Header">
    <w:name w:val="header"/>
    <w:basedOn w:val="Normal"/>
    <w:link w:val="HeaderChar"/>
    <w:uiPriority w:val="99"/>
    <w:unhideWhenUsed/>
    <w:rsid w:val="00263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330"/>
  </w:style>
  <w:style w:type="paragraph" w:styleId="Footer">
    <w:name w:val="footer"/>
    <w:basedOn w:val="Normal"/>
    <w:link w:val="FooterChar"/>
    <w:uiPriority w:val="99"/>
    <w:unhideWhenUsed/>
    <w:rsid w:val="00263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kwan\OneDrive\Desktop\SetInterfac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wkwan\OneDrive\Desktop\SetInterfac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wkwan\OneDrive\Desktop\SetInterfac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wkwan\OneDrive\Desktop\SetInterfa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wkwan\OneDrive\Desktop\SetInte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Kwan</dc:creator>
  <cp:keywords/>
  <dc:description/>
  <cp:lastModifiedBy>Wesley Kwan</cp:lastModifiedBy>
  <cp:revision>1</cp:revision>
  <dcterms:created xsi:type="dcterms:W3CDTF">2020-02-26T10:04:00Z</dcterms:created>
  <dcterms:modified xsi:type="dcterms:W3CDTF">2020-02-26T11:09:00Z</dcterms:modified>
</cp:coreProperties>
</file>