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E022E" w14:textId="77777777" w:rsidR="009472B5" w:rsidRPr="009472B5" w:rsidRDefault="009472B5" w:rsidP="009472B5">
      <w:pPr>
        <w:widowControl/>
        <w:spacing w:after="100" w:afterAutospacing="1"/>
        <w:jc w:val="left"/>
        <w:outlineLvl w:val="0"/>
        <w:rPr>
          <w:rFonts w:ascii="Arial" w:hAnsi="Arial"/>
          <w:b/>
          <w:bCs/>
          <w:kern w:val="36"/>
          <w:sz w:val="48"/>
          <w:szCs w:val="48"/>
        </w:rPr>
      </w:pPr>
      <w:r w:rsidRPr="009472B5">
        <w:rPr>
          <w:rFonts w:ascii="Arial" w:hAnsi="Arial"/>
          <w:b/>
          <w:bCs/>
          <w:kern w:val="36"/>
          <w:sz w:val="48"/>
          <w:szCs w:val="48"/>
        </w:rPr>
        <w:t>Semaphores</w:t>
      </w:r>
    </w:p>
    <w:p w14:paraId="26366632" w14:textId="77777777" w:rsidR="009472B5" w:rsidRPr="009472B5" w:rsidRDefault="009472B5" w:rsidP="009472B5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5" w:anchor="simple" w:history="1">
        <w:r w:rsidRPr="009472B5">
          <w:rPr>
            <w:rFonts w:ascii="Arial" w:hAnsi="Arial"/>
            <w:color w:val="333399"/>
            <w:sz w:val="27"/>
          </w:rPr>
          <w:t>Simple Semaphore</w:t>
        </w:r>
      </w:hyperlink>
    </w:p>
    <w:p w14:paraId="0FFB4A95" w14:textId="77777777" w:rsidR="009472B5" w:rsidRPr="009472B5" w:rsidRDefault="009472B5" w:rsidP="009472B5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6" w:anchor="as-signal" w:history="1">
        <w:r w:rsidRPr="009472B5">
          <w:rPr>
            <w:rFonts w:ascii="Arial" w:hAnsi="Arial"/>
            <w:color w:val="333399"/>
            <w:sz w:val="27"/>
          </w:rPr>
          <w:t>Using Semaphores for Signaling</w:t>
        </w:r>
      </w:hyperlink>
    </w:p>
    <w:p w14:paraId="3668F55F" w14:textId="77777777" w:rsidR="009472B5" w:rsidRPr="009472B5" w:rsidRDefault="009472B5" w:rsidP="009472B5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7" w:anchor="counting" w:history="1">
        <w:r w:rsidRPr="009472B5">
          <w:rPr>
            <w:rFonts w:ascii="Arial" w:hAnsi="Arial"/>
            <w:color w:val="333399"/>
            <w:sz w:val="27"/>
          </w:rPr>
          <w:t>Counting Semaphore</w:t>
        </w:r>
      </w:hyperlink>
    </w:p>
    <w:p w14:paraId="7399FCAC" w14:textId="77777777" w:rsidR="009472B5" w:rsidRPr="009472B5" w:rsidRDefault="009472B5" w:rsidP="009472B5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8" w:anchor="bounded" w:history="1">
        <w:r w:rsidRPr="009472B5">
          <w:rPr>
            <w:rFonts w:ascii="Arial" w:hAnsi="Arial"/>
            <w:color w:val="333399"/>
            <w:sz w:val="27"/>
          </w:rPr>
          <w:t>Bounded Semaphore</w:t>
        </w:r>
      </w:hyperlink>
    </w:p>
    <w:p w14:paraId="757F5767" w14:textId="77777777" w:rsidR="009472B5" w:rsidRPr="009472B5" w:rsidRDefault="009472B5" w:rsidP="009472B5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9" w:anchor="aslock" w:history="1">
        <w:r w:rsidRPr="009472B5">
          <w:rPr>
            <w:rFonts w:ascii="Arial" w:hAnsi="Arial"/>
            <w:color w:val="333399"/>
            <w:sz w:val="27"/>
          </w:rPr>
          <w:t>Using Semaphores as Locks</w:t>
        </w:r>
      </w:hyperlink>
    </w:p>
    <w:p w14:paraId="26FBDAC0" w14:textId="06BD3120" w:rsidR="009472B5" w:rsidRPr="009472B5" w:rsidRDefault="009472B5" w:rsidP="009472B5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信号量是一个线程同步结构，可以被用于在线程之间发送信号以避免丢失信号(</w:t>
      </w:r>
      <w:hyperlink r:id="rId10" w:anchor="missedsignals" w:history="1">
        <w:r w:rsidRPr="009472B5">
          <w:rPr>
            <w:b/>
            <w:bCs/>
            <w:color w:val="333399"/>
            <w:szCs w:val="24"/>
          </w:rPr>
          <w:t>missed signals</w:t>
        </w:r>
      </w:hyperlink>
      <w:r>
        <w:rPr>
          <w:szCs w:val="24"/>
        </w:rPr>
        <w:t>)</w:t>
      </w:r>
      <w:r>
        <w:rPr>
          <w:rFonts w:hint="eastAsia"/>
          <w:szCs w:val="24"/>
        </w:rPr>
        <w:t>或者保卫一个临界区间(</w:t>
      </w:r>
      <w:hyperlink r:id="rId11" w:history="1">
        <w:r w:rsidRPr="009472B5">
          <w:rPr>
            <w:b/>
            <w:bCs/>
            <w:color w:val="333399"/>
            <w:szCs w:val="24"/>
          </w:rPr>
          <w:t>critical section</w:t>
        </w:r>
      </w:hyperlink>
      <w:r>
        <w:rPr>
          <w:szCs w:val="24"/>
        </w:rPr>
        <w:t>)</w:t>
      </w:r>
      <w:r>
        <w:rPr>
          <w:rFonts w:hint="eastAsia"/>
          <w:szCs w:val="24"/>
        </w:rPr>
        <w:t>就如你会用一个锁(</w:t>
      </w:r>
      <w:hyperlink r:id="rId12" w:history="1">
        <w:r w:rsidRPr="009472B5">
          <w:rPr>
            <w:b/>
            <w:bCs/>
            <w:color w:val="333399"/>
            <w:szCs w:val="24"/>
          </w:rPr>
          <w:t>lock</w:t>
        </w:r>
      </w:hyperlink>
      <w:r>
        <w:rPr>
          <w:szCs w:val="24"/>
        </w:rPr>
        <w:t>)</w:t>
      </w:r>
      <w:r>
        <w:rPr>
          <w:rFonts w:hint="eastAsia"/>
          <w:szCs w:val="24"/>
        </w:rPr>
        <w:t>做的。Java</w:t>
      </w:r>
      <w:r>
        <w:rPr>
          <w:szCs w:val="24"/>
        </w:rPr>
        <w:t xml:space="preserve"> 5</w:t>
      </w:r>
      <w:r>
        <w:rPr>
          <w:rFonts w:hint="eastAsia"/>
          <w:szCs w:val="24"/>
        </w:rPr>
        <w:t>带来</w:t>
      </w:r>
      <w:r w:rsidRPr="009472B5">
        <w:rPr>
          <w:rFonts w:cs="宋体"/>
          <w:szCs w:val="24"/>
        </w:rPr>
        <w:t>java.util.concurrent</w:t>
      </w:r>
      <w:r>
        <w:rPr>
          <w:rFonts w:cs="宋体" w:hint="eastAsia"/>
          <w:szCs w:val="24"/>
        </w:rPr>
        <w:t>包中</w:t>
      </w:r>
      <w:r>
        <w:rPr>
          <w:rFonts w:hint="eastAsia"/>
          <w:szCs w:val="24"/>
        </w:rPr>
        <w:t>信号量实现以便你不需要实现自己的信号量。仍旧，了解它们的实现和使用背后的理论很有用。</w:t>
      </w:r>
    </w:p>
    <w:p w14:paraId="10D8C94B" w14:textId="7A897E55" w:rsidR="009472B5" w:rsidRPr="009472B5" w:rsidRDefault="009472B5" w:rsidP="009472B5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Java</w:t>
      </w:r>
      <w:r>
        <w:rPr>
          <w:szCs w:val="24"/>
        </w:rPr>
        <w:t xml:space="preserve"> 5</w:t>
      </w:r>
      <w:r>
        <w:rPr>
          <w:rFonts w:hint="eastAsia"/>
          <w:szCs w:val="24"/>
        </w:rPr>
        <w:t>带来一个内建信号量，以便你不需要实现你自己的。你可以在我的</w:t>
      </w:r>
      <w:r w:rsidRPr="009472B5">
        <w:rPr>
          <w:rFonts w:cs="宋体"/>
          <w:szCs w:val="24"/>
        </w:rPr>
        <w:t>java.util.concurrent</w:t>
      </w:r>
      <w:r>
        <w:rPr>
          <w:rFonts w:hint="eastAsia"/>
          <w:szCs w:val="24"/>
        </w:rPr>
        <w:t>教程的</w:t>
      </w:r>
      <w:hyperlink r:id="rId13" w:history="1">
        <w:r w:rsidRPr="009472B5">
          <w:rPr>
            <w:b/>
            <w:bCs/>
            <w:color w:val="333399"/>
            <w:szCs w:val="24"/>
          </w:rPr>
          <w:t>java.util.concurrent.Semaphore</w:t>
        </w:r>
      </w:hyperlink>
      <w:r>
        <w:rPr>
          <w:rFonts w:hint="eastAsia"/>
          <w:szCs w:val="24"/>
        </w:rPr>
        <w:t>文中读到</w:t>
      </w:r>
      <w:r>
        <w:rPr>
          <w:rFonts w:hint="eastAsia"/>
          <w:szCs w:val="24"/>
        </w:rPr>
        <w:t>关于它</w:t>
      </w:r>
      <w:r>
        <w:rPr>
          <w:rFonts w:hint="eastAsia"/>
          <w:szCs w:val="24"/>
        </w:rPr>
        <w:t>更多内容。</w:t>
      </w:r>
    </w:p>
    <w:p w14:paraId="07519738" w14:textId="77777777" w:rsidR="009472B5" w:rsidRPr="009472B5" w:rsidRDefault="009472B5" w:rsidP="009472B5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0" w:name="simple"/>
      <w:bookmarkEnd w:id="0"/>
      <w:r w:rsidRPr="009472B5">
        <w:rPr>
          <w:rFonts w:ascii="Arial" w:hAnsi="Arial"/>
          <w:b/>
          <w:bCs/>
          <w:sz w:val="36"/>
          <w:szCs w:val="36"/>
        </w:rPr>
        <w:t>Simple Semaphore</w:t>
      </w:r>
    </w:p>
    <w:p w14:paraId="7327775E" w14:textId="565C1E2C" w:rsidR="00DE7093" w:rsidRPr="009472B5" w:rsidRDefault="00DE7093" w:rsidP="009472B5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这是一个简单的Semaphore实现：</w:t>
      </w:r>
    </w:p>
    <w:p w14:paraId="36D2FF15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>public class Semaphore {</w:t>
      </w:r>
    </w:p>
    <w:p w14:paraId="5790AB29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private boolean signal = false;</w:t>
      </w:r>
    </w:p>
    <w:p w14:paraId="64031843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65C6B068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public synchronized void take() {</w:t>
      </w:r>
    </w:p>
    <w:p w14:paraId="126A7F78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this.signal = true;</w:t>
      </w:r>
    </w:p>
    <w:p w14:paraId="1AA8D179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this.notify();</w:t>
      </w:r>
    </w:p>
    <w:p w14:paraId="5978CF3F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}</w:t>
      </w:r>
    </w:p>
    <w:p w14:paraId="0AB377E3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220AE455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public synchronized void release() throws InterruptedException{</w:t>
      </w:r>
    </w:p>
    <w:p w14:paraId="16E65272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while(!this.signal) wait();</w:t>
      </w:r>
    </w:p>
    <w:p w14:paraId="1CF5906B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this.signal = false;</w:t>
      </w:r>
    </w:p>
    <w:p w14:paraId="13B22AC5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}</w:t>
      </w:r>
    </w:p>
    <w:p w14:paraId="351F8F80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6D0E35D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>}</w:t>
      </w:r>
    </w:p>
    <w:p w14:paraId="5C0E40A4" w14:textId="32746625" w:rsidR="00A442D6" w:rsidRPr="009472B5" w:rsidRDefault="00A442D6" w:rsidP="009472B5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ake(</w:t>
      </w:r>
      <w:r>
        <w:rPr>
          <w:rFonts w:hint="eastAsia"/>
          <w:szCs w:val="24"/>
        </w:rPr>
        <w:t>)方法</w:t>
      </w:r>
      <w:r w:rsidR="00093887">
        <w:rPr>
          <w:rFonts w:hint="eastAsia"/>
          <w:szCs w:val="24"/>
        </w:rPr>
        <w:t>发送一个存储在信号量内部的信号。release</w:t>
      </w:r>
      <w:r w:rsidR="00093887">
        <w:rPr>
          <w:szCs w:val="24"/>
        </w:rPr>
        <w:t>(</w:t>
      </w:r>
      <w:r w:rsidR="00093887">
        <w:rPr>
          <w:rFonts w:hint="eastAsia"/>
          <w:szCs w:val="24"/>
        </w:rPr>
        <w:t>)方法等待信号。当收到信号时标识再次被清空，release</w:t>
      </w:r>
      <w:r w:rsidR="00093887">
        <w:rPr>
          <w:szCs w:val="24"/>
        </w:rPr>
        <w:t>()</w:t>
      </w:r>
      <w:r w:rsidR="00093887">
        <w:rPr>
          <w:rFonts w:hint="eastAsia"/>
          <w:szCs w:val="24"/>
        </w:rPr>
        <w:t>方法退出。</w:t>
      </w:r>
    </w:p>
    <w:p w14:paraId="50DE3531" w14:textId="62D5DA7C" w:rsidR="00093887" w:rsidRPr="009472B5" w:rsidRDefault="00093887" w:rsidP="009472B5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使用像这样的信号量你可以避免丢失信号。你将会调用take</w:t>
      </w:r>
      <w:r>
        <w:rPr>
          <w:szCs w:val="24"/>
        </w:rPr>
        <w:t>(</w:t>
      </w:r>
      <w:r>
        <w:rPr>
          <w:rFonts w:hint="eastAsia"/>
          <w:szCs w:val="24"/>
        </w:rPr>
        <w:t>)而不是notify</w:t>
      </w:r>
      <w:r>
        <w:rPr>
          <w:szCs w:val="24"/>
        </w:rPr>
        <w:t>()</w:t>
      </w:r>
      <w:r>
        <w:rPr>
          <w:rFonts w:hint="eastAsia"/>
          <w:szCs w:val="24"/>
        </w:rPr>
        <w:t>，release</w:t>
      </w:r>
      <w:r>
        <w:rPr>
          <w:szCs w:val="24"/>
        </w:rPr>
        <w:t>()</w:t>
      </w:r>
      <w:r>
        <w:rPr>
          <w:rFonts w:hint="eastAsia"/>
          <w:szCs w:val="24"/>
        </w:rPr>
        <w:t>而不是wait</w:t>
      </w:r>
      <w:r>
        <w:rPr>
          <w:szCs w:val="24"/>
        </w:rPr>
        <w:t>()</w:t>
      </w:r>
      <w:r>
        <w:rPr>
          <w:rFonts w:hint="eastAsia"/>
          <w:szCs w:val="24"/>
        </w:rPr>
        <w:t>。如果对take</w:t>
      </w:r>
      <w:r>
        <w:rPr>
          <w:szCs w:val="24"/>
        </w:rPr>
        <w:t>()</w:t>
      </w:r>
      <w:r>
        <w:rPr>
          <w:rFonts w:hint="eastAsia"/>
          <w:szCs w:val="24"/>
        </w:rPr>
        <w:t>的调用发生在对</w:t>
      </w:r>
      <w:r>
        <w:rPr>
          <w:rFonts w:hint="eastAsia"/>
          <w:szCs w:val="24"/>
        </w:rPr>
        <w:lastRenderedPageBreak/>
        <w:t>release</w:t>
      </w:r>
      <w:r>
        <w:rPr>
          <w:szCs w:val="24"/>
        </w:rPr>
        <w:t>(</w:t>
      </w:r>
      <w:r>
        <w:rPr>
          <w:rFonts w:hint="eastAsia"/>
          <w:szCs w:val="24"/>
        </w:rPr>
        <w:t>)的调用之前，调用release</w:t>
      </w:r>
      <w:r>
        <w:rPr>
          <w:szCs w:val="24"/>
        </w:rPr>
        <w:t>()</w:t>
      </w:r>
      <w:r>
        <w:rPr>
          <w:rFonts w:hint="eastAsia"/>
          <w:szCs w:val="24"/>
        </w:rPr>
        <w:t>的线程仍将会直到take</w:t>
      </w:r>
      <w:r>
        <w:rPr>
          <w:szCs w:val="24"/>
        </w:rPr>
        <w:t>()</w:t>
      </w:r>
      <w:r>
        <w:rPr>
          <w:rFonts w:hint="eastAsia"/>
          <w:szCs w:val="24"/>
        </w:rPr>
        <w:t>被调用，因为信号被存储在signal变量内部。wait</w:t>
      </w:r>
      <w:r>
        <w:rPr>
          <w:szCs w:val="24"/>
        </w:rPr>
        <w:t>()</w:t>
      </w:r>
      <w:r>
        <w:rPr>
          <w:rFonts w:hint="eastAsia"/>
          <w:szCs w:val="24"/>
        </w:rPr>
        <w:t>和notify</w:t>
      </w:r>
      <w:r>
        <w:rPr>
          <w:szCs w:val="24"/>
        </w:rPr>
        <w:t>(</w:t>
      </w:r>
      <w:r>
        <w:rPr>
          <w:rFonts w:hint="eastAsia"/>
          <w:szCs w:val="24"/>
        </w:rPr>
        <w:t>)不是这</w:t>
      </w:r>
      <w:r w:rsidR="00C73261">
        <w:rPr>
          <w:rFonts w:hint="eastAsia"/>
          <w:szCs w:val="24"/>
        </w:rPr>
        <w:t>种</w:t>
      </w:r>
      <w:r>
        <w:rPr>
          <w:rFonts w:hint="eastAsia"/>
          <w:szCs w:val="24"/>
        </w:rPr>
        <w:t>情况。</w:t>
      </w:r>
    </w:p>
    <w:p w14:paraId="44C493BC" w14:textId="04D72593" w:rsidR="00C73261" w:rsidRPr="009472B5" w:rsidRDefault="00C73261" w:rsidP="009472B5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名称take</w:t>
      </w:r>
      <w:r>
        <w:rPr>
          <w:szCs w:val="24"/>
        </w:rPr>
        <w:t>(</w:t>
      </w:r>
      <w:r>
        <w:rPr>
          <w:rFonts w:hint="eastAsia"/>
          <w:szCs w:val="24"/>
        </w:rPr>
        <w:t>)和release</w:t>
      </w:r>
      <w:r>
        <w:rPr>
          <w:szCs w:val="24"/>
        </w:rPr>
        <w:t>(</w:t>
      </w:r>
      <w:r>
        <w:rPr>
          <w:rFonts w:hint="eastAsia"/>
          <w:szCs w:val="24"/>
        </w:rPr>
        <w:t>)可能看上去有点奇怪，当使用一个信号量为了信令。名称来源于信号量作为锁的用途，正如在这篇文章稍后解释的。那种情况下名称更有意义。</w:t>
      </w:r>
    </w:p>
    <w:p w14:paraId="4B644BA5" w14:textId="77777777" w:rsidR="009472B5" w:rsidRPr="009472B5" w:rsidRDefault="009472B5" w:rsidP="009472B5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1" w:name="as-signal"/>
      <w:bookmarkEnd w:id="1"/>
      <w:r w:rsidRPr="009472B5">
        <w:rPr>
          <w:rFonts w:ascii="Arial" w:hAnsi="Arial"/>
          <w:b/>
          <w:bCs/>
          <w:sz w:val="36"/>
          <w:szCs w:val="36"/>
        </w:rPr>
        <w:t>Using Semaphores for Signaling</w:t>
      </w:r>
    </w:p>
    <w:p w14:paraId="7612ACA1" w14:textId="1267B5B3" w:rsidR="00642290" w:rsidRPr="009472B5" w:rsidRDefault="00642290" w:rsidP="009472B5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642290">
        <w:rPr>
          <w:rFonts w:hint="eastAsia"/>
        </w:rPr>
        <w:t>这是一个简化的例子关于两个线程使用Semaphore互相发信号：</w:t>
      </w:r>
    </w:p>
    <w:p w14:paraId="40B51251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>Semaphore semaphore = new Semaphore();</w:t>
      </w:r>
    </w:p>
    <w:p w14:paraId="7D8C7D25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1A9FED6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>SendingThread sender = new SendingThread(semaphore);</w:t>
      </w:r>
    </w:p>
    <w:p w14:paraId="41A21E1A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0369946E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>ReceivingThread receiver = new ReceivingThread(semaphore);</w:t>
      </w:r>
    </w:p>
    <w:p w14:paraId="046FF04B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556226CA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>receiver.start();</w:t>
      </w:r>
    </w:p>
    <w:p w14:paraId="31770068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>sender.start();</w:t>
      </w:r>
    </w:p>
    <w:p w14:paraId="3D575446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>public class SendingThread {</w:t>
      </w:r>
    </w:p>
    <w:p w14:paraId="5A48C7A3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Semaphore semaphore = null;</w:t>
      </w:r>
    </w:p>
    <w:p w14:paraId="351F999F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85547B3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public SendingThread(Semaphore semaphore){</w:t>
      </w:r>
    </w:p>
    <w:p w14:paraId="1AAC56D3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this.semaphore = semaphore;</w:t>
      </w:r>
    </w:p>
    <w:p w14:paraId="608BAA5A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}</w:t>
      </w:r>
    </w:p>
    <w:p w14:paraId="69132665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EB4D985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public void run(){</w:t>
      </w:r>
    </w:p>
    <w:p w14:paraId="1B097B37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while(true){</w:t>
      </w:r>
    </w:p>
    <w:p w14:paraId="55C8B3C9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  //do something, then signal</w:t>
      </w:r>
    </w:p>
    <w:p w14:paraId="0FA618D0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  this.semaphore.take();</w:t>
      </w:r>
    </w:p>
    <w:p w14:paraId="7212A187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4FCB9A33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}</w:t>
      </w:r>
    </w:p>
    <w:p w14:paraId="50E76E91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}</w:t>
      </w:r>
    </w:p>
    <w:p w14:paraId="59899AEC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>}</w:t>
      </w:r>
    </w:p>
    <w:p w14:paraId="0F093F4E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>public class RecevingThread {</w:t>
      </w:r>
    </w:p>
    <w:p w14:paraId="70CE5891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Semaphore semaphore = null;</w:t>
      </w:r>
    </w:p>
    <w:p w14:paraId="3728AC96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2E71BE5A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public ReceivingThread(Semaphore semaphore){</w:t>
      </w:r>
    </w:p>
    <w:p w14:paraId="5CA03D96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this.semaphore = semaphore;</w:t>
      </w:r>
    </w:p>
    <w:p w14:paraId="0A679ADB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}</w:t>
      </w:r>
    </w:p>
    <w:p w14:paraId="43AC8499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4C67AE88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public void run(){</w:t>
      </w:r>
    </w:p>
    <w:p w14:paraId="409F8627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while(true){</w:t>
      </w:r>
    </w:p>
    <w:p w14:paraId="42EA4B7A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lastRenderedPageBreak/>
        <w:t xml:space="preserve">      this.semaphore.release();</w:t>
      </w:r>
    </w:p>
    <w:p w14:paraId="315E61D6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  //receive signal, then do something...</w:t>
      </w:r>
    </w:p>
    <w:p w14:paraId="0CDC1268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}</w:t>
      </w:r>
    </w:p>
    <w:p w14:paraId="71BAD414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}</w:t>
      </w:r>
    </w:p>
    <w:p w14:paraId="2766FB3A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>}</w:t>
      </w:r>
    </w:p>
    <w:p w14:paraId="34C0B291" w14:textId="77777777" w:rsidR="009472B5" w:rsidRPr="009472B5" w:rsidRDefault="009472B5" w:rsidP="009472B5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2" w:name="counting"/>
      <w:bookmarkEnd w:id="2"/>
      <w:r w:rsidRPr="009472B5">
        <w:rPr>
          <w:rFonts w:ascii="Arial" w:hAnsi="Arial"/>
          <w:b/>
          <w:bCs/>
          <w:sz w:val="36"/>
          <w:szCs w:val="36"/>
        </w:rPr>
        <w:t>Counting Semaphore</w:t>
      </w:r>
    </w:p>
    <w:p w14:paraId="300E288C" w14:textId="1F7CB3D1" w:rsidR="009C0826" w:rsidRPr="009472B5" w:rsidRDefault="00F262AB" w:rsidP="009472B5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cs="宋体" w:hint="eastAsia"/>
          <w:szCs w:val="24"/>
        </w:rPr>
        <w:t>之前章节的</w:t>
      </w:r>
      <w:r w:rsidRPr="00F262AB">
        <w:rPr>
          <w:rFonts w:cs="宋体"/>
          <w:szCs w:val="24"/>
        </w:rPr>
        <w:t>Semaphore</w:t>
      </w:r>
      <w:r w:rsidRPr="00F262AB">
        <w:rPr>
          <w:rFonts w:hint="eastAsia"/>
          <w:szCs w:val="24"/>
        </w:rPr>
        <w:t>实现</w:t>
      </w:r>
      <w:r>
        <w:rPr>
          <w:rFonts w:hint="eastAsia"/>
          <w:szCs w:val="24"/>
        </w:rPr>
        <w:t>不会数通过take</w:t>
      </w:r>
      <w:r>
        <w:rPr>
          <w:szCs w:val="24"/>
        </w:rPr>
        <w:t>()</w:t>
      </w:r>
      <w:r>
        <w:rPr>
          <w:rFonts w:hint="eastAsia"/>
          <w:szCs w:val="24"/>
        </w:rPr>
        <w:t>方法调用发送给它的信号数量。</w:t>
      </w:r>
      <w:r w:rsidR="004B6065">
        <w:rPr>
          <w:rFonts w:hint="eastAsia"/>
          <w:szCs w:val="24"/>
        </w:rPr>
        <w:t>我们能修改</w:t>
      </w:r>
      <w:r w:rsidR="004B6065">
        <w:rPr>
          <w:szCs w:val="24"/>
        </w:rPr>
        <w:t>Semaphore</w:t>
      </w:r>
      <w:r w:rsidR="004B6065">
        <w:rPr>
          <w:rFonts w:hint="eastAsia"/>
          <w:szCs w:val="24"/>
        </w:rPr>
        <w:t>来这样做。这被称作计数信号量。这是一个技术信号量的简单的实现：</w:t>
      </w:r>
    </w:p>
    <w:p w14:paraId="154A0088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>public class CountingSemaphore {</w:t>
      </w:r>
    </w:p>
    <w:p w14:paraId="53033147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private int signals = 0;</w:t>
      </w:r>
    </w:p>
    <w:p w14:paraId="3C8662C2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0A8790E2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public synchronized void take() {</w:t>
      </w:r>
    </w:p>
    <w:p w14:paraId="0DCDF0DE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this.signals++;</w:t>
      </w:r>
    </w:p>
    <w:p w14:paraId="309E220E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this.notify();</w:t>
      </w:r>
    </w:p>
    <w:p w14:paraId="3D8D4FC6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}</w:t>
      </w:r>
    </w:p>
    <w:p w14:paraId="713A2CDA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5FD7A3CD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public synchronized void release() throws InterruptedException{</w:t>
      </w:r>
    </w:p>
    <w:p w14:paraId="6EB3CC02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while(this.signals == 0) wait();</w:t>
      </w:r>
    </w:p>
    <w:p w14:paraId="02A64F15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this.signals--;</w:t>
      </w:r>
    </w:p>
    <w:p w14:paraId="413490E6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}</w:t>
      </w:r>
    </w:p>
    <w:p w14:paraId="18A7B135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4460D13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>}</w:t>
      </w:r>
    </w:p>
    <w:p w14:paraId="3E709567" w14:textId="77777777" w:rsidR="009472B5" w:rsidRPr="009472B5" w:rsidRDefault="009472B5" w:rsidP="009472B5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3" w:name="bounded"/>
      <w:bookmarkEnd w:id="3"/>
      <w:r w:rsidRPr="009472B5">
        <w:rPr>
          <w:rFonts w:ascii="Arial" w:hAnsi="Arial"/>
          <w:b/>
          <w:bCs/>
          <w:sz w:val="36"/>
          <w:szCs w:val="36"/>
        </w:rPr>
        <w:t>Bounded Semaphore</w:t>
      </w:r>
    </w:p>
    <w:p w14:paraId="22739827" w14:textId="6D4E8A5B" w:rsidR="00394AA2" w:rsidRPr="009472B5" w:rsidRDefault="00394AA2" w:rsidP="009472B5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394AA2">
        <w:rPr>
          <w:rFonts w:cs="宋体"/>
          <w:szCs w:val="24"/>
        </w:rPr>
        <w:t>CoutingSemaphore</w:t>
      </w:r>
      <w:r>
        <w:rPr>
          <w:rFonts w:hint="eastAsia"/>
          <w:szCs w:val="24"/>
        </w:rPr>
        <w:t>没有</w:t>
      </w:r>
      <w:r w:rsidRPr="00394AA2">
        <w:rPr>
          <w:rFonts w:hint="eastAsia"/>
          <w:szCs w:val="24"/>
        </w:rPr>
        <w:t>上限</w:t>
      </w:r>
      <w:r w:rsidR="005A4D09">
        <w:rPr>
          <w:rFonts w:hint="eastAsia"/>
          <w:szCs w:val="24"/>
        </w:rPr>
        <w:t>关于</w:t>
      </w:r>
      <w:r w:rsidRPr="00394AA2">
        <w:rPr>
          <w:rFonts w:hint="eastAsia"/>
          <w:szCs w:val="24"/>
        </w:rPr>
        <w:t>它可以存储多少信号。我们可以改变信号量的实现，使其具有上界，例如：</w:t>
      </w:r>
    </w:p>
    <w:p w14:paraId="75574621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>public class BoundedSemaphore {</w:t>
      </w:r>
    </w:p>
    <w:p w14:paraId="302A60F1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private int signals = 0;</w:t>
      </w:r>
    </w:p>
    <w:p w14:paraId="64D5D6A3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private int bound   = 0;</w:t>
      </w:r>
    </w:p>
    <w:p w14:paraId="7A982A4A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3A9B5B7C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public BoundedSemaphore(int upperBound){</w:t>
      </w:r>
    </w:p>
    <w:p w14:paraId="75116E99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this.bound = upperBound;</w:t>
      </w:r>
    </w:p>
    <w:p w14:paraId="38CCD985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}</w:t>
      </w:r>
    </w:p>
    <w:p w14:paraId="25C19990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0F2CDF6A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lastRenderedPageBreak/>
        <w:t xml:space="preserve">  public synchronized void take() throws InterruptedException{</w:t>
      </w:r>
    </w:p>
    <w:p w14:paraId="47839E87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while(this.signals == bound) wait();</w:t>
      </w:r>
    </w:p>
    <w:p w14:paraId="1F6583A7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this.signals++;</w:t>
      </w:r>
    </w:p>
    <w:p w14:paraId="147852A5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this.notify();</w:t>
      </w:r>
    </w:p>
    <w:p w14:paraId="67074786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}</w:t>
      </w:r>
    </w:p>
    <w:p w14:paraId="1D4FD9BE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B60FD61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public synchronized void release() throws InterruptedException{</w:t>
      </w:r>
    </w:p>
    <w:p w14:paraId="72E54448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while(this.signals == 0) wait();</w:t>
      </w:r>
    </w:p>
    <w:p w14:paraId="60797A63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this.signals--;</w:t>
      </w:r>
    </w:p>
    <w:p w14:paraId="2F590819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  this.notify();</w:t>
      </w:r>
    </w:p>
    <w:p w14:paraId="059882A6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}</w:t>
      </w:r>
    </w:p>
    <w:p w14:paraId="46D8CC6E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>}</w:t>
      </w:r>
    </w:p>
    <w:p w14:paraId="2672CF8D" w14:textId="0B611646" w:rsidR="005A4D72" w:rsidRPr="009472B5" w:rsidRDefault="005A4D72" w:rsidP="009472B5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9E54B4">
        <w:rPr>
          <w:rFonts w:hint="eastAsia"/>
          <w:szCs w:val="24"/>
        </w:rPr>
        <w:t>注意take</w:t>
      </w:r>
      <w:r w:rsidRPr="009E54B4">
        <w:rPr>
          <w:szCs w:val="24"/>
        </w:rPr>
        <w:t>(</w:t>
      </w:r>
      <w:r w:rsidRPr="009E54B4">
        <w:rPr>
          <w:rFonts w:hint="eastAsia"/>
          <w:szCs w:val="24"/>
        </w:rPr>
        <w:t>)方法现在阻塞如果</w:t>
      </w:r>
      <w:r w:rsidR="009E54B4" w:rsidRPr="009E54B4">
        <w:rPr>
          <w:rFonts w:hint="eastAsia"/>
          <w:szCs w:val="24"/>
        </w:rPr>
        <w:t>信号数量等于上界。不到一个线程调用release</w:t>
      </w:r>
      <w:r w:rsidR="009E54B4" w:rsidRPr="009E54B4">
        <w:rPr>
          <w:szCs w:val="24"/>
        </w:rPr>
        <w:t>(</w:t>
      </w:r>
      <w:r w:rsidR="009E54B4" w:rsidRPr="009E54B4">
        <w:rPr>
          <w:rFonts w:hint="eastAsia"/>
          <w:szCs w:val="24"/>
        </w:rPr>
        <w:t>)，</w:t>
      </w:r>
      <w:r w:rsidR="009E54B4" w:rsidRPr="009E54B4">
        <w:rPr>
          <w:rFonts w:hint="eastAsia"/>
          <w:szCs w:val="24"/>
        </w:rPr>
        <w:t>调用take</w:t>
      </w:r>
      <w:r w:rsidR="009E54B4" w:rsidRPr="009E54B4">
        <w:rPr>
          <w:szCs w:val="24"/>
        </w:rPr>
        <w:t>()</w:t>
      </w:r>
      <w:r w:rsidR="009E54B4" w:rsidRPr="009E54B4">
        <w:rPr>
          <w:rFonts w:hint="eastAsia"/>
          <w:szCs w:val="24"/>
        </w:rPr>
        <w:t>的线程不会被允许传递它的信号，如果</w:t>
      </w:r>
      <w:r w:rsidR="009E54B4" w:rsidRPr="009E54B4">
        <w:rPr>
          <w:rFonts w:cs="宋体"/>
          <w:szCs w:val="24"/>
        </w:rPr>
        <w:t>BoundedSemaphore</w:t>
      </w:r>
      <w:r w:rsidR="009E54B4" w:rsidRPr="009E54B4">
        <w:rPr>
          <w:rFonts w:cs="宋体" w:hint="eastAsia"/>
          <w:szCs w:val="24"/>
        </w:rPr>
        <w:t>达到了它的信号上限。</w:t>
      </w:r>
    </w:p>
    <w:p w14:paraId="353F54E0" w14:textId="77777777" w:rsidR="009472B5" w:rsidRPr="009472B5" w:rsidRDefault="009472B5" w:rsidP="009472B5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4" w:name="aslock"/>
      <w:bookmarkEnd w:id="4"/>
      <w:r w:rsidRPr="009472B5">
        <w:rPr>
          <w:rFonts w:ascii="Arial" w:hAnsi="Arial"/>
          <w:b/>
          <w:bCs/>
          <w:sz w:val="36"/>
          <w:szCs w:val="36"/>
        </w:rPr>
        <w:t>Using Semaphores as Locks</w:t>
      </w:r>
    </w:p>
    <w:p w14:paraId="4F330005" w14:textId="6CFFBC07" w:rsidR="00AE48EC" w:rsidRPr="009472B5" w:rsidRDefault="00AE48EC" w:rsidP="009472B5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使用有界信号量作为锁是可能的。为了这么做，设置上界为</w:t>
      </w:r>
      <w:r>
        <w:rPr>
          <w:szCs w:val="24"/>
        </w:rPr>
        <w:t>1</w:t>
      </w:r>
      <w:r>
        <w:rPr>
          <w:rFonts w:hint="eastAsia"/>
          <w:szCs w:val="24"/>
        </w:rPr>
        <w:t>，让对take</w:t>
      </w:r>
      <w:r>
        <w:rPr>
          <w:szCs w:val="24"/>
        </w:rPr>
        <w:t>()</w:t>
      </w:r>
      <w:r>
        <w:rPr>
          <w:rFonts w:hint="eastAsia"/>
          <w:szCs w:val="24"/>
        </w:rPr>
        <w:t>和release</w:t>
      </w:r>
      <w:r>
        <w:rPr>
          <w:szCs w:val="24"/>
        </w:rPr>
        <w:t>()</w:t>
      </w:r>
      <w:r>
        <w:rPr>
          <w:rFonts w:hint="eastAsia"/>
          <w:szCs w:val="24"/>
        </w:rPr>
        <w:t>的调用守护临界区间。这是例子：</w:t>
      </w:r>
    </w:p>
    <w:p w14:paraId="17D0A257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>BoundedSemaphore semaphore = new BoundedSemaphore(1);</w:t>
      </w:r>
    </w:p>
    <w:p w14:paraId="39F0A2D8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5FA41DFF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>...</w:t>
      </w:r>
    </w:p>
    <w:p w14:paraId="361F9E32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604C6D7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>semaphore.take();</w:t>
      </w:r>
    </w:p>
    <w:p w14:paraId="304D2EC7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C0847C2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>try{</w:t>
      </w:r>
    </w:p>
    <w:p w14:paraId="04B5B18D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//critical section</w:t>
      </w:r>
    </w:p>
    <w:p w14:paraId="49691A0E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>} finally {</w:t>
      </w:r>
    </w:p>
    <w:p w14:paraId="60196EE4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 xml:space="preserve">  semaphore.release();</w:t>
      </w:r>
    </w:p>
    <w:p w14:paraId="4ABFF892" w14:textId="77777777" w:rsidR="009472B5" w:rsidRPr="009472B5" w:rsidRDefault="009472B5" w:rsidP="009472B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9472B5">
        <w:rPr>
          <w:rFonts w:cs="宋体"/>
          <w:szCs w:val="24"/>
        </w:rPr>
        <w:t>}</w:t>
      </w:r>
    </w:p>
    <w:p w14:paraId="115A5259" w14:textId="254E850E" w:rsidR="00E7779F" w:rsidRPr="009472B5" w:rsidRDefault="00E7779F" w:rsidP="009472B5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E7779F">
        <w:rPr>
          <w:rFonts w:hint="eastAsia"/>
          <w:szCs w:val="24"/>
        </w:rPr>
        <w:t>与信令用例相反，方法</w:t>
      </w:r>
      <w:r w:rsidRPr="00E7779F">
        <w:rPr>
          <w:rFonts w:cs="宋体"/>
          <w:szCs w:val="24"/>
        </w:rPr>
        <w:t>take()</w:t>
      </w:r>
      <w:r w:rsidRPr="00E7779F">
        <w:rPr>
          <w:szCs w:val="24"/>
        </w:rPr>
        <w:t>和</w:t>
      </w:r>
      <w:r w:rsidRPr="00E7779F">
        <w:rPr>
          <w:rFonts w:cs="宋体"/>
          <w:szCs w:val="24"/>
        </w:rPr>
        <w:t>release()</w:t>
      </w:r>
      <w:r w:rsidRPr="00E7779F">
        <w:rPr>
          <w:szCs w:val="24"/>
        </w:rPr>
        <w:t>现在由同一线程调用。</w:t>
      </w:r>
      <w:r>
        <w:rPr>
          <w:rFonts w:hint="eastAsia"/>
          <w:szCs w:val="24"/>
        </w:rPr>
        <w:t>因为只有一个线程被允许获取信号量，全部其他的调用take</w:t>
      </w:r>
      <w:r>
        <w:rPr>
          <w:szCs w:val="24"/>
        </w:rPr>
        <w:t>()</w:t>
      </w:r>
      <w:r>
        <w:rPr>
          <w:rFonts w:hint="eastAsia"/>
          <w:szCs w:val="24"/>
        </w:rPr>
        <w:t>的线程将会被阻塞直到release</w:t>
      </w:r>
      <w:r>
        <w:rPr>
          <w:szCs w:val="24"/>
        </w:rPr>
        <w:t>(</w:t>
      </w:r>
      <w:r>
        <w:rPr>
          <w:rFonts w:hint="eastAsia"/>
          <w:szCs w:val="24"/>
        </w:rPr>
        <w:t>)被调用。对release</w:t>
      </w:r>
      <w:r>
        <w:rPr>
          <w:szCs w:val="24"/>
        </w:rPr>
        <w:t>(</w:t>
      </w:r>
      <w:r>
        <w:rPr>
          <w:rFonts w:hint="eastAsia"/>
          <w:szCs w:val="24"/>
        </w:rPr>
        <w:t>)的调用将不会阻塞因为总是首先有一个对take</w:t>
      </w:r>
      <w:r>
        <w:rPr>
          <w:szCs w:val="24"/>
        </w:rPr>
        <w:t>(</w:t>
      </w:r>
      <w:r>
        <w:rPr>
          <w:rFonts w:hint="eastAsia"/>
          <w:szCs w:val="24"/>
        </w:rPr>
        <w:t>)的调用。</w:t>
      </w:r>
    </w:p>
    <w:p w14:paraId="2281CDE1" w14:textId="423440D9" w:rsidR="00E7779F" w:rsidRPr="009472B5" w:rsidRDefault="00E7779F" w:rsidP="009472B5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bookmarkStart w:id="5" w:name="_GoBack"/>
      <w:bookmarkEnd w:id="5"/>
      <w:r>
        <w:rPr>
          <w:rFonts w:hint="eastAsia"/>
          <w:szCs w:val="24"/>
        </w:rPr>
        <w:t>你也可以使用有界信号量限制被允许进入一段代码区间的线程数。举例来说，在上面的例子里，如果你设置</w:t>
      </w:r>
      <w:r w:rsidRPr="00E7779F">
        <w:rPr>
          <w:rFonts w:cs="宋体"/>
          <w:szCs w:val="24"/>
        </w:rPr>
        <w:t>BoundedSemaphore</w:t>
      </w:r>
      <w:r>
        <w:rPr>
          <w:rFonts w:hint="eastAsia"/>
          <w:szCs w:val="24"/>
        </w:rPr>
        <w:t>的极限是5会发生什么？5个</w:t>
      </w:r>
      <w:r>
        <w:rPr>
          <w:rFonts w:hint="eastAsia"/>
          <w:szCs w:val="24"/>
        </w:rPr>
        <w:lastRenderedPageBreak/>
        <w:t>线程将会被允许同一时刻进入</w:t>
      </w:r>
      <w:r w:rsidR="00FD752F">
        <w:rPr>
          <w:rFonts w:hint="eastAsia"/>
          <w:szCs w:val="24"/>
        </w:rPr>
        <w:t>临界</w:t>
      </w:r>
      <w:r>
        <w:rPr>
          <w:rFonts w:hint="eastAsia"/>
          <w:szCs w:val="24"/>
        </w:rPr>
        <w:t>区间。</w:t>
      </w:r>
      <w:r w:rsidR="00FD752F">
        <w:rPr>
          <w:rFonts w:hint="eastAsia"/>
          <w:szCs w:val="24"/>
        </w:rPr>
        <w:t>不过</w:t>
      </w:r>
      <w:r>
        <w:rPr>
          <w:rFonts w:hint="eastAsia"/>
          <w:szCs w:val="24"/>
        </w:rPr>
        <w:t>你将得确保，线程操作不会</w:t>
      </w:r>
      <w:r w:rsidR="00FD752F">
        <w:rPr>
          <w:rFonts w:hint="eastAsia"/>
          <w:szCs w:val="24"/>
        </w:rPr>
        <w:t>对</w:t>
      </w:r>
      <w:r>
        <w:rPr>
          <w:rFonts w:hint="eastAsia"/>
          <w:szCs w:val="24"/>
        </w:rPr>
        <w:t>这5个线程</w:t>
      </w:r>
      <w:r w:rsidR="00FD752F">
        <w:rPr>
          <w:rFonts w:hint="eastAsia"/>
          <w:szCs w:val="24"/>
        </w:rPr>
        <w:t>发生</w:t>
      </w:r>
      <w:r>
        <w:rPr>
          <w:rFonts w:hint="eastAsia"/>
          <w:szCs w:val="24"/>
        </w:rPr>
        <w:t>冲突。否则你的应用将会失败。</w:t>
      </w:r>
    </w:p>
    <w:p w14:paraId="0E035BEA" w14:textId="55ABCCED" w:rsidR="00FD752F" w:rsidRPr="00E7779F" w:rsidRDefault="00FD752F" w:rsidP="009472B5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release</w:t>
      </w:r>
      <w:r>
        <w:rPr>
          <w:szCs w:val="24"/>
        </w:rPr>
        <w:t>(</w:t>
      </w:r>
      <w:r>
        <w:rPr>
          <w:rFonts w:hint="eastAsia"/>
          <w:szCs w:val="24"/>
        </w:rPr>
        <w:t>)方法</w:t>
      </w:r>
      <w:r>
        <w:rPr>
          <w:rFonts w:hint="eastAsia"/>
          <w:szCs w:val="24"/>
        </w:rPr>
        <w:t>在finally块内部</w:t>
      </w:r>
      <w:r>
        <w:rPr>
          <w:rFonts w:hint="eastAsia"/>
          <w:szCs w:val="24"/>
        </w:rPr>
        <w:t>被调用以确保它被调用，即使一个异常从临界区间抛出。</w:t>
      </w:r>
    </w:p>
    <w:sectPr w:rsidR="00FD752F" w:rsidRPr="00E77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431B4"/>
    <w:multiLevelType w:val="multilevel"/>
    <w:tmpl w:val="F382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A7"/>
    <w:rsid w:val="00093887"/>
    <w:rsid w:val="00394AA2"/>
    <w:rsid w:val="003E4FCA"/>
    <w:rsid w:val="004B6065"/>
    <w:rsid w:val="005A4D09"/>
    <w:rsid w:val="005A4D72"/>
    <w:rsid w:val="00642290"/>
    <w:rsid w:val="009472B5"/>
    <w:rsid w:val="009C0826"/>
    <w:rsid w:val="009E54B4"/>
    <w:rsid w:val="00A442D6"/>
    <w:rsid w:val="00AE48EC"/>
    <w:rsid w:val="00C73261"/>
    <w:rsid w:val="00CF4AA7"/>
    <w:rsid w:val="00DE7093"/>
    <w:rsid w:val="00E25AF3"/>
    <w:rsid w:val="00E7779F"/>
    <w:rsid w:val="00F262AB"/>
    <w:rsid w:val="00F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ADD5"/>
  <w15:chartTrackingRefBased/>
  <w15:docId w15:val="{5DBF89EB-2756-4586-9050-3EA69311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Arial"/>
        <w:color w:val="000000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472B5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color w:val="auto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472B5"/>
    <w:pPr>
      <w:widowControl/>
      <w:spacing w:before="100" w:beforeAutospacing="1" w:after="100" w:afterAutospacing="1"/>
      <w:jc w:val="left"/>
      <w:outlineLvl w:val="1"/>
    </w:pPr>
    <w:rPr>
      <w:rFonts w:cs="宋体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72B5"/>
    <w:rPr>
      <w:rFonts w:cs="宋体"/>
      <w:b/>
      <w:bCs/>
      <w:color w:val="auto"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472B5"/>
    <w:rPr>
      <w:rFonts w:cs="宋体"/>
      <w:b/>
      <w:bCs/>
      <w:color w:val="auto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472B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472B5"/>
    <w:pPr>
      <w:widowControl/>
      <w:spacing w:before="100" w:beforeAutospacing="1" w:after="100" w:afterAutospacing="1"/>
      <w:jc w:val="left"/>
    </w:pPr>
    <w:rPr>
      <w:rFonts w:cs="宋体"/>
      <w:color w:val="auto"/>
      <w:szCs w:val="24"/>
    </w:rPr>
  </w:style>
  <w:style w:type="character" w:styleId="HTML">
    <w:name w:val="HTML Code"/>
    <w:basedOn w:val="a0"/>
    <w:uiPriority w:val="99"/>
    <w:semiHidden/>
    <w:unhideWhenUsed/>
    <w:rsid w:val="009472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47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color w:val="auto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472B5"/>
    <w:rPr>
      <w:rFonts w:cs="宋体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0197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  <w:div w:id="14409548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F0F0F0"/>
            <w:bottom w:val="single" w:sz="6" w:space="5" w:color="F0F0F0"/>
            <w:right w:val="single" w:sz="6" w:space="18" w:color="F0F0F0"/>
          </w:divBdr>
          <w:divsChild>
            <w:div w:id="1530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ava-concurrency/semaphores.html" TargetMode="External"/><Relationship Id="rId13" Type="http://schemas.openxmlformats.org/officeDocument/2006/relationships/hyperlink" Target="http://tutorials.jenkov.com/java-util-concurrent/semapho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concurrency/semaphores.html" TargetMode="External"/><Relationship Id="rId12" Type="http://schemas.openxmlformats.org/officeDocument/2006/relationships/hyperlink" Target="http://tutorials.jenkov.com/java-concurrency/lock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concurrency/semaphores.html" TargetMode="External"/><Relationship Id="rId11" Type="http://schemas.openxmlformats.org/officeDocument/2006/relationships/hyperlink" Target="http://tutorials.jenkov.com/java-concurrency/race-conditions-and-critical-sections.html" TargetMode="External"/><Relationship Id="rId5" Type="http://schemas.openxmlformats.org/officeDocument/2006/relationships/hyperlink" Target="http://tutorials.jenkov.com/java-concurrency/semaphore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tutorials.jenkov.com/java-concurrency/thread-signal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utorials.jenkov.com/java-concurrency/semaphor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12</cp:revision>
  <dcterms:created xsi:type="dcterms:W3CDTF">2018-09-13T09:23:00Z</dcterms:created>
  <dcterms:modified xsi:type="dcterms:W3CDTF">2018-09-13T12:52:00Z</dcterms:modified>
</cp:coreProperties>
</file>