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05E6" w14:textId="77777777" w:rsidR="0033338B" w:rsidRPr="0033338B" w:rsidRDefault="0033338B" w:rsidP="0033338B">
      <w:pPr>
        <w:widowControl/>
        <w:spacing w:after="100" w:afterAutospacing="1"/>
        <w:jc w:val="left"/>
        <w:outlineLvl w:val="0"/>
        <w:rPr>
          <w:rFonts w:ascii="Arial" w:hAnsi="Arial"/>
          <w:b/>
          <w:bCs/>
          <w:kern w:val="36"/>
          <w:sz w:val="48"/>
          <w:szCs w:val="48"/>
        </w:rPr>
      </w:pPr>
      <w:r w:rsidRPr="0033338B">
        <w:rPr>
          <w:rFonts w:ascii="Arial" w:hAnsi="Arial"/>
          <w:b/>
          <w:bCs/>
          <w:kern w:val="36"/>
          <w:sz w:val="48"/>
          <w:szCs w:val="48"/>
        </w:rPr>
        <w:t>Thread Pools</w:t>
      </w:r>
    </w:p>
    <w:p w14:paraId="6D8977EA" w14:textId="35A2CE37" w:rsidR="0033338B" w:rsidRPr="0033338B" w:rsidRDefault="0033338B" w:rsidP="0033338B">
      <w:pPr>
        <w:widowControl/>
        <w:spacing w:before="100" w:beforeAutospacing="1" w:after="100" w:afterAutospacing="1"/>
        <w:jc w:val="left"/>
        <w:rPr>
          <w:rFonts w:hint="eastAsia"/>
          <w:szCs w:val="24"/>
        </w:rPr>
      </w:pPr>
      <w:r>
        <w:rPr>
          <w:rFonts w:hint="eastAsia"/>
          <w:szCs w:val="24"/>
        </w:rPr>
        <w:t>线程池很有用，当你需要限制在你的应用中同时运行的线程数量。</w:t>
      </w:r>
      <w:r w:rsidRPr="0033338B">
        <w:rPr>
          <w:rFonts w:hint="eastAsia"/>
          <w:szCs w:val="24"/>
        </w:rPr>
        <w:t>启动新线程会带来性能开销，每个线程还为其栈等分配一些内存。</w:t>
      </w:r>
    </w:p>
    <w:p w14:paraId="19283E17" w14:textId="7DC9F711" w:rsidR="00731912" w:rsidRPr="0033338B" w:rsidRDefault="00731912" w:rsidP="0033338B">
      <w:pPr>
        <w:widowControl/>
        <w:spacing w:before="100" w:beforeAutospacing="1" w:after="100" w:afterAutospacing="1"/>
        <w:jc w:val="left"/>
        <w:rPr>
          <w:rFonts w:hint="eastAsia"/>
          <w:szCs w:val="24"/>
        </w:rPr>
      </w:pPr>
      <w:r>
        <w:rPr>
          <w:rFonts w:hint="eastAsia"/>
          <w:szCs w:val="24"/>
        </w:rPr>
        <w:t>取代为每一个任务开启一个新线程来并发执行，任务可以被传递给一个线程池。只要池里有任何空闲线程，任务被分配给它们中的一个然后执行。内部任务被插入一个阻塞队列(</w:t>
      </w:r>
      <w:hyperlink r:id="rId4" w:history="1">
        <w:r w:rsidRPr="0033338B">
          <w:rPr>
            <w:b/>
            <w:bCs/>
            <w:color w:val="333399"/>
            <w:szCs w:val="24"/>
            <w:u w:val="single"/>
          </w:rPr>
          <w:t>Blocking Queue</w:t>
        </w:r>
      </w:hyperlink>
      <w:r>
        <w:rPr>
          <w:szCs w:val="24"/>
        </w:rPr>
        <w:t>)</w:t>
      </w:r>
      <w:r>
        <w:rPr>
          <w:rFonts w:hint="eastAsia"/>
          <w:szCs w:val="24"/>
        </w:rPr>
        <w:t>，池中的线程从该队列中出列取任务。当一个新的任务被插入队列，空闲线程中的一个将会从它中成功出列然后执行它。剩余的池中的空闲线程将被阻塞等待出列任务。</w:t>
      </w:r>
    </w:p>
    <w:p w14:paraId="765F46AE" w14:textId="0EDB0EA0" w:rsidR="001A3BFF" w:rsidRPr="0033338B" w:rsidRDefault="001A3BFF" w:rsidP="0033338B">
      <w:pPr>
        <w:widowControl/>
        <w:spacing w:before="100" w:beforeAutospacing="1" w:after="100" w:afterAutospacing="1"/>
        <w:jc w:val="left"/>
        <w:rPr>
          <w:rFonts w:hint="eastAsia"/>
          <w:szCs w:val="24"/>
        </w:rPr>
      </w:pPr>
      <w:r>
        <w:rPr>
          <w:rFonts w:hint="eastAsia"/>
          <w:szCs w:val="24"/>
        </w:rPr>
        <w:t>线程池经常被用在多线程服务器中。每个通过网络到达服务器的连接被包装为一个任务传递给一个线程池。线程池中的线程将会并发地处理连接上的请求。</w:t>
      </w:r>
      <w:r w:rsidRPr="001A3BFF">
        <w:rPr>
          <w:rFonts w:hint="eastAsia"/>
          <w:szCs w:val="24"/>
        </w:rPr>
        <w:t>后</w:t>
      </w:r>
      <w:r w:rsidR="00314574">
        <w:rPr>
          <w:rFonts w:hint="eastAsia"/>
          <w:szCs w:val="24"/>
        </w:rPr>
        <w:t>续</w:t>
      </w:r>
      <w:r w:rsidRPr="001A3BFF">
        <w:rPr>
          <w:rFonts w:hint="eastAsia"/>
          <w:szCs w:val="24"/>
        </w:rPr>
        <w:t>的</w:t>
      </w:r>
      <w:r w:rsidR="00314574">
        <w:rPr>
          <w:rFonts w:hint="eastAsia"/>
          <w:szCs w:val="24"/>
        </w:rPr>
        <w:t>教程</w:t>
      </w:r>
      <w:r w:rsidRPr="001A3BFF">
        <w:rPr>
          <w:szCs w:val="24"/>
        </w:rPr>
        <w:t>将详细介绍如何在Java中实现多线程服务器。</w:t>
      </w:r>
    </w:p>
    <w:p w14:paraId="3B5B6D14" w14:textId="177C0347" w:rsidR="00CD7437" w:rsidRPr="0033338B" w:rsidRDefault="00CD7437" w:rsidP="0033338B">
      <w:pPr>
        <w:widowControl/>
        <w:spacing w:before="100" w:beforeAutospacing="1" w:after="100" w:afterAutospacing="1"/>
        <w:jc w:val="left"/>
        <w:rPr>
          <w:rFonts w:hint="eastAsia"/>
          <w:szCs w:val="24"/>
        </w:rPr>
      </w:pPr>
      <w:r>
        <w:rPr>
          <w:szCs w:val="24"/>
        </w:rPr>
        <w:t>Java 5</w:t>
      </w:r>
      <w:r>
        <w:rPr>
          <w:rFonts w:hint="eastAsia"/>
          <w:szCs w:val="24"/>
        </w:rPr>
        <w:t>的</w:t>
      </w:r>
      <w:r w:rsidRPr="0033338B">
        <w:rPr>
          <w:rFonts w:cs="宋体"/>
          <w:szCs w:val="24"/>
        </w:rPr>
        <w:t>java.util.concurrent</w:t>
      </w:r>
      <w:r>
        <w:rPr>
          <w:rFonts w:cs="宋体" w:hint="eastAsia"/>
          <w:szCs w:val="24"/>
        </w:rPr>
        <w:t>包</w:t>
      </w:r>
      <w:r>
        <w:rPr>
          <w:rFonts w:hint="eastAsia"/>
          <w:szCs w:val="24"/>
        </w:rPr>
        <w:t>带来内建线程池，因此不用实现自己的线程池。你可以在我的</w:t>
      </w:r>
      <w:hyperlink r:id="rId5" w:history="1">
        <w:r w:rsidRPr="0033338B">
          <w:rPr>
            <w:b/>
            <w:bCs/>
            <w:color w:val="333399"/>
            <w:szCs w:val="24"/>
            <w:u w:val="single"/>
          </w:rPr>
          <w:t>java.util.concurrent.ExecutorService</w:t>
        </w:r>
      </w:hyperlink>
      <w:r>
        <w:rPr>
          <w:rFonts w:hint="eastAsia"/>
          <w:szCs w:val="24"/>
        </w:rPr>
        <w:t>文中读到更过细节。仍旧了解一点线程池的实现很有用。</w:t>
      </w:r>
    </w:p>
    <w:p w14:paraId="24142A1F" w14:textId="3CB1E5B9" w:rsidR="00CD7437" w:rsidRPr="0033338B" w:rsidRDefault="00CD7437" w:rsidP="0033338B">
      <w:pPr>
        <w:widowControl/>
        <w:spacing w:before="100" w:beforeAutospacing="1" w:after="100" w:afterAutospacing="1"/>
        <w:jc w:val="left"/>
        <w:rPr>
          <w:rFonts w:hint="eastAsia"/>
          <w:szCs w:val="24"/>
        </w:rPr>
      </w:pPr>
      <w:r>
        <w:rPr>
          <w:rFonts w:hint="eastAsia"/>
          <w:szCs w:val="24"/>
        </w:rPr>
        <w:t>这是一个简单的线程池实现。请注意这个实现使用在我的</w:t>
      </w:r>
      <w:hyperlink r:id="rId6" w:history="1">
        <w:r w:rsidRPr="0033338B">
          <w:rPr>
            <w:b/>
            <w:bCs/>
            <w:color w:val="333399"/>
            <w:szCs w:val="24"/>
            <w:u w:val="single"/>
          </w:rPr>
          <w:t>Blocking Queues</w:t>
        </w:r>
      </w:hyperlink>
      <w:r>
        <w:rPr>
          <w:rFonts w:hint="eastAsia"/>
          <w:szCs w:val="24"/>
        </w:rPr>
        <w:t>教程中解释的我自己的</w:t>
      </w:r>
      <w:r w:rsidRPr="0033338B">
        <w:rPr>
          <w:rFonts w:cs="宋体"/>
          <w:szCs w:val="24"/>
        </w:rPr>
        <w:t>BlockingQueue</w:t>
      </w:r>
      <w:r>
        <w:rPr>
          <w:rFonts w:hint="eastAsia"/>
          <w:szCs w:val="24"/>
        </w:rPr>
        <w:t>类。</w:t>
      </w:r>
      <w:r w:rsidRPr="00CD7437">
        <w:rPr>
          <w:rFonts w:hint="eastAsia"/>
          <w:szCs w:val="24"/>
        </w:rPr>
        <w:t>在实际的实现中，您可能会使用</w:t>
      </w:r>
      <w:r w:rsidRPr="00CD7437">
        <w:rPr>
          <w:szCs w:val="24"/>
        </w:rPr>
        <w:t>Java内置的阻塞队列来代替</w:t>
      </w:r>
      <w:r>
        <w:rPr>
          <w:rFonts w:hint="eastAsia"/>
          <w:szCs w:val="24"/>
        </w:rPr>
        <w:t>。</w:t>
      </w:r>
    </w:p>
    <w:p w14:paraId="2B92FA40"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public class ThreadPool {</w:t>
      </w:r>
    </w:p>
    <w:p w14:paraId="40972E7C"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2DF1E99"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private BlockingQueue taskQueue = null;</w:t>
      </w:r>
    </w:p>
    <w:p w14:paraId="44A57500"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private List&lt;PoolThread&gt; threads = new ArrayList&lt;PoolThread&gt;();</w:t>
      </w:r>
    </w:p>
    <w:p w14:paraId="1A865B4B"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private boolean isStopped = false;</w:t>
      </w:r>
    </w:p>
    <w:p w14:paraId="2F691201"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CE48E52"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public ThreadPool(int noOfThreads, int maxNoOfTasks){</w:t>
      </w:r>
    </w:p>
    <w:p w14:paraId="1734D774"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taskQueue = new BlockingQueue(maxNoOfTasks);</w:t>
      </w:r>
    </w:p>
    <w:p w14:paraId="613A33C3"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0E0A9A4"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for(int i=0; i&lt;noOfThreads; i++){</w:t>
      </w:r>
    </w:p>
    <w:p w14:paraId="15D8BE57"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threads.add(new PoolThread(taskQueue));</w:t>
      </w:r>
    </w:p>
    <w:p w14:paraId="370AC734"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3388E730"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for(PoolThread thread : threads){</w:t>
      </w:r>
    </w:p>
    <w:p w14:paraId="2619F95A"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thread.start();</w:t>
      </w:r>
    </w:p>
    <w:p w14:paraId="4D7FAE29"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36494B23"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34D45B4D"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51BF6DCA"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public synchronized void  execute(Runnable task) throws Exception{</w:t>
      </w:r>
    </w:p>
    <w:p w14:paraId="37E3CFE6"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if(this.isStopped) throw</w:t>
      </w:r>
    </w:p>
    <w:p w14:paraId="39AB8B83"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lastRenderedPageBreak/>
        <w:t xml:space="preserve">            new IllegalStateException("ThreadPool is stopped");</w:t>
      </w:r>
    </w:p>
    <w:p w14:paraId="0513FC15"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ABA5CC9"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this.taskQueue.enqueue(task);</w:t>
      </w:r>
    </w:p>
    <w:p w14:paraId="0A867CD7"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646FF435"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5F8869F"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public synchronized void stop(){</w:t>
      </w:r>
    </w:p>
    <w:p w14:paraId="1A5154C9"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this.isStopped = true;</w:t>
      </w:r>
    </w:p>
    <w:p w14:paraId="3D2E6063"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for(PoolThread thread : threads){</w:t>
      </w:r>
    </w:p>
    <w:p w14:paraId="373486BD"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thread.doStop();</w:t>
      </w:r>
    </w:p>
    <w:p w14:paraId="7521D327"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2DAE7ED9"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1A451217"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6D3CC3A"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w:t>
      </w:r>
    </w:p>
    <w:p w14:paraId="664EBF09"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public class PoolThread extends Thread {</w:t>
      </w:r>
    </w:p>
    <w:p w14:paraId="7603A0AC"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437CF9D"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private BlockingQueue taskQueue = null;</w:t>
      </w:r>
    </w:p>
    <w:p w14:paraId="6C246784"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private boolean       isStopped = false;</w:t>
      </w:r>
    </w:p>
    <w:p w14:paraId="4BA4169B"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10428A0"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public PoolThread(BlockingQueue queue){</w:t>
      </w:r>
    </w:p>
    <w:p w14:paraId="479766AE"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taskQueue = queue;</w:t>
      </w:r>
    </w:p>
    <w:p w14:paraId="164AF210"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543502EA"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0BDA034"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public void run(){</w:t>
      </w:r>
    </w:p>
    <w:p w14:paraId="55B7B285"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while(!isStopped()){</w:t>
      </w:r>
    </w:p>
    <w:p w14:paraId="03488B09"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try{</w:t>
      </w:r>
    </w:p>
    <w:p w14:paraId="110A8F45"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Runnable runnable = (Runnable) taskQueue.dequeue();</w:t>
      </w:r>
    </w:p>
    <w:p w14:paraId="5D2709FB"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runnable.run();</w:t>
      </w:r>
    </w:p>
    <w:p w14:paraId="3DB6D0B4"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 catch(Exception e){</w:t>
      </w:r>
    </w:p>
    <w:p w14:paraId="29716029"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//log or otherwise report exception,</w:t>
      </w:r>
    </w:p>
    <w:p w14:paraId="7D82C568"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//but keep pool thread alive.</w:t>
      </w:r>
    </w:p>
    <w:p w14:paraId="1CDC0FAF"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41526B70"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11F090BD"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54ED6F76"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3D9E2AD"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public synchronized void doStop(){</w:t>
      </w:r>
    </w:p>
    <w:p w14:paraId="48D9D466"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isStopped = true;</w:t>
      </w:r>
    </w:p>
    <w:p w14:paraId="67B626D1"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this.interrupt(); //break pool thread out of dequeue() call.</w:t>
      </w:r>
    </w:p>
    <w:p w14:paraId="51FC10FE"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4E24BDC9"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29195DE"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public synchronized boolean isStopped(){</w:t>
      </w:r>
    </w:p>
    <w:p w14:paraId="562F5B49"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return isStopped;</w:t>
      </w:r>
    </w:p>
    <w:p w14:paraId="71CDE040"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 xml:space="preserve">    }</w:t>
      </w:r>
    </w:p>
    <w:p w14:paraId="0220E433" w14:textId="77777777" w:rsidR="0033338B" w:rsidRPr="0033338B" w:rsidRDefault="0033338B" w:rsidP="003333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3338B">
        <w:rPr>
          <w:rFonts w:cs="宋体"/>
          <w:szCs w:val="24"/>
        </w:rPr>
        <w:t>}</w:t>
      </w:r>
    </w:p>
    <w:p w14:paraId="2366F53D" w14:textId="317B858A" w:rsidR="00283E4F" w:rsidRPr="0033338B" w:rsidRDefault="005B19C1" w:rsidP="0033338B">
      <w:pPr>
        <w:widowControl/>
        <w:spacing w:before="100" w:beforeAutospacing="1" w:after="100" w:afterAutospacing="1"/>
        <w:jc w:val="left"/>
        <w:rPr>
          <w:rFonts w:hint="eastAsia"/>
          <w:szCs w:val="24"/>
        </w:rPr>
      </w:pPr>
      <w:r>
        <w:rPr>
          <w:rFonts w:hint="eastAsia"/>
          <w:szCs w:val="24"/>
        </w:rPr>
        <w:lastRenderedPageBreak/>
        <w:t>线程池实现包含两部分。</w:t>
      </w:r>
      <w:r w:rsidRPr="00283E4F">
        <w:rPr>
          <w:rFonts w:cs="宋体"/>
          <w:szCs w:val="24"/>
        </w:rPr>
        <w:t>ThreadPool</w:t>
      </w:r>
      <w:r>
        <w:rPr>
          <w:rFonts w:hint="eastAsia"/>
          <w:szCs w:val="24"/>
        </w:rPr>
        <w:t>类作为线程池的公共接口，</w:t>
      </w:r>
      <w:r w:rsidRPr="00283E4F">
        <w:rPr>
          <w:rFonts w:cs="宋体"/>
          <w:szCs w:val="24"/>
        </w:rPr>
        <w:t>PoolThread</w:t>
      </w:r>
      <w:r>
        <w:rPr>
          <w:rFonts w:hint="eastAsia"/>
          <w:szCs w:val="24"/>
        </w:rPr>
        <w:t>类实现执行任务的线程。</w:t>
      </w:r>
    </w:p>
    <w:p w14:paraId="35C1E3B3" w14:textId="43850E11" w:rsidR="005B19C1" w:rsidRPr="0033338B" w:rsidRDefault="005B19C1" w:rsidP="0033338B">
      <w:pPr>
        <w:widowControl/>
        <w:spacing w:before="100" w:beforeAutospacing="1" w:after="100" w:afterAutospacing="1"/>
        <w:jc w:val="left"/>
        <w:rPr>
          <w:rFonts w:hint="eastAsia"/>
          <w:szCs w:val="24"/>
        </w:rPr>
      </w:pPr>
      <w:r>
        <w:rPr>
          <w:rFonts w:hint="eastAsia"/>
          <w:szCs w:val="24"/>
        </w:rPr>
        <w:t>为了执行任务，方法</w:t>
      </w:r>
      <w:r w:rsidRPr="00283E4F">
        <w:rPr>
          <w:rFonts w:cs="宋体"/>
          <w:szCs w:val="24"/>
        </w:rPr>
        <w:t>hreadPool.execute(Runnable r)</w:t>
      </w:r>
      <w:r>
        <w:rPr>
          <w:rFonts w:cs="宋体" w:hint="eastAsia"/>
          <w:szCs w:val="24"/>
        </w:rPr>
        <w:t>被调用使用一个</w:t>
      </w:r>
      <w:r w:rsidRPr="00283E4F">
        <w:rPr>
          <w:rFonts w:cs="宋体"/>
          <w:szCs w:val="24"/>
        </w:rPr>
        <w:t>Runnable</w:t>
      </w:r>
      <w:r>
        <w:rPr>
          <w:rFonts w:cs="宋体" w:hint="eastAsia"/>
          <w:szCs w:val="24"/>
        </w:rPr>
        <w:t>实现类参数。</w:t>
      </w:r>
      <w:r w:rsidRPr="00283E4F">
        <w:rPr>
          <w:rFonts w:cs="宋体"/>
          <w:szCs w:val="24"/>
        </w:rPr>
        <w:t>Runnable</w:t>
      </w:r>
      <w:r>
        <w:rPr>
          <w:rFonts w:cs="宋体" w:hint="eastAsia"/>
          <w:szCs w:val="24"/>
        </w:rPr>
        <w:t>在阻塞队列(</w:t>
      </w:r>
      <w:hyperlink r:id="rId7" w:history="1">
        <w:r w:rsidRPr="00283E4F">
          <w:rPr>
            <w:b/>
            <w:bCs/>
            <w:color w:val="333399"/>
            <w:szCs w:val="24"/>
            <w:u w:val="single"/>
          </w:rPr>
          <w:t>blocking queue</w:t>
        </w:r>
      </w:hyperlink>
      <w:r>
        <w:rPr>
          <w:rFonts w:cs="宋体"/>
          <w:szCs w:val="24"/>
        </w:rPr>
        <w:t>)</w:t>
      </w:r>
      <w:r>
        <w:rPr>
          <w:rFonts w:cs="宋体" w:hint="eastAsia"/>
          <w:szCs w:val="24"/>
        </w:rPr>
        <w:t>内部入队，等待出队。</w:t>
      </w:r>
    </w:p>
    <w:p w14:paraId="6904DDB8" w14:textId="15FA3421" w:rsidR="005B19C1" w:rsidRPr="0033338B" w:rsidRDefault="005B19C1" w:rsidP="0033338B">
      <w:pPr>
        <w:widowControl/>
        <w:spacing w:before="100" w:beforeAutospacing="1" w:after="100" w:afterAutospacing="1"/>
        <w:jc w:val="left"/>
        <w:rPr>
          <w:rFonts w:hint="eastAsia"/>
          <w:szCs w:val="24"/>
        </w:rPr>
      </w:pPr>
      <w:r w:rsidRPr="00283E4F">
        <w:rPr>
          <w:rFonts w:cs="宋体"/>
          <w:szCs w:val="24"/>
        </w:rPr>
        <w:t>Runnable</w:t>
      </w:r>
      <w:r>
        <w:rPr>
          <w:rFonts w:cs="宋体" w:hint="eastAsia"/>
          <w:szCs w:val="24"/>
        </w:rPr>
        <w:t>将被一个空闲</w:t>
      </w:r>
      <w:r w:rsidRPr="00283E4F">
        <w:rPr>
          <w:rFonts w:cs="宋体"/>
          <w:szCs w:val="24"/>
        </w:rPr>
        <w:t>PoolThread</w:t>
      </w:r>
      <w:r>
        <w:rPr>
          <w:rFonts w:cs="宋体" w:hint="eastAsia"/>
          <w:szCs w:val="24"/>
        </w:rPr>
        <w:t>出队并执行。你可以看到这些，在</w:t>
      </w:r>
      <w:r w:rsidRPr="00283E4F">
        <w:rPr>
          <w:rFonts w:cs="宋体"/>
          <w:szCs w:val="24"/>
        </w:rPr>
        <w:t>PoolThread.run()</w:t>
      </w:r>
      <w:r>
        <w:rPr>
          <w:rFonts w:cs="宋体" w:hint="eastAsia"/>
          <w:szCs w:val="24"/>
        </w:rPr>
        <w:t>方法中。在执行</w:t>
      </w:r>
      <w:r>
        <w:rPr>
          <w:rFonts w:cs="宋体" w:hint="eastAsia"/>
          <w:szCs w:val="24"/>
        </w:rPr>
        <w:t>后</w:t>
      </w:r>
      <w:r w:rsidRPr="00283E4F">
        <w:rPr>
          <w:rFonts w:cs="宋体"/>
          <w:szCs w:val="24"/>
        </w:rPr>
        <w:t>PoolThread</w:t>
      </w:r>
      <w:r>
        <w:rPr>
          <w:rFonts w:cs="宋体" w:hint="eastAsia"/>
          <w:szCs w:val="24"/>
        </w:rPr>
        <w:t>循环并尝试再次出队一个任务，直到被停止。</w:t>
      </w:r>
    </w:p>
    <w:p w14:paraId="16C6C9D2" w14:textId="5D64CAD4" w:rsidR="005C75C2" w:rsidRPr="0033338B" w:rsidRDefault="005C75C2" w:rsidP="0033338B">
      <w:pPr>
        <w:widowControl/>
        <w:spacing w:before="100" w:beforeAutospacing="1" w:after="100" w:afterAutospacing="1"/>
        <w:jc w:val="left"/>
        <w:rPr>
          <w:rFonts w:hint="eastAsia"/>
          <w:szCs w:val="24"/>
        </w:rPr>
      </w:pPr>
      <w:r>
        <w:rPr>
          <w:rFonts w:hint="eastAsia"/>
          <w:szCs w:val="24"/>
        </w:rPr>
        <w:t>为了停止</w:t>
      </w:r>
      <w:r w:rsidRPr="00283E4F">
        <w:rPr>
          <w:rFonts w:cs="宋体"/>
          <w:szCs w:val="24"/>
        </w:rPr>
        <w:t>ThreadPool</w:t>
      </w:r>
      <w:r>
        <w:rPr>
          <w:rFonts w:hint="eastAsia"/>
          <w:szCs w:val="24"/>
        </w:rPr>
        <w:t>，方法</w:t>
      </w:r>
      <w:r w:rsidRPr="00283E4F">
        <w:rPr>
          <w:rFonts w:cs="宋体"/>
          <w:szCs w:val="24"/>
        </w:rPr>
        <w:t>ThreadPool.stop()</w:t>
      </w:r>
      <w:r>
        <w:rPr>
          <w:rFonts w:cs="宋体" w:hint="eastAsia"/>
          <w:szCs w:val="24"/>
        </w:rPr>
        <w:t>被调用。被调用的停止被内部在</w:t>
      </w:r>
      <w:r w:rsidRPr="00283E4F">
        <w:rPr>
          <w:rFonts w:cs="宋体"/>
          <w:szCs w:val="24"/>
        </w:rPr>
        <w:t>isStopped</w:t>
      </w:r>
      <w:r>
        <w:rPr>
          <w:rFonts w:cs="宋体" w:hint="eastAsia"/>
          <w:szCs w:val="24"/>
        </w:rPr>
        <w:t>成员中标记。然后池中每个线程被停止，通过调用doStop</w:t>
      </w:r>
      <w:r>
        <w:rPr>
          <w:rFonts w:cs="宋体"/>
          <w:szCs w:val="24"/>
        </w:rPr>
        <w:t>()</w:t>
      </w:r>
      <w:r>
        <w:rPr>
          <w:rFonts w:cs="宋体" w:hint="eastAsia"/>
          <w:szCs w:val="24"/>
        </w:rPr>
        <w:t>在每个线程上。注意excute</w:t>
      </w:r>
      <w:r>
        <w:rPr>
          <w:rFonts w:cs="宋体"/>
          <w:szCs w:val="24"/>
        </w:rPr>
        <w:t>(</w:t>
      </w:r>
      <w:r>
        <w:rPr>
          <w:rFonts w:cs="宋体" w:hint="eastAsia"/>
          <w:szCs w:val="24"/>
        </w:rPr>
        <w:t>)方法将会抛出一个</w:t>
      </w:r>
      <w:r w:rsidRPr="00283E4F">
        <w:rPr>
          <w:rFonts w:cs="宋体"/>
          <w:szCs w:val="24"/>
        </w:rPr>
        <w:t>IllegalStateException</w:t>
      </w:r>
      <w:r>
        <w:rPr>
          <w:rFonts w:cs="宋体" w:hint="eastAsia"/>
          <w:szCs w:val="24"/>
        </w:rPr>
        <w:t>如果</w:t>
      </w:r>
      <w:r w:rsidR="006501A2">
        <w:rPr>
          <w:rFonts w:cs="宋体" w:hint="eastAsia"/>
          <w:szCs w:val="24"/>
        </w:rPr>
        <w:t>在stop</w:t>
      </w:r>
      <w:r w:rsidR="006501A2">
        <w:rPr>
          <w:rFonts w:cs="宋体"/>
          <w:szCs w:val="24"/>
        </w:rPr>
        <w:t>(</w:t>
      </w:r>
      <w:r w:rsidR="006501A2">
        <w:rPr>
          <w:rFonts w:cs="宋体" w:hint="eastAsia"/>
          <w:szCs w:val="24"/>
        </w:rPr>
        <w:t>)已经被调用之后</w:t>
      </w:r>
      <w:r>
        <w:rPr>
          <w:rFonts w:cs="宋体" w:hint="eastAsia"/>
          <w:szCs w:val="24"/>
        </w:rPr>
        <w:t>excute</w:t>
      </w:r>
      <w:r>
        <w:rPr>
          <w:rFonts w:cs="宋体"/>
          <w:szCs w:val="24"/>
        </w:rPr>
        <w:t>()</w:t>
      </w:r>
      <w:r>
        <w:rPr>
          <w:rFonts w:cs="宋体" w:hint="eastAsia"/>
          <w:szCs w:val="24"/>
        </w:rPr>
        <w:t>被调用。</w:t>
      </w:r>
    </w:p>
    <w:p w14:paraId="38E7BBBE" w14:textId="558B8E83" w:rsidR="00E25AF3" w:rsidRPr="001039FA" w:rsidRDefault="001039FA" w:rsidP="001039FA">
      <w:pPr>
        <w:widowControl/>
        <w:spacing w:before="100" w:beforeAutospacing="1" w:after="100" w:afterAutospacing="1"/>
        <w:jc w:val="left"/>
        <w:rPr>
          <w:rFonts w:hint="eastAsia"/>
          <w:szCs w:val="24"/>
        </w:rPr>
      </w:pPr>
      <w:r>
        <w:rPr>
          <w:rFonts w:hint="eastAsia"/>
          <w:szCs w:val="24"/>
        </w:rPr>
        <w:t>线程将会</w:t>
      </w:r>
      <w:r>
        <w:rPr>
          <w:rFonts w:hint="eastAsia"/>
          <w:szCs w:val="24"/>
        </w:rPr>
        <w:t>在完成任何它们正在执行的任务之后</w:t>
      </w:r>
      <w:r>
        <w:rPr>
          <w:rFonts w:hint="eastAsia"/>
          <w:szCs w:val="24"/>
        </w:rPr>
        <w:t>停止。注意</w:t>
      </w:r>
      <w:r w:rsidRPr="00283E4F">
        <w:rPr>
          <w:rFonts w:cs="宋体"/>
          <w:szCs w:val="24"/>
        </w:rPr>
        <w:t>PoolThread.doStop()</w:t>
      </w:r>
      <w:r>
        <w:rPr>
          <w:rFonts w:hint="eastAsia"/>
          <w:szCs w:val="24"/>
        </w:rPr>
        <w:t>中的</w:t>
      </w:r>
      <w:r w:rsidRPr="00283E4F">
        <w:rPr>
          <w:rFonts w:cs="宋体"/>
          <w:szCs w:val="24"/>
        </w:rPr>
        <w:t>this.interrupt()</w:t>
      </w:r>
      <w:r>
        <w:rPr>
          <w:rFonts w:cs="宋体" w:hint="eastAsia"/>
          <w:szCs w:val="24"/>
        </w:rPr>
        <w:t>。这个确保</w:t>
      </w:r>
      <w:r>
        <w:rPr>
          <w:rFonts w:cs="宋体" w:hint="eastAsia"/>
          <w:szCs w:val="24"/>
        </w:rPr>
        <w:t>被阻塞在</w:t>
      </w:r>
      <w:r w:rsidRPr="00283E4F">
        <w:rPr>
          <w:rFonts w:cs="宋体"/>
          <w:szCs w:val="24"/>
        </w:rPr>
        <w:t>taskQueue.dequeue()</w:t>
      </w:r>
      <w:r>
        <w:rPr>
          <w:rFonts w:cs="宋体" w:hint="eastAsia"/>
          <w:szCs w:val="24"/>
        </w:rPr>
        <w:t>调用内部</w:t>
      </w:r>
      <w:r>
        <w:rPr>
          <w:rFonts w:cs="宋体" w:hint="eastAsia"/>
          <w:szCs w:val="24"/>
        </w:rPr>
        <w:t>wait</w:t>
      </w:r>
      <w:r>
        <w:rPr>
          <w:rFonts w:cs="宋体"/>
          <w:szCs w:val="24"/>
        </w:rPr>
        <w:t>()</w:t>
      </w:r>
      <w:r>
        <w:rPr>
          <w:rFonts w:cs="宋体" w:hint="eastAsia"/>
          <w:szCs w:val="24"/>
        </w:rPr>
        <w:t>调用的</w:t>
      </w:r>
      <w:r>
        <w:rPr>
          <w:rFonts w:cs="宋体" w:hint="eastAsia"/>
          <w:szCs w:val="24"/>
        </w:rPr>
        <w:t>线程突破了wait</w:t>
      </w:r>
      <w:r>
        <w:rPr>
          <w:rFonts w:cs="宋体"/>
          <w:szCs w:val="24"/>
        </w:rPr>
        <w:t>()</w:t>
      </w:r>
      <w:r>
        <w:rPr>
          <w:rFonts w:cs="宋体" w:hint="eastAsia"/>
          <w:szCs w:val="24"/>
        </w:rPr>
        <w:t>调用，离开了dequeue</w:t>
      </w:r>
      <w:r>
        <w:rPr>
          <w:rFonts w:cs="宋体"/>
          <w:szCs w:val="24"/>
        </w:rPr>
        <w:t>(</w:t>
      </w:r>
      <w:r>
        <w:rPr>
          <w:rFonts w:cs="宋体" w:hint="eastAsia"/>
          <w:szCs w:val="24"/>
        </w:rPr>
        <w:t>)方法调用伴随着</w:t>
      </w:r>
      <w:r w:rsidRPr="00283E4F">
        <w:rPr>
          <w:rFonts w:cs="宋体"/>
          <w:szCs w:val="24"/>
        </w:rPr>
        <w:t>InterruptedException</w:t>
      </w:r>
      <w:r>
        <w:rPr>
          <w:rFonts w:hint="eastAsia"/>
          <w:szCs w:val="24"/>
        </w:rPr>
        <w:t>抛出。这个异常在</w:t>
      </w:r>
      <w:r w:rsidRPr="00283E4F">
        <w:rPr>
          <w:rFonts w:cs="宋体"/>
          <w:szCs w:val="24"/>
        </w:rPr>
        <w:t>PoolThread.run()</w:t>
      </w:r>
      <w:r>
        <w:rPr>
          <w:rFonts w:hint="eastAsia"/>
          <w:szCs w:val="24"/>
        </w:rPr>
        <w:t>中被捕获，上报，然后</w:t>
      </w:r>
      <w:r w:rsidRPr="00283E4F">
        <w:rPr>
          <w:rFonts w:cs="宋体"/>
          <w:szCs w:val="24"/>
        </w:rPr>
        <w:t>isStopped</w:t>
      </w:r>
      <w:r>
        <w:rPr>
          <w:rFonts w:cs="宋体" w:hint="eastAsia"/>
          <w:szCs w:val="24"/>
        </w:rPr>
        <w:t>变量被检查。因为</w:t>
      </w:r>
      <w:r w:rsidRPr="00283E4F">
        <w:rPr>
          <w:rFonts w:cs="宋体"/>
          <w:szCs w:val="24"/>
        </w:rPr>
        <w:t>isStopped</w:t>
      </w:r>
      <w:r>
        <w:rPr>
          <w:rFonts w:cs="宋体" w:hint="eastAsia"/>
          <w:szCs w:val="24"/>
        </w:rPr>
        <w:t>现在是true，</w:t>
      </w:r>
      <w:r w:rsidRPr="00283E4F">
        <w:rPr>
          <w:rFonts w:cs="宋体"/>
          <w:szCs w:val="24"/>
        </w:rPr>
        <w:t>PoolThread.run()</w:t>
      </w:r>
      <w:r>
        <w:rPr>
          <w:rFonts w:cs="宋体" w:hint="eastAsia"/>
          <w:szCs w:val="24"/>
        </w:rPr>
        <w:t>将会退出，线程死去。</w:t>
      </w:r>
      <w:bookmarkStart w:id="0" w:name="_GoBack"/>
      <w:bookmarkEnd w:id="0"/>
    </w:p>
    <w:sectPr w:rsidR="00E25AF3" w:rsidRPr="001039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E7"/>
    <w:rsid w:val="001039FA"/>
    <w:rsid w:val="001961E7"/>
    <w:rsid w:val="001A3BFF"/>
    <w:rsid w:val="00221EA1"/>
    <w:rsid w:val="00283E4F"/>
    <w:rsid w:val="00314574"/>
    <w:rsid w:val="0033338B"/>
    <w:rsid w:val="003E4FCA"/>
    <w:rsid w:val="005B19C1"/>
    <w:rsid w:val="005C75C2"/>
    <w:rsid w:val="005E63F0"/>
    <w:rsid w:val="006501A2"/>
    <w:rsid w:val="00731912"/>
    <w:rsid w:val="00BA38C1"/>
    <w:rsid w:val="00CD7437"/>
    <w:rsid w:val="00E25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6B34"/>
  <w15:chartTrackingRefBased/>
  <w15:docId w15:val="{4BE21485-E8C8-4063-AD60-F2E34F7A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Arial"/>
        <w:color w:val="000000"/>
        <w:sz w:val="24"/>
        <w:szCs w:val="27"/>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3338B"/>
    <w:pPr>
      <w:widowControl/>
      <w:spacing w:before="100" w:beforeAutospacing="1" w:after="100" w:afterAutospacing="1"/>
      <w:jc w:val="left"/>
      <w:outlineLvl w:val="0"/>
    </w:pPr>
    <w:rPr>
      <w:rFonts w:cs="宋体"/>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338B"/>
    <w:rPr>
      <w:rFonts w:cs="宋体"/>
      <w:b/>
      <w:bCs/>
      <w:color w:val="auto"/>
      <w:kern w:val="36"/>
      <w:sz w:val="48"/>
      <w:szCs w:val="48"/>
    </w:rPr>
  </w:style>
  <w:style w:type="paragraph" w:styleId="a3">
    <w:name w:val="Normal (Web)"/>
    <w:basedOn w:val="a"/>
    <w:uiPriority w:val="99"/>
    <w:semiHidden/>
    <w:unhideWhenUsed/>
    <w:rsid w:val="0033338B"/>
    <w:pPr>
      <w:widowControl/>
      <w:spacing w:before="100" w:beforeAutospacing="1" w:after="100" w:afterAutospacing="1"/>
      <w:jc w:val="left"/>
    </w:pPr>
    <w:rPr>
      <w:rFonts w:cs="宋体"/>
      <w:color w:val="auto"/>
      <w:szCs w:val="24"/>
    </w:rPr>
  </w:style>
  <w:style w:type="character" w:styleId="a4">
    <w:name w:val="Hyperlink"/>
    <w:basedOn w:val="a0"/>
    <w:uiPriority w:val="99"/>
    <w:semiHidden/>
    <w:unhideWhenUsed/>
    <w:rsid w:val="0033338B"/>
    <w:rPr>
      <w:color w:val="0000FF"/>
      <w:u w:val="single"/>
    </w:rPr>
  </w:style>
  <w:style w:type="character" w:styleId="HTML">
    <w:name w:val="HTML Code"/>
    <w:basedOn w:val="a0"/>
    <w:uiPriority w:val="99"/>
    <w:semiHidden/>
    <w:unhideWhenUsed/>
    <w:rsid w:val="0033338B"/>
    <w:rPr>
      <w:rFonts w:ascii="宋体" w:eastAsia="宋体" w:hAnsi="宋体" w:cs="宋体"/>
      <w:sz w:val="24"/>
      <w:szCs w:val="24"/>
    </w:rPr>
  </w:style>
  <w:style w:type="paragraph" w:styleId="HTML0">
    <w:name w:val="HTML Preformatted"/>
    <w:basedOn w:val="a"/>
    <w:link w:val="HTML1"/>
    <w:uiPriority w:val="99"/>
    <w:semiHidden/>
    <w:unhideWhenUsed/>
    <w:rsid w:val="0033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color w:val="auto"/>
      <w:szCs w:val="24"/>
    </w:rPr>
  </w:style>
  <w:style w:type="character" w:customStyle="1" w:styleId="HTML1">
    <w:name w:val="HTML 预设格式 字符"/>
    <w:basedOn w:val="a0"/>
    <w:link w:val="HTML0"/>
    <w:uiPriority w:val="99"/>
    <w:semiHidden/>
    <w:rsid w:val="0033338B"/>
    <w:rPr>
      <w:rFonts w:cs="宋体"/>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792009">
      <w:bodyDiv w:val="1"/>
      <w:marLeft w:val="0"/>
      <w:marRight w:val="0"/>
      <w:marTop w:val="0"/>
      <w:marBottom w:val="0"/>
      <w:divBdr>
        <w:top w:val="none" w:sz="0" w:space="0" w:color="auto"/>
        <w:left w:val="none" w:sz="0" w:space="0" w:color="auto"/>
        <w:bottom w:val="none" w:sz="0" w:space="0" w:color="auto"/>
        <w:right w:val="none" w:sz="0" w:space="0" w:color="auto"/>
      </w:divBdr>
      <w:divsChild>
        <w:div w:id="70390430">
          <w:marLeft w:val="0"/>
          <w:marRight w:val="0"/>
          <w:marTop w:val="0"/>
          <w:marBottom w:val="0"/>
          <w:divBdr>
            <w:top w:val="none" w:sz="0" w:space="0" w:color="auto"/>
            <w:left w:val="single" w:sz="6" w:space="18" w:color="F0F0F0"/>
            <w:bottom w:val="single" w:sz="6" w:space="5" w:color="F0F0F0"/>
            <w:right w:val="single" w:sz="6" w:space="18" w:color="F0F0F0"/>
          </w:divBdr>
          <w:divsChild>
            <w:div w:id="1019741357">
              <w:marLeft w:val="0"/>
              <w:marRight w:val="0"/>
              <w:marTop w:val="0"/>
              <w:marBottom w:val="0"/>
              <w:divBdr>
                <w:top w:val="none" w:sz="0" w:space="0" w:color="auto"/>
                <w:left w:val="none" w:sz="0" w:space="0" w:color="auto"/>
                <w:bottom w:val="none" w:sz="0" w:space="0" w:color="auto"/>
                <w:right w:val="none" w:sz="0" w:space="0" w:color="auto"/>
              </w:divBdr>
            </w:div>
          </w:divsChild>
        </w:div>
        <w:div w:id="1215972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utorials.jenkov.com/java-concurrency/blocking-queu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utorials.jenkov.com/java-concurrency/blocking-queues.html" TargetMode="External"/><Relationship Id="rId5" Type="http://schemas.openxmlformats.org/officeDocument/2006/relationships/hyperlink" Target="http://tutorials.jenkov.com/java-util-concurrent/executorservice.html" TargetMode="External"/><Relationship Id="rId4" Type="http://schemas.openxmlformats.org/officeDocument/2006/relationships/hyperlink" Target="http://tutorials.jenkov.com/java-concurrency/blocking-queue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11</cp:revision>
  <dcterms:created xsi:type="dcterms:W3CDTF">2018-09-14T01:06:00Z</dcterms:created>
  <dcterms:modified xsi:type="dcterms:W3CDTF">2018-09-14T01:57:00Z</dcterms:modified>
</cp:coreProperties>
</file>