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4B6DE" w14:textId="77777777" w:rsidR="00FB778B" w:rsidRPr="00FB778B" w:rsidRDefault="00FB778B" w:rsidP="00FB778B">
      <w:pPr>
        <w:widowControl/>
        <w:spacing w:after="100" w:afterAutospacing="1"/>
        <w:jc w:val="left"/>
        <w:outlineLvl w:val="0"/>
        <w:rPr>
          <w:rFonts w:ascii="Arial" w:hAnsi="Arial"/>
          <w:b/>
          <w:bCs/>
          <w:kern w:val="36"/>
          <w:sz w:val="48"/>
          <w:szCs w:val="48"/>
        </w:rPr>
      </w:pPr>
      <w:r w:rsidRPr="00FB778B">
        <w:rPr>
          <w:rFonts w:ascii="Arial" w:hAnsi="Arial"/>
          <w:b/>
          <w:bCs/>
          <w:kern w:val="36"/>
          <w:sz w:val="48"/>
          <w:szCs w:val="48"/>
        </w:rPr>
        <w:t>Anatomy of a Synchronizer</w:t>
      </w:r>
    </w:p>
    <w:p w14:paraId="7B781239" w14:textId="77777777" w:rsidR="00FB778B" w:rsidRPr="00FB778B" w:rsidRDefault="00FB778B" w:rsidP="00FB778B">
      <w:pPr>
        <w:widowControl/>
        <w:numPr>
          <w:ilvl w:val="0"/>
          <w:numId w:val="1"/>
        </w:numPr>
        <w:spacing w:before="90" w:after="90"/>
        <w:jc w:val="left"/>
        <w:rPr>
          <w:rFonts w:ascii="Arial" w:hAnsi="Arial"/>
          <w:sz w:val="27"/>
        </w:rPr>
      </w:pPr>
      <w:hyperlink r:id="rId5" w:anchor="state" w:history="1">
        <w:r w:rsidRPr="00FB778B">
          <w:rPr>
            <w:rFonts w:ascii="Arial" w:hAnsi="Arial"/>
            <w:color w:val="333399"/>
            <w:sz w:val="27"/>
          </w:rPr>
          <w:t>State</w:t>
        </w:r>
      </w:hyperlink>
    </w:p>
    <w:p w14:paraId="48602206" w14:textId="77777777" w:rsidR="00FB778B" w:rsidRPr="00FB778B" w:rsidRDefault="00FB778B" w:rsidP="00FB778B">
      <w:pPr>
        <w:widowControl/>
        <w:numPr>
          <w:ilvl w:val="0"/>
          <w:numId w:val="1"/>
        </w:numPr>
        <w:spacing w:before="90" w:after="90"/>
        <w:jc w:val="left"/>
        <w:rPr>
          <w:rFonts w:ascii="Arial" w:hAnsi="Arial"/>
          <w:sz w:val="27"/>
        </w:rPr>
      </w:pPr>
      <w:hyperlink r:id="rId6" w:anchor="accesscondition" w:history="1">
        <w:r w:rsidRPr="00FB778B">
          <w:rPr>
            <w:rFonts w:ascii="Arial" w:hAnsi="Arial"/>
            <w:color w:val="333399"/>
            <w:sz w:val="27"/>
          </w:rPr>
          <w:t>Access Condition</w:t>
        </w:r>
      </w:hyperlink>
    </w:p>
    <w:p w14:paraId="2B06153A" w14:textId="77777777" w:rsidR="00FB778B" w:rsidRPr="00FB778B" w:rsidRDefault="00FB778B" w:rsidP="00FB778B">
      <w:pPr>
        <w:widowControl/>
        <w:numPr>
          <w:ilvl w:val="0"/>
          <w:numId w:val="1"/>
        </w:numPr>
        <w:spacing w:before="90" w:after="90"/>
        <w:jc w:val="left"/>
        <w:rPr>
          <w:rFonts w:ascii="Arial" w:hAnsi="Arial"/>
          <w:sz w:val="27"/>
        </w:rPr>
      </w:pPr>
      <w:hyperlink r:id="rId7" w:anchor="statechanges" w:history="1">
        <w:r w:rsidRPr="00FB778B">
          <w:rPr>
            <w:rFonts w:ascii="Arial" w:hAnsi="Arial"/>
            <w:color w:val="333399"/>
            <w:sz w:val="27"/>
          </w:rPr>
          <w:t>State Changes</w:t>
        </w:r>
      </w:hyperlink>
    </w:p>
    <w:p w14:paraId="23690BC4" w14:textId="77777777" w:rsidR="00FB778B" w:rsidRPr="00FB778B" w:rsidRDefault="00FB778B" w:rsidP="00FB778B">
      <w:pPr>
        <w:widowControl/>
        <w:numPr>
          <w:ilvl w:val="0"/>
          <w:numId w:val="1"/>
        </w:numPr>
        <w:spacing w:before="90" w:after="90"/>
        <w:jc w:val="left"/>
        <w:rPr>
          <w:rFonts w:ascii="Arial" w:hAnsi="Arial"/>
          <w:sz w:val="27"/>
        </w:rPr>
      </w:pPr>
      <w:hyperlink r:id="rId8" w:anchor="notificationstrategy" w:history="1">
        <w:r w:rsidRPr="00FB778B">
          <w:rPr>
            <w:rFonts w:ascii="Arial" w:hAnsi="Arial"/>
            <w:color w:val="333399"/>
            <w:sz w:val="27"/>
          </w:rPr>
          <w:t>Notification Strategy</w:t>
        </w:r>
      </w:hyperlink>
    </w:p>
    <w:p w14:paraId="0FF532CD" w14:textId="77777777" w:rsidR="00FB778B" w:rsidRPr="00FB778B" w:rsidRDefault="00FB778B" w:rsidP="00FB778B">
      <w:pPr>
        <w:widowControl/>
        <w:numPr>
          <w:ilvl w:val="0"/>
          <w:numId w:val="1"/>
        </w:numPr>
        <w:spacing w:before="90" w:after="90"/>
        <w:jc w:val="left"/>
        <w:rPr>
          <w:rFonts w:ascii="Arial" w:hAnsi="Arial"/>
          <w:sz w:val="27"/>
        </w:rPr>
      </w:pPr>
      <w:hyperlink r:id="rId9" w:anchor="testandset" w:history="1">
        <w:r w:rsidRPr="00FB778B">
          <w:rPr>
            <w:rFonts w:ascii="Arial" w:hAnsi="Arial"/>
            <w:color w:val="333399"/>
            <w:sz w:val="27"/>
          </w:rPr>
          <w:t>Test and Set Method</w:t>
        </w:r>
      </w:hyperlink>
    </w:p>
    <w:p w14:paraId="4CAA98B8" w14:textId="77777777" w:rsidR="00FB778B" w:rsidRPr="00FB778B" w:rsidRDefault="00FB778B" w:rsidP="00FB778B">
      <w:pPr>
        <w:widowControl/>
        <w:numPr>
          <w:ilvl w:val="0"/>
          <w:numId w:val="1"/>
        </w:numPr>
        <w:spacing w:before="90" w:after="90"/>
        <w:jc w:val="left"/>
        <w:rPr>
          <w:rFonts w:ascii="Arial" w:hAnsi="Arial"/>
          <w:sz w:val="27"/>
        </w:rPr>
      </w:pPr>
      <w:hyperlink r:id="rId10" w:anchor="set" w:history="1">
        <w:r w:rsidRPr="00FB778B">
          <w:rPr>
            <w:rFonts w:ascii="Arial" w:hAnsi="Arial"/>
            <w:color w:val="333399"/>
            <w:sz w:val="27"/>
          </w:rPr>
          <w:t>Set Method</w:t>
        </w:r>
      </w:hyperlink>
    </w:p>
    <w:p w14:paraId="453C0E6B" w14:textId="0C59FC21" w:rsidR="0041103B" w:rsidRPr="00FB778B" w:rsidRDefault="0041103B" w:rsidP="00FB778B">
      <w:pPr>
        <w:widowControl/>
        <w:spacing w:before="100" w:beforeAutospacing="1" w:after="100" w:afterAutospacing="1"/>
        <w:jc w:val="left"/>
        <w:rPr>
          <w:rFonts w:hint="eastAsia"/>
        </w:rPr>
      </w:pPr>
      <w:r>
        <w:rPr>
          <w:rFonts w:hint="eastAsia"/>
        </w:rPr>
        <w:t>即使许多同步器(锁、信号量、阻塞队列等</w:t>
      </w:r>
      <w:r>
        <w:t>)</w:t>
      </w:r>
      <w:r>
        <w:rPr>
          <w:rFonts w:hint="eastAsia"/>
        </w:rPr>
        <w:t>在功能上不同，它们通常在内部设计上没那么不同。换言之，它们内部由相同(或者近似</w:t>
      </w:r>
      <w:r>
        <w:t>)</w:t>
      </w:r>
      <w:r>
        <w:rPr>
          <w:rFonts w:hint="eastAsia"/>
        </w:rPr>
        <w:t>的基本部分组成。了解这些基本部分在设计同步器时可以有很大帮助。本文着眼于这些部分。</w:t>
      </w:r>
    </w:p>
    <w:p w14:paraId="7FC8BD02" w14:textId="602DBCAD" w:rsidR="00EE15F5" w:rsidRPr="00FB778B" w:rsidRDefault="00EE15F5" w:rsidP="00FB778B">
      <w:pPr>
        <w:widowControl/>
        <w:spacing w:before="100" w:beforeAutospacing="1" w:after="100" w:afterAutospacing="1"/>
        <w:jc w:val="left"/>
        <w:rPr>
          <w:rFonts w:hint="eastAsia"/>
        </w:rPr>
      </w:pPr>
      <w:r w:rsidRPr="00EE15F5">
        <w:rPr>
          <w:rFonts w:hint="eastAsia"/>
          <w:b/>
        </w:rPr>
        <w:t>注意</w:t>
      </w:r>
      <w:r>
        <w:rPr>
          <w:rFonts w:hint="eastAsia"/>
        </w:rPr>
        <w:t>：本文内容是</w:t>
      </w:r>
      <w:r w:rsidRPr="00FB778B">
        <w:t>IT University of Copenhagen</w:t>
      </w:r>
      <w:r>
        <w:t xml:space="preserve"> </w:t>
      </w:r>
      <w:r>
        <w:rPr>
          <w:rFonts w:hint="eastAsia"/>
        </w:rPr>
        <w:t>2</w:t>
      </w:r>
      <w:r>
        <w:t>004</w:t>
      </w:r>
      <w:r>
        <w:rPr>
          <w:rFonts w:hint="eastAsia"/>
        </w:rPr>
        <w:t>年春</w:t>
      </w:r>
      <w:r w:rsidRPr="00FB778B">
        <w:t>M.Sc.</w:t>
      </w:r>
      <w:r>
        <w:rPr>
          <w:rFonts w:hint="eastAsia"/>
        </w:rPr>
        <w:t>学生项目由</w:t>
      </w:r>
      <w:r w:rsidRPr="00FB778B">
        <w:t>Jakob Jenkov</w:t>
      </w:r>
      <w:r>
        <w:rPr>
          <w:rFonts w:hint="eastAsia"/>
        </w:rPr>
        <w:t>、</w:t>
      </w:r>
      <w:r w:rsidRPr="00FB778B">
        <w:t>Toke Johansen</w:t>
      </w:r>
      <w:r>
        <w:rPr>
          <w:rFonts w:hint="eastAsia"/>
        </w:rPr>
        <w:t>和</w:t>
      </w:r>
      <w:r w:rsidRPr="00FB778B">
        <w:t>Lars Bjørn</w:t>
      </w:r>
      <w:r>
        <w:rPr>
          <w:rFonts w:hint="eastAsia"/>
        </w:rPr>
        <w:t>完成的一部分结果。在项目期间我们问了</w:t>
      </w:r>
      <w:r w:rsidRPr="00FB778B">
        <w:t>Doug Lea</w:t>
      </w:r>
      <w:r>
        <w:rPr>
          <w:rFonts w:hint="eastAsia"/>
        </w:rPr>
        <w:t>他是否知道相似的工作。有趣的是他在开发Java</w:t>
      </w:r>
      <w:r>
        <w:t xml:space="preserve"> 5</w:t>
      </w:r>
      <w:r>
        <w:rPr>
          <w:rFonts w:hint="eastAsia"/>
        </w:rPr>
        <w:t>并发工具时已经有了独立于这个项目的近似的结论。</w:t>
      </w:r>
      <w:r w:rsidRPr="00FB778B">
        <w:t>Doug Lea</w:t>
      </w:r>
      <w:r>
        <w:rPr>
          <w:rFonts w:hint="eastAsia"/>
        </w:rPr>
        <w:t>的工作，我相信，描述在</w:t>
      </w:r>
      <w:hyperlink r:id="rId11" w:tgtFrame="_blank" w:history="1">
        <w:r w:rsidRPr="0041103B">
          <w:rPr>
            <w:b/>
            <w:bCs/>
            <w:color w:val="333399"/>
          </w:rPr>
          <w:t>"Java Concurrency in Practice"</w:t>
        </w:r>
      </w:hyperlink>
      <w:r>
        <w:rPr>
          <w:rFonts w:hint="eastAsia"/>
        </w:rPr>
        <w:t>书中。这本书也包含一章</w:t>
      </w:r>
      <w:r w:rsidRPr="00FB778B">
        <w:t>"Anatomy of a Synchronizer"</w:t>
      </w:r>
      <w:r>
        <w:rPr>
          <w:rFonts w:hint="eastAsia"/>
        </w:rPr>
        <w:t>，内容与本文近似，不过不完全一样。</w:t>
      </w:r>
    </w:p>
    <w:p w14:paraId="63930AEE" w14:textId="4E20D96D" w:rsidR="00A01EAA" w:rsidRPr="00FB778B" w:rsidRDefault="00A01EAA" w:rsidP="00FB778B">
      <w:pPr>
        <w:widowControl/>
        <w:spacing w:before="100" w:beforeAutospacing="1" w:after="100" w:afterAutospacing="1"/>
        <w:jc w:val="left"/>
        <w:rPr>
          <w:rFonts w:hint="eastAsia"/>
        </w:rPr>
      </w:pPr>
      <w:r>
        <w:rPr>
          <w:rFonts w:hint="eastAsia"/>
        </w:rPr>
        <w:t>大部分(如果不是全部</w:t>
      </w:r>
      <w:r>
        <w:t>)</w:t>
      </w:r>
      <w:r>
        <w:rPr>
          <w:rFonts w:hint="eastAsia"/>
        </w:rPr>
        <w:t>的同步器的目的是</w:t>
      </w:r>
      <w:r w:rsidR="00B450E3" w:rsidRPr="00B450E3">
        <w:rPr>
          <w:rFonts w:hint="eastAsia"/>
        </w:rPr>
        <w:t>从线程的并发访问</w:t>
      </w:r>
      <w:r>
        <w:rPr>
          <w:rFonts w:hint="eastAsia"/>
        </w:rPr>
        <w:t>保卫一些代码区域(临界区间</w:t>
      </w:r>
      <w:r>
        <w:t>)</w:t>
      </w:r>
      <w:r>
        <w:rPr>
          <w:rFonts w:hint="eastAsia"/>
        </w:rPr>
        <w:t>。为了达成这个，以下的部分在一个同步器中经常是必要的：</w:t>
      </w:r>
    </w:p>
    <w:p w14:paraId="27C050C5" w14:textId="77777777" w:rsidR="00FB778B" w:rsidRPr="00FB778B" w:rsidRDefault="00FB778B" w:rsidP="00FB778B">
      <w:pPr>
        <w:widowControl/>
        <w:numPr>
          <w:ilvl w:val="0"/>
          <w:numId w:val="2"/>
        </w:numPr>
        <w:spacing w:before="100" w:beforeAutospacing="1" w:after="100" w:afterAutospacing="1"/>
        <w:jc w:val="left"/>
      </w:pPr>
      <w:hyperlink r:id="rId12" w:anchor="state" w:history="1">
        <w:r w:rsidRPr="0041103B">
          <w:rPr>
            <w:b/>
            <w:bCs/>
            <w:color w:val="333399"/>
          </w:rPr>
          <w:t>State</w:t>
        </w:r>
      </w:hyperlink>
    </w:p>
    <w:p w14:paraId="17E761EC" w14:textId="77777777" w:rsidR="00FB778B" w:rsidRPr="00FB778B" w:rsidRDefault="00FB778B" w:rsidP="00FB778B">
      <w:pPr>
        <w:widowControl/>
        <w:numPr>
          <w:ilvl w:val="0"/>
          <w:numId w:val="2"/>
        </w:numPr>
        <w:spacing w:before="100" w:beforeAutospacing="1" w:after="100" w:afterAutospacing="1"/>
        <w:jc w:val="left"/>
      </w:pPr>
      <w:hyperlink r:id="rId13" w:anchor="accesscondition" w:history="1">
        <w:r w:rsidRPr="0041103B">
          <w:rPr>
            <w:b/>
            <w:bCs/>
            <w:color w:val="333399"/>
          </w:rPr>
          <w:t>Access Condition</w:t>
        </w:r>
      </w:hyperlink>
    </w:p>
    <w:p w14:paraId="22A451BC" w14:textId="77777777" w:rsidR="00FB778B" w:rsidRPr="00FB778B" w:rsidRDefault="00FB778B" w:rsidP="00FB778B">
      <w:pPr>
        <w:widowControl/>
        <w:numPr>
          <w:ilvl w:val="0"/>
          <w:numId w:val="2"/>
        </w:numPr>
        <w:spacing w:before="100" w:beforeAutospacing="1" w:after="100" w:afterAutospacing="1"/>
        <w:jc w:val="left"/>
      </w:pPr>
      <w:hyperlink r:id="rId14" w:anchor="statechanges" w:history="1">
        <w:r w:rsidRPr="0041103B">
          <w:rPr>
            <w:b/>
            <w:bCs/>
            <w:color w:val="333399"/>
          </w:rPr>
          <w:t>State Changes</w:t>
        </w:r>
      </w:hyperlink>
    </w:p>
    <w:p w14:paraId="14E05937" w14:textId="77777777" w:rsidR="00FB778B" w:rsidRPr="00FB778B" w:rsidRDefault="00FB778B" w:rsidP="00FB778B">
      <w:pPr>
        <w:widowControl/>
        <w:numPr>
          <w:ilvl w:val="0"/>
          <w:numId w:val="2"/>
        </w:numPr>
        <w:spacing w:before="100" w:beforeAutospacing="1" w:after="100" w:afterAutospacing="1"/>
        <w:jc w:val="left"/>
      </w:pPr>
      <w:hyperlink r:id="rId15" w:anchor="notificationstrategy" w:history="1">
        <w:r w:rsidRPr="0041103B">
          <w:rPr>
            <w:b/>
            <w:bCs/>
            <w:color w:val="333399"/>
          </w:rPr>
          <w:t>Notification Strategy</w:t>
        </w:r>
      </w:hyperlink>
    </w:p>
    <w:p w14:paraId="7DCB4421" w14:textId="77777777" w:rsidR="00FB778B" w:rsidRPr="00FB778B" w:rsidRDefault="00FB778B" w:rsidP="00FB778B">
      <w:pPr>
        <w:widowControl/>
        <w:numPr>
          <w:ilvl w:val="0"/>
          <w:numId w:val="2"/>
        </w:numPr>
        <w:spacing w:before="100" w:beforeAutospacing="1" w:after="100" w:afterAutospacing="1"/>
        <w:jc w:val="left"/>
      </w:pPr>
      <w:hyperlink r:id="rId16" w:anchor="testandset" w:history="1">
        <w:r w:rsidRPr="0041103B">
          <w:rPr>
            <w:b/>
            <w:bCs/>
            <w:color w:val="333399"/>
          </w:rPr>
          <w:t>Test and Set Method</w:t>
        </w:r>
      </w:hyperlink>
    </w:p>
    <w:p w14:paraId="7A01AC2E" w14:textId="77777777" w:rsidR="00FB778B" w:rsidRPr="00FB778B" w:rsidRDefault="00FB778B" w:rsidP="00FB778B">
      <w:pPr>
        <w:widowControl/>
        <w:numPr>
          <w:ilvl w:val="0"/>
          <w:numId w:val="2"/>
        </w:numPr>
        <w:spacing w:before="100" w:beforeAutospacing="1" w:after="100" w:afterAutospacing="1"/>
        <w:jc w:val="left"/>
      </w:pPr>
      <w:hyperlink r:id="rId17" w:anchor="set" w:history="1">
        <w:r w:rsidRPr="0041103B">
          <w:rPr>
            <w:b/>
            <w:bCs/>
            <w:color w:val="333399"/>
          </w:rPr>
          <w:t>Set Method</w:t>
        </w:r>
      </w:hyperlink>
    </w:p>
    <w:p w14:paraId="4448FE61" w14:textId="5B578A8F" w:rsidR="009E50D3" w:rsidRPr="00FB778B" w:rsidRDefault="009E50D3" w:rsidP="00FB778B">
      <w:pPr>
        <w:widowControl/>
        <w:spacing w:before="100" w:beforeAutospacing="1" w:after="100" w:afterAutospacing="1"/>
        <w:jc w:val="left"/>
        <w:rPr>
          <w:rFonts w:hint="eastAsia"/>
        </w:rPr>
      </w:pPr>
      <w:r w:rsidRPr="009E50D3">
        <w:rPr>
          <w:rFonts w:hint="eastAsia"/>
        </w:rPr>
        <w:t>并不是所有的同步器都具有这些部件，而</w:t>
      </w:r>
      <w:r>
        <w:rPr>
          <w:rFonts w:hint="eastAsia"/>
        </w:rPr>
        <w:t>那些</w:t>
      </w:r>
      <w:r w:rsidR="005A4815">
        <w:rPr>
          <w:rFonts w:hint="eastAsia"/>
        </w:rPr>
        <w:t>具</w:t>
      </w:r>
      <w:r>
        <w:rPr>
          <w:rFonts w:hint="eastAsia"/>
        </w:rPr>
        <w:t>有</w:t>
      </w:r>
      <w:r w:rsidR="005A4815">
        <w:rPr>
          <w:rFonts w:hint="eastAsia"/>
        </w:rPr>
        <w:t>这些部件</w:t>
      </w:r>
      <w:r>
        <w:rPr>
          <w:rFonts w:hint="eastAsia"/>
        </w:rPr>
        <w:t>的同步器</w:t>
      </w:r>
      <w:r w:rsidRPr="009E50D3">
        <w:rPr>
          <w:rFonts w:hint="eastAsia"/>
        </w:rPr>
        <w:t>可能</w:t>
      </w:r>
      <w:r>
        <w:rPr>
          <w:rFonts w:hint="eastAsia"/>
        </w:rPr>
        <w:t>拥有的</w:t>
      </w:r>
      <w:r w:rsidR="003F2713">
        <w:rPr>
          <w:rFonts w:hint="eastAsia"/>
        </w:rPr>
        <w:t>部分</w:t>
      </w:r>
      <w:r w:rsidRPr="009E50D3">
        <w:rPr>
          <w:rFonts w:hint="eastAsia"/>
        </w:rPr>
        <w:t>没有</w:t>
      </w:r>
      <w:r>
        <w:rPr>
          <w:rFonts w:hint="eastAsia"/>
        </w:rPr>
        <w:t>与</w:t>
      </w:r>
      <w:r w:rsidRPr="009E50D3">
        <w:rPr>
          <w:rFonts w:hint="eastAsia"/>
        </w:rPr>
        <w:t>这里所描述的完全一样。不过，通常你可以找到其中的一个或多个部分。</w:t>
      </w:r>
    </w:p>
    <w:p w14:paraId="42652D8C" w14:textId="77777777" w:rsidR="00FB778B" w:rsidRPr="00FB778B" w:rsidRDefault="00FB778B" w:rsidP="00FB778B">
      <w:pPr>
        <w:widowControl/>
        <w:spacing w:before="360"/>
        <w:jc w:val="left"/>
        <w:outlineLvl w:val="1"/>
        <w:rPr>
          <w:rFonts w:ascii="Arial" w:hAnsi="Arial"/>
          <w:b/>
          <w:bCs/>
          <w:sz w:val="36"/>
          <w:szCs w:val="36"/>
        </w:rPr>
      </w:pPr>
      <w:bookmarkStart w:id="0" w:name="state"/>
      <w:bookmarkEnd w:id="0"/>
      <w:r w:rsidRPr="00FB778B">
        <w:rPr>
          <w:rFonts w:ascii="Arial" w:hAnsi="Arial"/>
          <w:b/>
          <w:bCs/>
          <w:sz w:val="36"/>
          <w:szCs w:val="36"/>
        </w:rPr>
        <w:t>State</w:t>
      </w:r>
    </w:p>
    <w:p w14:paraId="7913936A" w14:textId="58DA0F68" w:rsidR="00FB6AC4" w:rsidRPr="00FB778B" w:rsidRDefault="00AD352F" w:rsidP="00FB778B">
      <w:pPr>
        <w:widowControl/>
        <w:spacing w:before="100" w:beforeAutospacing="1" w:after="100" w:afterAutospacing="1"/>
        <w:jc w:val="left"/>
        <w:rPr>
          <w:rFonts w:hint="eastAsia"/>
          <w:szCs w:val="24"/>
        </w:rPr>
      </w:pPr>
      <w:r>
        <w:rPr>
          <w:rFonts w:hint="eastAsia"/>
          <w:szCs w:val="24"/>
        </w:rPr>
        <w:t>一个同步器的状态被访问条件用于确定是否一个线程能被授权访问。在一个</w:t>
      </w:r>
      <w:hyperlink r:id="rId18" w:history="1">
        <w:r w:rsidRPr="00875B02">
          <w:rPr>
            <w:b/>
            <w:bCs/>
            <w:color w:val="333399"/>
            <w:szCs w:val="24"/>
          </w:rPr>
          <w:t>Lock</w:t>
        </w:r>
      </w:hyperlink>
      <w:r>
        <w:rPr>
          <w:rFonts w:hint="eastAsia"/>
          <w:szCs w:val="24"/>
        </w:rPr>
        <w:t>中状态保存在一个boolean中说明Lock是否被锁上。在一个</w:t>
      </w:r>
      <w:hyperlink r:id="rId19" w:anchor="bounded" w:history="1">
        <w:r w:rsidRPr="00875B02">
          <w:rPr>
            <w:b/>
            <w:bCs/>
            <w:color w:val="333399"/>
            <w:szCs w:val="24"/>
          </w:rPr>
          <w:t>Bounded Semaphore</w:t>
        </w:r>
      </w:hyperlink>
      <w:r>
        <w:rPr>
          <w:rFonts w:hint="eastAsia"/>
          <w:szCs w:val="24"/>
        </w:rPr>
        <w:t>中内部状态保存在一个计数器(整型)和一个上界(整型</w:t>
      </w:r>
      <w:r>
        <w:rPr>
          <w:szCs w:val="24"/>
        </w:rPr>
        <w:t>)</w:t>
      </w:r>
      <w:r>
        <w:rPr>
          <w:rFonts w:hint="eastAsia"/>
          <w:szCs w:val="24"/>
        </w:rPr>
        <w:t>中</w:t>
      </w:r>
      <w:r w:rsidR="00165E02">
        <w:rPr>
          <w:rFonts w:hint="eastAsia"/>
          <w:szCs w:val="24"/>
        </w:rPr>
        <w:t>,说明了“takes”的当前数量和“takes”的最大数量。在一个</w:t>
      </w:r>
      <w:hyperlink r:id="rId20" w:history="1">
        <w:r w:rsidR="00165E02" w:rsidRPr="00875B02">
          <w:rPr>
            <w:b/>
            <w:bCs/>
            <w:color w:val="333399"/>
            <w:szCs w:val="24"/>
          </w:rPr>
          <w:t>Blocking Queue</w:t>
        </w:r>
      </w:hyperlink>
      <w:r w:rsidR="00165E02">
        <w:rPr>
          <w:rFonts w:hint="eastAsia"/>
          <w:szCs w:val="24"/>
        </w:rPr>
        <w:t>中</w:t>
      </w:r>
      <w:r w:rsidR="009D7C63">
        <w:rPr>
          <w:rFonts w:hint="eastAsia"/>
          <w:szCs w:val="24"/>
        </w:rPr>
        <w:t>，</w:t>
      </w:r>
      <w:r w:rsidR="009D7C63" w:rsidRPr="009D7C63">
        <w:rPr>
          <w:rFonts w:hint="eastAsia"/>
          <w:szCs w:val="24"/>
        </w:rPr>
        <w:t>状态保</w:t>
      </w:r>
      <w:r w:rsidR="009D7C63">
        <w:rPr>
          <w:rFonts w:hint="eastAsia"/>
          <w:szCs w:val="24"/>
        </w:rPr>
        <w:t>存</w:t>
      </w:r>
      <w:r w:rsidR="009D7C63" w:rsidRPr="009D7C63">
        <w:rPr>
          <w:rFonts w:hint="eastAsia"/>
          <w:szCs w:val="24"/>
        </w:rPr>
        <w:t>在队列中的元素</w:t>
      </w:r>
      <w:r w:rsidR="009D7C63">
        <w:rPr>
          <w:rFonts w:hint="eastAsia"/>
          <w:szCs w:val="24"/>
        </w:rPr>
        <w:t>List</w:t>
      </w:r>
      <w:r w:rsidR="009D7C63" w:rsidRPr="009D7C63">
        <w:rPr>
          <w:rFonts w:hint="eastAsia"/>
          <w:szCs w:val="24"/>
        </w:rPr>
        <w:t>和最大队列大小（</w:t>
      </w:r>
      <w:r w:rsidR="009D7C63" w:rsidRPr="009D7C63">
        <w:rPr>
          <w:szCs w:val="24"/>
        </w:rPr>
        <w:t>int）成员（如果有的话）中</w:t>
      </w:r>
      <w:r w:rsidR="00165E02">
        <w:rPr>
          <w:rFonts w:hint="eastAsia"/>
          <w:szCs w:val="24"/>
        </w:rPr>
        <w:t>。</w:t>
      </w:r>
    </w:p>
    <w:p w14:paraId="7DAF5FC6" w14:textId="2AB18A82" w:rsidR="0028224F" w:rsidRPr="00FB778B" w:rsidRDefault="0028224F" w:rsidP="00FB778B">
      <w:pPr>
        <w:widowControl/>
        <w:spacing w:before="100" w:beforeAutospacing="1" w:after="100" w:afterAutospacing="1"/>
        <w:jc w:val="left"/>
        <w:rPr>
          <w:rFonts w:hint="eastAsia"/>
          <w:szCs w:val="24"/>
        </w:rPr>
      </w:pPr>
      <w:r w:rsidRPr="0028224F">
        <w:rPr>
          <w:rFonts w:hint="eastAsia"/>
          <w:szCs w:val="24"/>
        </w:rPr>
        <w:lastRenderedPageBreak/>
        <w:t>这里有两个代码段，分别来自</w:t>
      </w:r>
      <w:r w:rsidRPr="00875B02">
        <w:rPr>
          <w:rFonts w:cs="宋体"/>
          <w:szCs w:val="24"/>
        </w:rPr>
        <w:t>Lock</w:t>
      </w:r>
      <w:r w:rsidRPr="0028224F">
        <w:rPr>
          <w:rFonts w:hint="eastAsia"/>
          <w:szCs w:val="24"/>
        </w:rPr>
        <w:t>和</w:t>
      </w:r>
      <w:r w:rsidRPr="00875B02">
        <w:rPr>
          <w:rFonts w:cs="宋体"/>
          <w:szCs w:val="24"/>
        </w:rPr>
        <w:t>BoundedSemaphore</w:t>
      </w:r>
      <w:r w:rsidRPr="0028224F">
        <w:rPr>
          <w:rFonts w:hint="eastAsia"/>
          <w:szCs w:val="24"/>
        </w:rPr>
        <w:t>。状态代码用粗体标记</w:t>
      </w:r>
      <w:r>
        <w:rPr>
          <w:rFonts w:hint="eastAsia"/>
          <w:szCs w:val="24"/>
        </w:rPr>
        <w:t>。</w:t>
      </w:r>
    </w:p>
    <w:p w14:paraId="171EDC75"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public class Lock{</w:t>
      </w:r>
    </w:p>
    <w:p w14:paraId="15FC39AA"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083CFB57"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r w:rsidRPr="00FB778B">
        <w:rPr>
          <w:rFonts w:cs="宋体"/>
          <w:b/>
          <w:bCs/>
          <w:szCs w:val="24"/>
        </w:rPr>
        <w:t>//state is kept here</w:t>
      </w:r>
    </w:p>
    <w:p w14:paraId="2682DE25"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r w:rsidRPr="00FB778B">
        <w:rPr>
          <w:rFonts w:cs="宋体"/>
          <w:b/>
          <w:bCs/>
          <w:szCs w:val="24"/>
        </w:rPr>
        <w:t xml:space="preserve">private boolean isLocked = false; </w:t>
      </w:r>
    </w:p>
    <w:p w14:paraId="05910B5C"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286D7AB3"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public synchronized void lock()</w:t>
      </w:r>
    </w:p>
    <w:p w14:paraId="0B08FA4D"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throws InterruptedException{</w:t>
      </w:r>
    </w:p>
    <w:p w14:paraId="72770435"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while(isLocked){</w:t>
      </w:r>
    </w:p>
    <w:p w14:paraId="5AE953D9"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wait();</w:t>
      </w:r>
    </w:p>
    <w:p w14:paraId="44428991"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47A4626E"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isLocked = true;</w:t>
      </w:r>
    </w:p>
    <w:p w14:paraId="0860FF3D"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0C2C8282"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2297634F"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24C99C60"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w:t>
      </w:r>
    </w:p>
    <w:p w14:paraId="6580DE12"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public class BoundedSemaphore {</w:t>
      </w:r>
    </w:p>
    <w:p w14:paraId="1BD45885"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3C54A315"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szCs w:val="24"/>
        </w:rPr>
        <w:t xml:space="preserve">  </w:t>
      </w:r>
      <w:r w:rsidRPr="00FB778B">
        <w:rPr>
          <w:rFonts w:cs="宋体"/>
          <w:b/>
          <w:bCs/>
          <w:szCs w:val="24"/>
        </w:rPr>
        <w:t>//state is kept here</w:t>
      </w:r>
    </w:p>
    <w:p w14:paraId="16014262"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private int signals = 0;</w:t>
      </w:r>
    </w:p>
    <w:p w14:paraId="495C76B4"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private int bound   = 0;</w:t>
      </w:r>
    </w:p>
    <w:p w14:paraId="7B42ADB4"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b/>
          <w:bCs/>
          <w:szCs w:val="24"/>
        </w:rPr>
        <w:t xml:space="preserve">  </w:t>
      </w:r>
      <w:r w:rsidRPr="00FB778B">
        <w:rPr>
          <w:rFonts w:cs="宋体"/>
          <w:szCs w:val="24"/>
        </w:rPr>
        <w:t xml:space="preserve">    </w:t>
      </w:r>
    </w:p>
    <w:p w14:paraId="480EDC2F"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public BoundedSemaphore(int upperBound){</w:t>
      </w:r>
    </w:p>
    <w:p w14:paraId="7D21D269"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this.bound = upperBound;</w:t>
      </w:r>
    </w:p>
    <w:p w14:paraId="1591F019"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1AB49C91"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1DE723F8"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public synchronized void take() throws InterruptedException{</w:t>
      </w:r>
    </w:p>
    <w:p w14:paraId="475BAAE6"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while(this.signals == bound) wait();</w:t>
      </w:r>
    </w:p>
    <w:p w14:paraId="22B8102D"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this.signal++;</w:t>
      </w:r>
    </w:p>
    <w:p w14:paraId="0A5140EE"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this.notify();</w:t>
      </w:r>
    </w:p>
    <w:p w14:paraId="6A348EE0"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7D5A0BDA"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02859A4B"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w:t>
      </w:r>
    </w:p>
    <w:p w14:paraId="5A7CD888" w14:textId="77777777" w:rsidR="00FB778B" w:rsidRPr="00FB778B" w:rsidRDefault="00FB778B" w:rsidP="00FB778B">
      <w:pPr>
        <w:widowControl/>
        <w:spacing w:before="360"/>
        <w:jc w:val="left"/>
        <w:outlineLvl w:val="1"/>
        <w:rPr>
          <w:rFonts w:ascii="Arial" w:hAnsi="Arial"/>
          <w:b/>
          <w:bCs/>
          <w:sz w:val="36"/>
          <w:szCs w:val="36"/>
        </w:rPr>
      </w:pPr>
      <w:bookmarkStart w:id="1" w:name="accesscondition"/>
      <w:bookmarkEnd w:id="1"/>
      <w:r w:rsidRPr="00FB778B">
        <w:rPr>
          <w:rFonts w:ascii="Arial" w:hAnsi="Arial"/>
          <w:b/>
          <w:bCs/>
          <w:sz w:val="36"/>
          <w:szCs w:val="36"/>
        </w:rPr>
        <w:t>Access Condition</w:t>
      </w:r>
    </w:p>
    <w:p w14:paraId="535BB9A0" w14:textId="6444C8E6" w:rsidR="00FB4DEA" w:rsidRPr="00FB778B" w:rsidRDefault="00FB4DEA" w:rsidP="00FB778B">
      <w:pPr>
        <w:widowControl/>
        <w:spacing w:before="100" w:beforeAutospacing="1" w:after="100" w:afterAutospacing="1"/>
        <w:jc w:val="left"/>
        <w:rPr>
          <w:rFonts w:hint="eastAsia"/>
          <w:szCs w:val="24"/>
        </w:rPr>
      </w:pPr>
      <w:r w:rsidRPr="00FB4DEA">
        <w:rPr>
          <w:rFonts w:hint="eastAsia"/>
          <w:szCs w:val="24"/>
        </w:rPr>
        <w:t>访问条件决定了调用</w:t>
      </w:r>
      <w:r w:rsidR="00B03390">
        <w:rPr>
          <w:rFonts w:hint="eastAsia"/>
          <w:szCs w:val="24"/>
        </w:rPr>
        <w:t>“</w:t>
      </w:r>
      <w:r w:rsidRPr="00FB4DEA">
        <w:rPr>
          <w:rFonts w:hint="eastAsia"/>
          <w:szCs w:val="24"/>
        </w:rPr>
        <w:t>测试和设置状态</w:t>
      </w:r>
      <w:r w:rsidR="00B03390">
        <w:rPr>
          <w:rFonts w:hint="eastAsia"/>
          <w:szCs w:val="24"/>
        </w:rPr>
        <w:t>”</w:t>
      </w:r>
      <w:r w:rsidRPr="00FB4DEA">
        <w:rPr>
          <w:rFonts w:hint="eastAsia"/>
          <w:szCs w:val="24"/>
        </w:rPr>
        <w:t>方法的线程是否可以设置状态。访问条件通常基于同步器的状态</w:t>
      </w:r>
      <w:r w:rsidR="00B03390">
        <w:rPr>
          <w:rFonts w:hint="eastAsia"/>
          <w:szCs w:val="24"/>
        </w:rPr>
        <w:t>(</w:t>
      </w:r>
      <w:hyperlink r:id="rId21" w:anchor="state" w:history="1">
        <w:r w:rsidR="00B03390" w:rsidRPr="00C45CE9">
          <w:rPr>
            <w:b/>
            <w:bCs/>
            <w:color w:val="333399"/>
            <w:szCs w:val="24"/>
          </w:rPr>
          <w:t>state</w:t>
        </w:r>
      </w:hyperlink>
      <w:r w:rsidR="00B03390">
        <w:rPr>
          <w:szCs w:val="24"/>
        </w:rPr>
        <w:t>)</w:t>
      </w:r>
      <w:r w:rsidRPr="00FB4DEA">
        <w:rPr>
          <w:rFonts w:hint="eastAsia"/>
          <w:szCs w:val="24"/>
        </w:rPr>
        <w:t>。通常在一个</w:t>
      </w:r>
      <w:r w:rsidRPr="00FB4DEA">
        <w:rPr>
          <w:szCs w:val="24"/>
        </w:rPr>
        <w:t>while循环中检查访问条件，以防止虚假唤醒</w:t>
      </w:r>
      <w:r w:rsidR="00B03390">
        <w:rPr>
          <w:rFonts w:hint="eastAsia"/>
          <w:szCs w:val="24"/>
        </w:rPr>
        <w:t>(</w:t>
      </w:r>
      <w:hyperlink r:id="rId22" w:anchor="spuriouswakeups" w:history="1">
        <w:r w:rsidR="00B03390" w:rsidRPr="00C45CE9">
          <w:rPr>
            <w:b/>
            <w:bCs/>
            <w:color w:val="333399"/>
            <w:szCs w:val="24"/>
          </w:rPr>
          <w:t>Spurious Wakeups</w:t>
        </w:r>
      </w:hyperlink>
      <w:r w:rsidR="00B03390">
        <w:rPr>
          <w:szCs w:val="24"/>
        </w:rPr>
        <w:t>)</w:t>
      </w:r>
      <w:r w:rsidRPr="00FB4DEA">
        <w:rPr>
          <w:szCs w:val="24"/>
        </w:rPr>
        <w:t>。当访问条件被评估时，它是</w:t>
      </w:r>
      <w:r w:rsidR="00B03390">
        <w:rPr>
          <w:rFonts w:hint="eastAsia"/>
          <w:szCs w:val="24"/>
        </w:rPr>
        <w:t>t</w:t>
      </w:r>
      <w:r w:rsidR="00B03390">
        <w:rPr>
          <w:szCs w:val="24"/>
        </w:rPr>
        <w:t>rue</w:t>
      </w:r>
      <w:r w:rsidRPr="00FB4DEA">
        <w:rPr>
          <w:szCs w:val="24"/>
        </w:rPr>
        <w:t>或</w:t>
      </w:r>
      <w:r w:rsidR="00B03390">
        <w:rPr>
          <w:rFonts w:hint="eastAsia"/>
          <w:szCs w:val="24"/>
        </w:rPr>
        <w:t>f</w:t>
      </w:r>
      <w:r w:rsidR="00B03390">
        <w:rPr>
          <w:szCs w:val="24"/>
        </w:rPr>
        <w:t>alse</w:t>
      </w:r>
      <w:r w:rsidRPr="00FB4DEA">
        <w:rPr>
          <w:szCs w:val="24"/>
        </w:rPr>
        <w:t>。</w:t>
      </w:r>
    </w:p>
    <w:p w14:paraId="0F574B19" w14:textId="5B37F850" w:rsidR="00F976BA" w:rsidRPr="00FB778B" w:rsidRDefault="00F976BA" w:rsidP="00FB778B">
      <w:pPr>
        <w:widowControl/>
        <w:spacing w:before="100" w:beforeAutospacing="1" w:after="100" w:afterAutospacing="1"/>
        <w:jc w:val="left"/>
        <w:rPr>
          <w:rFonts w:hint="eastAsia"/>
          <w:szCs w:val="24"/>
        </w:rPr>
      </w:pPr>
      <w:r>
        <w:rPr>
          <w:rFonts w:hint="eastAsia"/>
          <w:szCs w:val="24"/>
        </w:rPr>
        <w:lastRenderedPageBreak/>
        <w:t>在一个</w:t>
      </w:r>
      <w:hyperlink r:id="rId23" w:history="1">
        <w:r w:rsidRPr="00C45CE9">
          <w:rPr>
            <w:b/>
            <w:bCs/>
            <w:color w:val="333399"/>
            <w:szCs w:val="24"/>
          </w:rPr>
          <w:t>Lock</w:t>
        </w:r>
      </w:hyperlink>
      <w:r>
        <w:rPr>
          <w:rFonts w:hint="eastAsia"/>
          <w:szCs w:val="24"/>
        </w:rPr>
        <w:t>中访问条件只检查isLocked成员变量的值。在一个</w:t>
      </w:r>
      <w:hyperlink r:id="rId24" w:anchor="bounded" w:history="1">
        <w:r w:rsidRPr="00C45CE9">
          <w:rPr>
            <w:b/>
            <w:bCs/>
            <w:color w:val="333399"/>
            <w:szCs w:val="24"/>
          </w:rPr>
          <w:t>Bounded Semaphore</w:t>
        </w:r>
      </w:hyperlink>
      <w:r>
        <w:rPr>
          <w:rFonts w:hint="eastAsia"/>
          <w:szCs w:val="24"/>
        </w:rPr>
        <w:t>中，实际有两个访问条件取决于是否你正试着“take”或“release”信号量。如果一个线程试着获取信号量，signals变量被再次与上界核对。如果一个线程试着释放信号量signals变量被与0核对。</w:t>
      </w:r>
    </w:p>
    <w:p w14:paraId="367113EC" w14:textId="20491AE2" w:rsidR="00673732" w:rsidRPr="00FB778B" w:rsidRDefault="00673732" w:rsidP="00FB778B">
      <w:pPr>
        <w:widowControl/>
        <w:spacing w:before="100" w:beforeAutospacing="1" w:after="100" w:afterAutospacing="1"/>
        <w:jc w:val="left"/>
        <w:rPr>
          <w:rFonts w:hint="eastAsia"/>
          <w:szCs w:val="24"/>
        </w:rPr>
      </w:pPr>
      <w:r>
        <w:rPr>
          <w:rFonts w:hint="eastAsia"/>
          <w:szCs w:val="24"/>
        </w:rPr>
        <w:t>这有两个代码片段关于一个Lock和一个BoundedSemaphore，访问条件被加粗标记。注意条件总是在while循环中被检查。</w:t>
      </w:r>
    </w:p>
    <w:p w14:paraId="04207FFD"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public class Lock{</w:t>
      </w:r>
    </w:p>
    <w:p w14:paraId="6DDAD19E"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7EA889E3"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private boolean isLocked = false;</w:t>
      </w:r>
    </w:p>
    <w:p w14:paraId="22BED475"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0DE96440"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public synchronized void lock()</w:t>
      </w:r>
    </w:p>
    <w:p w14:paraId="4DB79343"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throws InterruptedException{</w:t>
      </w:r>
    </w:p>
    <w:p w14:paraId="16994B08"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r w:rsidRPr="00FB778B">
        <w:rPr>
          <w:rFonts w:cs="宋体"/>
          <w:b/>
          <w:bCs/>
          <w:szCs w:val="24"/>
        </w:rPr>
        <w:t>//access condition</w:t>
      </w:r>
    </w:p>
    <w:p w14:paraId="11E035A5"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while(</w:t>
      </w:r>
      <w:r w:rsidRPr="00FB778B">
        <w:rPr>
          <w:rFonts w:cs="宋体"/>
          <w:b/>
          <w:bCs/>
          <w:szCs w:val="24"/>
        </w:rPr>
        <w:t>isLocked</w:t>
      </w:r>
      <w:r w:rsidRPr="00FB778B">
        <w:rPr>
          <w:rFonts w:cs="宋体"/>
          <w:szCs w:val="24"/>
        </w:rPr>
        <w:t>){</w:t>
      </w:r>
    </w:p>
    <w:p w14:paraId="6176B635"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wait();</w:t>
      </w:r>
    </w:p>
    <w:p w14:paraId="22390318"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00388285"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isLocked = true;</w:t>
      </w:r>
    </w:p>
    <w:p w14:paraId="12F3D0C8"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2E9D3F6F"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61973EB3"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024D3FFC"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w:t>
      </w:r>
    </w:p>
    <w:p w14:paraId="689C49B0"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public class BoundedSemaphore {</w:t>
      </w:r>
    </w:p>
    <w:p w14:paraId="4EC3C60C"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private int signals = 0;</w:t>
      </w:r>
    </w:p>
    <w:p w14:paraId="4791946C"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private int bound   = 0;</w:t>
      </w:r>
    </w:p>
    <w:p w14:paraId="36F7D9D0"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5D6BCD96"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public BoundedSemaphore(int upperBound){</w:t>
      </w:r>
    </w:p>
    <w:p w14:paraId="0BBAE935"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this.bound = upperBound;</w:t>
      </w:r>
    </w:p>
    <w:p w14:paraId="1C915772"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0ED464F1"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053131B1"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public synchronized void take() throws InterruptedException{</w:t>
      </w:r>
    </w:p>
    <w:p w14:paraId="4B4C195C"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r w:rsidRPr="00FB778B">
        <w:rPr>
          <w:rFonts w:cs="宋体"/>
          <w:b/>
          <w:bCs/>
          <w:szCs w:val="24"/>
        </w:rPr>
        <w:t>//access condition</w:t>
      </w:r>
    </w:p>
    <w:p w14:paraId="4175B1E4"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while(</w:t>
      </w:r>
      <w:r w:rsidRPr="00FB778B">
        <w:rPr>
          <w:rFonts w:cs="宋体"/>
          <w:b/>
          <w:bCs/>
          <w:szCs w:val="24"/>
        </w:rPr>
        <w:t>this.signals == bound</w:t>
      </w:r>
      <w:r w:rsidRPr="00FB778B">
        <w:rPr>
          <w:rFonts w:cs="宋体"/>
          <w:szCs w:val="24"/>
        </w:rPr>
        <w:t>) wait();</w:t>
      </w:r>
    </w:p>
    <w:p w14:paraId="5B365F01"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this.signals++;</w:t>
      </w:r>
    </w:p>
    <w:p w14:paraId="4FE787C6"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this.notify();</w:t>
      </w:r>
    </w:p>
    <w:p w14:paraId="00508BAE"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2D0B3009"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213E87FD"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public synchronized void release() throws InterruptedException{</w:t>
      </w:r>
    </w:p>
    <w:p w14:paraId="76F3B80B"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r w:rsidRPr="00FB778B">
        <w:rPr>
          <w:rFonts w:cs="宋体"/>
          <w:b/>
          <w:bCs/>
          <w:szCs w:val="24"/>
        </w:rPr>
        <w:t>//access condition</w:t>
      </w:r>
    </w:p>
    <w:p w14:paraId="7EE8749B"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while(</w:t>
      </w:r>
      <w:r w:rsidRPr="00FB778B">
        <w:rPr>
          <w:rFonts w:cs="宋体"/>
          <w:b/>
          <w:bCs/>
          <w:szCs w:val="24"/>
        </w:rPr>
        <w:t>this.signals == 0</w:t>
      </w:r>
      <w:r w:rsidRPr="00FB778B">
        <w:rPr>
          <w:rFonts w:cs="宋体"/>
          <w:szCs w:val="24"/>
        </w:rPr>
        <w:t>) wait();</w:t>
      </w:r>
    </w:p>
    <w:p w14:paraId="36CE4CD4"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this.signals--;</w:t>
      </w:r>
    </w:p>
    <w:p w14:paraId="236637DC"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this.notify();</w:t>
      </w:r>
    </w:p>
    <w:p w14:paraId="2379BA68"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0FF0E633"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lastRenderedPageBreak/>
        <w:t>}</w:t>
      </w:r>
    </w:p>
    <w:p w14:paraId="27BBF1C5" w14:textId="77777777" w:rsidR="00FB778B" w:rsidRPr="00FB778B" w:rsidRDefault="00FB778B" w:rsidP="00FB778B">
      <w:pPr>
        <w:widowControl/>
        <w:spacing w:before="360"/>
        <w:jc w:val="left"/>
        <w:outlineLvl w:val="1"/>
        <w:rPr>
          <w:rFonts w:ascii="Arial" w:hAnsi="Arial"/>
          <w:b/>
          <w:bCs/>
          <w:sz w:val="36"/>
          <w:szCs w:val="36"/>
        </w:rPr>
      </w:pPr>
      <w:bookmarkStart w:id="2" w:name="statechanges"/>
      <w:bookmarkEnd w:id="2"/>
      <w:r w:rsidRPr="00FB778B">
        <w:rPr>
          <w:rFonts w:ascii="Arial" w:hAnsi="Arial"/>
          <w:b/>
          <w:bCs/>
          <w:sz w:val="36"/>
          <w:szCs w:val="36"/>
        </w:rPr>
        <w:t>State Changes</w:t>
      </w:r>
    </w:p>
    <w:p w14:paraId="45687FA5" w14:textId="197C4181" w:rsidR="00DB43AF" w:rsidRPr="00FB778B" w:rsidRDefault="00DB43AF" w:rsidP="00FB778B">
      <w:pPr>
        <w:widowControl/>
        <w:spacing w:before="100" w:beforeAutospacing="1" w:after="100" w:afterAutospacing="1"/>
        <w:jc w:val="left"/>
        <w:rPr>
          <w:rFonts w:hint="eastAsia"/>
          <w:szCs w:val="24"/>
        </w:rPr>
      </w:pPr>
      <w:r>
        <w:rPr>
          <w:rFonts w:hint="eastAsia"/>
          <w:szCs w:val="24"/>
        </w:rPr>
        <w:t>一旦一个线程获取访问临界区间不得不改变同步器状态来(有可能</w:t>
      </w:r>
      <w:r>
        <w:rPr>
          <w:szCs w:val="24"/>
        </w:rPr>
        <w:t>)</w:t>
      </w:r>
      <w:r>
        <w:rPr>
          <w:rFonts w:hint="eastAsia"/>
          <w:szCs w:val="24"/>
        </w:rPr>
        <w:t>阻塞其他的线程进入它。换句话说，状态需要反应此事实，</w:t>
      </w:r>
      <w:r w:rsidR="00CE63DC">
        <w:rPr>
          <w:rFonts w:hint="eastAsia"/>
          <w:szCs w:val="24"/>
        </w:rPr>
        <w:t>一个线程现在正在临界区间内部执行。这应当影响其他线程尝试获取访问的的访问条件。</w:t>
      </w:r>
    </w:p>
    <w:p w14:paraId="7589DFFD" w14:textId="0B2E8A59" w:rsidR="00CE63DC" w:rsidRDefault="00CE63DC" w:rsidP="00FB778B">
      <w:pPr>
        <w:widowControl/>
        <w:spacing w:before="100" w:beforeAutospacing="1" w:after="100" w:afterAutospacing="1"/>
        <w:jc w:val="left"/>
        <w:rPr>
          <w:szCs w:val="24"/>
        </w:rPr>
      </w:pPr>
      <w:r>
        <w:rPr>
          <w:rFonts w:hint="eastAsia"/>
          <w:szCs w:val="24"/>
        </w:rPr>
        <w:t>在一个</w:t>
      </w:r>
      <w:hyperlink r:id="rId25" w:history="1">
        <w:r w:rsidRPr="00DB43AF">
          <w:rPr>
            <w:b/>
            <w:bCs/>
            <w:color w:val="333399"/>
            <w:szCs w:val="24"/>
          </w:rPr>
          <w:t>Lock</w:t>
        </w:r>
      </w:hyperlink>
      <w:r>
        <w:rPr>
          <w:rFonts w:hint="eastAsia"/>
          <w:szCs w:val="24"/>
        </w:rPr>
        <w:t>中状态改变是设置isLocked</w:t>
      </w:r>
      <w:r>
        <w:rPr>
          <w:szCs w:val="24"/>
        </w:rPr>
        <w:t xml:space="preserve"> = true</w:t>
      </w:r>
      <w:r>
        <w:rPr>
          <w:rFonts w:hint="eastAsia"/>
          <w:szCs w:val="24"/>
        </w:rPr>
        <w:t>的代码。在一个信号量中，它是或者signal--或者signal</w:t>
      </w:r>
      <w:r>
        <w:rPr>
          <w:szCs w:val="24"/>
        </w:rPr>
        <w:t>++</w:t>
      </w:r>
      <w:r>
        <w:rPr>
          <w:rFonts w:hint="eastAsia"/>
          <w:szCs w:val="24"/>
        </w:rPr>
        <w:t>代码；</w:t>
      </w:r>
    </w:p>
    <w:p w14:paraId="137E21FF" w14:textId="48EE5520" w:rsidR="00CE63DC" w:rsidRPr="00FB778B" w:rsidRDefault="00CE63DC" w:rsidP="00FB778B">
      <w:pPr>
        <w:widowControl/>
        <w:spacing w:before="100" w:beforeAutospacing="1" w:after="100" w:afterAutospacing="1"/>
        <w:jc w:val="left"/>
        <w:rPr>
          <w:rFonts w:hint="eastAsia"/>
          <w:szCs w:val="24"/>
        </w:rPr>
      </w:pPr>
      <w:r>
        <w:rPr>
          <w:rFonts w:hint="eastAsia"/>
          <w:szCs w:val="24"/>
        </w:rPr>
        <w:t>这是两个代码片段，状态改变加粗标记：</w:t>
      </w:r>
    </w:p>
    <w:p w14:paraId="138F5131"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public class Lock{</w:t>
      </w:r>
    </w:p>
    <w:p w14:paraId="7C2A9303"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0856E353"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private boolean isLocked = false;</w:t>
      </w:r>
    </w:p>
    <w:p w14:paraId="085BA160"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3E4A9885"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public synchronized void lock()</w:t>
      </w:r>
    </w:p>
    <w:p w14:paraId="4ECA0C71"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throws InterruptedException{</w:t>
      </w:r>
    </w:p>
    <w:p w14:paraId="384C3AFF"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while(isLocked){</w:t>
      </w:r>
    </w:p>
    <w:p w14:paraId="5F800A59"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wait();</w:t>
      </w:r>
    </w:p>
    <w:p w14:paraId="4E19DDA2"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51587FDE"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r w:rsidRPr="00FB778B">
        <w:rPr>
          <w:rFonts w:cs="宋体"/>
          <w:b/>
          <w:bCs/>
          <w:szCs w:val="24"/>
        </w:rPr>
        <w:t>//state change</w:t>
      </w:r>
    </w:p>
    <w:p w14:paraId="4B2E56B1"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r w:rsidRPr="00FB778B">
        <w:rPr>
          <w:rFonts w:cs="宋体"/>
          <w:b/>
          <w:bCs/>
          <w:szCs w:val="24"/>
        </w:rPr>
        <w:t>isLocked = true;</w:t>
      </w:r>
    </w:p>
    <w:p w14:paraId="4BC0A57B"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38995014"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6CA1D46C"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public synchronized void unlock(){</w:t>
      </w:r>
    </w:p>
    <w:p w14:paraId="175F262D"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r w:rsidRPr="00FB778B">
        <w:rPr>
          <w:rFonts w:cs="宋体"/>
          <w:b/>
          <w:bCs/>
          <w:szCs w:val="24"/>
        </w:rPr>
        <w:t>//state change</w:t>
      </w:r>
    </w:p>
    <w:p w14:paraId="38485867"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r w:rsidRPr="00FB778B">
        <w:rPr>
          <w:rFonts w:cs="宋体"/>
          <w:b/>
          <w:bCs/>
          <w:szCs w:val="24"/>
        </w:rPr>
        <w:t>isLocked = false;</w:t>
      </w:r>
    </w:p>
    <w:p w14:paraId="4A7428E8"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notify();</w:t>
      </w:r>
    </w:p>
    <w:p w14:paraId="65521CAD"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1A23153B"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w:t>
      </w:r>
    </w:p>
    <w:p w14:paraId="4EF23FFD"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public class BoundedSemaphore {</w:t>
      </w:r>
    </w:p>
    <w:p w14:paraId="3E8DB8A8"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private int signals = 0;</w:t>
      </w:r>
    </w:p>
    <w:p w14:paraId="5DF1E683"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private int bound   = 0;</w:t>
      </w:r>
    </w:p>
    <w:p w14:paraId="2425157F"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3DB65DD0"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public BoundedSemaphore(int upperBound){</w:t>
      </w:r>
    </w:p>
    <w:p w14:paraId="1839C2A4"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this.bound = upperBound;</w:t>
      </w:r>
    </w:p>
    <w:p w14:paraId="7AECCB64"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6943B5E9"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65A68BC7"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public synchronized void take() throws InterruptedException{</w:t>
      </w:r>
    </w:p>
    <w:p w14:paraId="414D2CDB"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while(this.signals == bound) wait();</w:t>
      </w:r>
    </w:p>
    <w:p w14:paraId="48BEA60C"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lastRenderedPageBreak/>
        <w:t xml:space="preserve">    </w:t>
      </w:r>
      <w:r w:rsidRPr="00FB778B">
        <w:rPr>
          <w:rFonts w:cs="宋体"/>
          <w:b/>
          <w:bCs/>
          <w:szCs w:val="24"/>
        </w:rPr>
        <w:t>//state change</w:t>
      </w:r>
    </w:p>
    <w:p w14:paraId="54F5080E"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r w:rsidRPr="00FB778B">
        <w:rPr>
          <w:rFonts w:cs="宋体"/>
          <w:b/>
          <w:bCs/>
          <w:szCs w:val="24"/>
        </w:rPr>
        <w:t>this.signals++;</w:t>
      </w:r>
    </w:p>
    <w:p w14:paraId="5742D7ED"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this.notify();</w:t>
      </w:r>
    </w:p>
    <w:p w14:paraId="3A628CF1"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71C5DE54"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4EEF221E"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public synchronized void release() throws InterruptedException{</w:t>
      </w:r>
    </w:p>
    <w:p w14:paraId="46FCBE6D"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while(this.signals == 0) wait();</w:t>
      </w:r>
    </w:p>
    <w:p w14:paraId="69223A28"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r w:rsidRPr="00FB778B">
        <w:rPr>
          <w:rFonts w:cs="宋体"/>
          <w:b/>
          <w:bCs/>
          <w:szCs w:val="24"/>
        </w:rPr>
        <w:t>//state change</w:t>
      </w:r>
    </w:p>
    <w:p w14:paraId="611DF336"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r w:rsidRPr="00FB778B">
        <w:rPr>
          <w:rFonts w:cs="宋体"/>
          <w:b/>
          <w:bCs/>
          <w:szCs w:val="24"/>
        </w:rPr>
        <w:t>this.signals--;</w:t>
      </w:r>
    </w:p>
    <w:p w14:paraId="550840EC"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this.notify();</w:t>
      </w:r>
    </w:p>
    <w:p w14:paraId="38AF8390"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4056FF62"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w:t>
      </w:r>
    </w:p>
    <w:p w14:paraId="649024CC" w14:textId="77777777" w:rsidR="00FB778B" w:rsidRPr="00FB778B" w:rsidRDefault="00FB778B" w:rsidP="00FB778B">
      <w:pPr>
        <w:widowControl/>
        <w:spacing w:before="360"/>
        <w:jc w:val="left"/>
        <w:outlineLvl w:val="1"/>
        <w:rPr>
          <w:rFonts w:ascii="Arial" w:hAnsi="Arial"/>
          <w:b/>
          <w:bCs/>
          <w:sz w:val="36"/>
          <w:szCs w:val="36"/>
        </w:rPr>
      </w:pPr>
      <w:bookmarkStart w:id="3" w:name="notificationstrategy"/>
      <w:bookmarkEnd w:id="3"/>
      <w:r w:rsidRPr="00FB778B">
        <w:rPr>
          <w:rFonts w:ascii="Arial" w:hAnsi="Arial"/>
          <w:b/>
          <w:bCs/>
          <w:sz w:val="36"/>
          <w:szCs w:val="36"/>
        </w:rPr>
        <w:t>Notification Strategy</w:t>
      </w:r>
    </w:p>
    <w:p w14:paraId="055F4E93" w14:textId="2BDEF1A3" w:rsidR="00BB676E" w:rsidRPr="00FB778B" w:rsidRDefault="00BB676E" w:rsidP="00FB778B">
      <w:pPr>
        <w:widowControl/>
        <w:spacing w:before="100" w:beforeAutospacing="1" w:after="100" w:afterAutospacing="1"/>
        <w:jc w:val="left"/>
        <w:rPr>
          <w:rFonts w:hint="eastAsia"/>
          <w:szCs w:val="24"/>
        </w:rPr>
      </w:pPr>
      <w:r>
        <w:rPr>
          <w:rFonts w:hint="eastAsia"/>
          <w:szCs w:val="24"/>
        </w:rPr>
        <w:t>一旦一个线程改变了一个同步器的状态它可能有时需要提醒其他的等待线程关于状态改变。也许这个状态改变对于其他线程可能转变访问条件为true。</w:t>
      </w:r>
    </w:p>
    <w:p w14:paraId="575B82EE" w14:textId="512A87F2" w:rsidR="00BB676E" w:rsidRPr="00FB778B" w:rsidRDefault="00BB676E" w:rsidP="00FB778B">
      <w:pPr>
        <w:widowControl/>
        <w:spacing w:before="100" w:beforeAutospacing="1" w:after="100" w:afterAutospacing="1"/>
        <w:jc w:val="left"/>
        <w:rPr>
          <w:rFonts w:hint="eastAsia"/>
          <w:szCs w:val="24"/>
        </w:rPr>
      </w:pPr>
      <w:r>
        <w:rPr>
          <w:rFonts w:hint="eastAsia"/>
          <w:szCs w:val="24"/>
        </w:rPr>
        <w:t>通知策略通常分为三个策略。</w:t>
      </w:r>
    </w:p>
    <w:p w14:paraId="0C716D21" w14:textId="45D03D05" w:rsidR="00FB778B" w:rsidRPr="00FB778B" w:rsidRDefault="00BB676E" w:rsidP="00FB778B">
      <w:pPr>
        <w:widowControl/>
        <w:numPr>
          <w:ilvl w:val="0"/>
          <w:numId w:val="3"/>
        </w:numPr>
        <w:spacing w:before="100" w:beforeAutospacing="1" w:after="100" w:afterAutospacing="1"/>
        <w:jc w:val="left"/>
        <w:rPr>
          <w:szCs w:val="24"/>
        </w:rPr>
      </w:pPr>
      <w:r>
        <w:rPr>
          <w:rFonts w:hint="eastAsia"/>
          <w:szCs w:val="24"/>
        </w:rPr>
        <w:t>通知全部等待线程</w:t>
      </w:r>
    </w:p>
    <w:p w14:paraId="76743E50" w14:textId="2FA28F72" w:rsidR="00FB778B" w:rsidRPr="00FB778B" w:rsidRDefault="00BB676E" w:rsidP="00FB778B">
      <w:pPr>
        <w:widowControl/>
        <w:numPr>
          <w:ilvl w:val="0"/>
          <w:numId w:val="3"/>
        </w:numPr>
        <w:spacing w:before="100" w:beforeAutospacing="1" w:after="100" w:afterAutospacing="1"/>
        <w:jc w:val="left"/>
        <w:rPr>
          <w:szCs w:val="24"/>
        </w:rPr>
      </w:pPr>
      <w:r>
        <w:rPr>
          <w:rFonts w:hint="eastAsia"/>
          <w:szCs w:val="24"/>
        </w:rPr>
        <w:t>通知N个等待线程</w:t>
      </w:r>
      <w:r w:rsidR="00C8014B">
        <w:rPr>
          <w:rFonts w:hint="eastAsia"/>
          <w:szCs w:val="24"/>
        </w:rPr>
        <w:t>中的随机一个</w:t>
      </w:r>
    </w:p>
    <w:p w14:paraId="64876D29" w14:textId="60C1C61A" w:rsidR="00FB778B" w:rsidRPr="00FB778B" w:rsidRDefault="00BB676E" w:rsidP="00FB778B">
      <w:pPr>
        <w:widowControl/>
        <w:numPr>
          <w:ilvl w:val="0"/>
          <w:numId w:val="3"/>
        </w:numPr>
        <w:spacing w:before="100" w:beforeAutospacing="1" w:after="100" w:afterAutospacing="1"/>
        <w:jc w:val="left"/>
        <w:rPr>
          <w:szCs w:val="24"/>
        </w:rPr>
      </w:pPr>
      <w:r>
        <w:rPr>
          <w:rFonts w:hint="eastAsia"/>
          <w:szCs w:val="24"/>
        </w:rPr>
        <w:t>通知N个等待线程中的特定一个</w:t>
      </w:r>
    </w:p>
    <w:p w14:paraId="08CBDCA1" w14:textId="09DFFA94" w:rsidR="00BD0C06" w:rsidRPr="00FB778B" w:rsidRDefault="00BD0C06" w:rsidP="00FB778B">
      <w:pPr>
        <w:widowControl/>
        <w:spacing w:before="100" w:beforeAutospacing="1" w:after="100" w:afterAutospacing="1"/>
        <w:jc w:val="left"/>
        <w:rPr>
          <w:rFonts w:hint="eastAsia"/>
          <w:szCs w:val="24"/>
        </w:rPr>
      </w:pPr>
      <w:r>
        <w:rPr>
          <w:rFonts w:hint="eastAsia"/>
          <w:szCs w:val="24"/>
        </w:rPr>
        <w:t>通知全部等待线程相当容易。全部等待线程调用wait</w:t>
      </w:r>
      <w:r>
        <w:rPr>
          <w:szCs w:val="24"/>
        </w:rPr>
        <w:t>(</w:t>
      </w:r>
      <w:r>
        <w:rPr>
          <w:rFonts w:hint="eastAsia"/>
          <w:szCs w:val="24"/>
        </w:rPr>
        <w:t>)在相同对象上。一旦一个线程想要通知等待线程，它在等待线程调用wait</w:t>
      </w:r>
      <w:r>
        <w:rPr>
          <w:szCs w:val="24"/>
        </w:rPr>
        <w:t>()</w:t>
      </w:r>
      <w:r>
        <w:rPr>
          <w:rFonts w:hint="eastAsia"/>
          <w:szCs w:val="24"/>
        </w:rPr>
        <w:t>的对象上调用notifyAll</w:t>
      </w:r>
      <w:r>
        <w:rPr>
          <w:szCs w:val="24"/>
        </w:rPr>
        <w:t>()</w:t>
      </w:r>
      <w:r>
        <w:rPr>
          <w:rFonts w:hint="eastAsia"/>
          <w:szCs w:val="24"/>
        </w:rPr>
        <w:t>。</w:t>
      </w:r>
    </w:p>
    <w:p w14:paraId="004573A5" w14:textId="043188AA" w:rsidR="00B16C9D" w:rsidRPr="00FB778B" w:rsidRDefault="00B16C9D" w:rsidP="00FB778B">
      <w:pPr>
        <w:widowControl/>
        <w:spacing w:before="100" w:beforeAutospacing="1" w:after="100" w:afterAutospacing="1"/>
        <w:jc w:val="left"/>
        <w:rPr>
          <w:rFonts w:hint="eastAsia"/>
          <w:szCs w:val="24"/>
        </w:rPr>
      </w:pPr>
      <w:r>
        <w:rPr>
          <w:rFonts w:hint="eastAsia"/>
          <w:szCs w:val="24"/>
        </w:rPr>
        <w:t>通知一个单独的随机</w:t>
      </w:r>
      <w:r w:rsidR="00C8014B">
        <w:rPr>
          <w:rFonts w:hint="eastAsia"/>
          <w:szCs w:val="24"/>
        </w:rPr>
        <w:t>等待</w:t>
      </w:r>
      <w:r>
        <w:rPr>
          <w:rFonts w:hint="eastAsia"/>
          <w:szCs w:val="24"/>
        </w:rPr>
        <w:t>线程</w:t>
      </w:r>
      <w:r w:rsidR="00C8014B">
        <w:rPr>
          <w:rFonts w:hint="eastAsia"/>
          <w:szCs w:val="24"/>
        </w:rPr>
        <w:t>也是相当容易的。只需要让通知线程调用</w:t>
      </w:r>
      <w:r>
        <w:rPr>
          <w:rFonts w:hint="eastAsia"/>
          <w:szCs w:val="24"/>
        </w:rPr>
        <w:t>notify(</w:t>
      </w:r>
      <w:r>
        <w:rPr>
          <w:szCs w:val="24"/>
        </w:rPr>
        <w:t>)</w:t>
      </w:r>
      <w:r>
        <w:rPr>
          <w:rFonts w:hint="eastAsia"/>
          <w:szCs w:val="24"/>
        </w:rPr>
        <w:t>在等待线程</w:t>
      </w:r>
      <w:r w:rsidR="00C8014B">
        <w:rPr>
          <w:rFonts w:hint="eastAsia"/>
          <w:szCs w:val="24"/>
        </w:rPr>
        <w:t>已经调用了wait</w:t>
      </w:r>
      <w:r w:rsidR="00C8014B">
        <w:rPr>
          <w:szCs w:val="24"/>
        </w:rPr>
        <w:t>()</w:t>
      </w:r>
      <w:r w:rsidR="00C8014B">
        <w:rPr>
          <w:rFonts w:hint="eastAsia"/>
          <w:szCs w:val="24"/>
        </w:rPr>
        <w:t>的</w:t>
      </w:r>
      <w:r>
        <w:rPr>
          <w:rFonts w:hint="eastAsia"/>
          <w:szCs w:val="24"/>
        </w:rPr>
        <w:t>对象上</w:t>
      </w:r>
      <w:r w:rsidR="00C8014B">
        <w:rPr>
          <w:rFonts w:hint="eastAsia"/>
          <w:szCs w:val="24"/>
        </w:rPr>
        <w:t>。调用notify不保证等待线程中的哪一个将被通知。正如</w:t>
      </w:r>
      <w:r w:rsidR="00C8014B" w:rsidRPr="00C8014B">
        <w:rPr>
          <w:rFonts w:hint="eastAsia"/>
          <w:szCs w:val="24"/>
        </w:rPr>
        <w:t>术语“随机等待线程”</w:t>
      </w:r>
      <w:r w:rsidR="00C8014B">
        <w:rPr>
          <w:rFonts w:hint="eastAsia"/>
          <w:szCs w:val="24"/>
        </w:rPr>
        <w:t>。</w:t>
      </w:r>
    </w:p>
    <w:p w14:paraId="11C335F2" w14:textId="47A0EEE7" w:rsidR="00C3569A" w:rsidRPr="00C3569A" w:rsidRDefault="00C3569A" w:rsidP="00FB778B">
      <w:pPr>
        <w:widowControl/>
        <w:spacing w:before="100" w:beforeAutospacing="1" w:after="100" w:afterAutospacing="1"/>
        <w:jc w:val="left"/>
        <w:rPr>
          <w:rFonts w:hint="eastAsia"/>
          <w:szCs w:val="24"/>
        </w:rPr>
      </w:pPr>
      <w:r>
        <w:rPr>
          <w:rFonts w:hint="eastAsia"/>
          <w:szCs w:val="24"/>
        </w:rPr>
        <w:t>有时候你需要通知一个特定的而不是随机的线程。举例来说，如果你需要保证等待线程被通知以一种特定顺序，比如他们调用同步器的顺序，或者某种其他优先级顺序。为了获取这种效果，</w:t>
      </w:r>
      <w:r w:rsidRPr="00C3569A">
        <w:rPr>
          <w:rFonts w:hint="eastAsia"/>
          <w:szCs w:val="24"/>
        </w:rPr>
        <w:t>要实现这一点，每个等待线程必须自己</w:t>
      </w:r>
      <w:r>
        <w:rPr>
          <w:rFonts w:hint="eastAsia"/>
          <w:szCs w:val="24"/>
        </w:rPr>
        <w:t>在单独的对象上</w:t>
      </w:r>
      <w:r w:rsidRPr="00C3569A">
        <w:rPr>
          <w:rFonts w:hint="eastAsia"/>
          <w:szCs w:val="24"/>
        </w:rPr>
        <w:t>调用</w:t>
      </w:r>
      <w:r>
        <w:rPr>
          <w:rFonts w:hint="eastAsia"/>
          <w:szCs w:val="24"/>
        </w:rPr>
        <w:t>wait</w:t>
      </w:r>
      <w:r>
        <w:rPr>
          <w:szCs w:val="24"/>
        </w:rPr>
        <w:t>()</w:t>
      </w:r>
      <w:r>
        <w:rPr>
          <w:rFonts w:hint="eastAsia"/>
          <w:szCs w:val="24"/>
        </w:rPr>
        <w:t>。当通知的线程想要通知一个特定的等待线程，它将会</w:t>
      </w:r>
      <w:r>
        <w:rPr>
          <w:rFonts w:hint="eastAsia"/>
          <w:szCs w:val="24"/>
        </w:rPr>
        <w:t>在这个特定线程已经调用wait</w:t>
      </w:r>
      <w:r>
        <w:rPr>
          <w:szCs w:val="24"/>
        </w:rPr>
        <w:t>(</w:t>
      </w:r>
      <w:r>
        <w:rPr>
          <w:rFonts w:hint="eastAsia"/>
          <w:szCs w:val="24"/>
        </w:rPr>
        <w:t>)的对象上</w:t>
      </w:r>
      <w:r>
        <w:rPr>
          <w:rFonts w:hint="eastAsia"/>
          <w:szCs w:val="24"/>
        </w:rPr>
        <w:t>调用notify</w:t>
      </w:r>
      <w:r>
        <w:rPr>
          <w:szCs w:val="24"/>
        </w:rPr>
        <w:t>()</w:t>
      </w:r>
      <w:r>
        <w:rPr>
          <w:rFonts w:hint="eastAsia"/>
          <w:szCs w:val="24"/>
        </w:rPr>
        <w:t>。一个例子可以在</w:t>
      </w:r>
      <w:hyperlink r:id="rId26" w:history="1">
        <w:r w:rsidRPr="00BB676E">
          <w:rPr>
            <w:b/>
            <w:bCs/>
            <w:color w:val="333399"/>
            <w:szCs w:val="24"/>
          </w:rPr>
          <w:t>Starvation and Fairness</w:t>
        </w:r>
      </w:hyperlink>
      <w:r>
        <w:rPr>
          <w:rFonts w:hint="eastAsia"/>
          <w:szCs w:val="24"/>
        </w:rPr>
        <w:t>文中找到。</w:t>
      </w:r>
    </w:p>
    <w:p w14:paraId="0E244951" w14:textId="2A56E2BF" w:rsidR="0097257E" w:rsidRPr="00FB778B" w:rsidRDefault="0097257E" w:rsidP="00FB778B">
      <w:pPr>
        <w:widowControl/>
        <w:spacing w:before="100" w:beforeAutospacing="1" w:after="100" w:afterAutospacing="1"/>
        <w:jc w:val="left"/>
        <w:rPr>
          <w:rFonts w:hint="eastAsia"/>
          <w:szCs w:val="24"/>
        </w:rPr>
      </w:pPr>
      <w:r>
        <w:rPr>
          <w:rFonts w:hint="eastAsia"/>
          <w:szCs w:val="24"/>
        </w:rPr>
        <w:t>下面是一个代码片段，通知策略(通知一个随机等待线程</w:t>
      </w:r>
      <w:r>
        <w:rPr>
          <w:szCs w:val="24"/>
        </w:rPr>
        <w:t>)</w:t>
      </w:r>
      <w:r>
        <w:rPr>
          <w:rFonts w:hint="eastAsia"/>
          <w:szCs w:val="24"/>
        </w:rPr>
        <w:t>标粗</w:t>
      </w:r>
      <w:r w:rsidR="00FF2406">
        <w:rPr>
          <w:rFonts w:hint="eastAsia"/>
          <w:szCs w:val="24"/>
        </w:rPr>
        <w:t>：</w:t>
      </w:r>
    </w:p>
    <w:p w14:paraId="01975D07"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public class Lock{</w:t>
      </w:r>
    </w:p>
    <w:p w14:paraId="26D87889"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5994F2F1"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lastRenderedPageBreak/>
        <w:t xml:space="preserve">  private boolean isLocked = false;</w:t>
      </w:r>
    </w:p>
    <w:p w14:paraId="4238DE5B"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1AB72047"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public synchronized void lock()</w:t>
      </w:r>
    </w:p>
    <w:p w14:paraId="7E5E07C0"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throws InterruptedException{</w:t>
      </w:r>
    </w:p>
    <w:p w14:paraId="785C4749"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while(isLocked){</w:t>
      </w:r>
    </w:p>
    <w:p w14:paraId="0727A326"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r w:rsidRPr="00FB778B">
        <w:rPr>
          <w:rFonts w:cs="宋体"/>
          <w:b/>
          <w:bCs/>
          <w:szCs w:val="24"/>
        </w:rPr>
        <w:t>//wait strategy - related to notification strategy</w:t>
      </w:r>
    </w:p>
    <w:p w14:paraId="16AAA460"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r w:rsidRPr="00FB778B">
        <w:rPr>
          <w:rFonts w:cs="宋体"/>
          <w:b/>
          <w:bCs/>
          <w:szCs w:val="24"/>
        </w:rPr>
        <w:t>wait();</w:t>
      </w:r>
    </w:p>
    <w:p w14:paraId="2B70B9DD"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1E971599"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isLocked = true;</w:t>
      </w:r>
    </w:p>
    <w:p w14:paraId="25245EE8"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7F59B954"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3027BD8F"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public synchronized void unlock(){</w:t>
      </w:r>
    </w:p>
    <w:p w14:paraId="7F9FDC1B"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isLocked = false;</w:t>
      </w:r>
    </w:p>
    <w:p w14:paraId="32CBEAC0"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r w:rsidRPr="00FB778B">
        <w:rPr>
          <w:rFonts w:cs="宋体"/>
          <w:b/>
          <w:bCs/>
          <w:szCs w:val="24"/>
        </w:rPr>
        <w:t>notify(); //notification strategy</w:t>
      </w:r>
    </w:p>
    <w:p w14:paraId="53F993CD"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28A80753"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w:t>
      </w:r>
    </w:p>
    <w:p w14:paraId="512DCB8D" w14:textId="77777777" w:rsidR="00FB778B" w:rsidRPr="00FB778B" w:rsidRDefault="00FB778B" w:rsidP="00FB778B">
      <w:pPr>
        <w:widowControl/>
        <w:spacing w:before="360"/>
        <w:jc w:val="left"/>
        <w:outlineLvl w:val="1"/>
        <w:rPr>
          <w:rFonts w:ascii="Arial" w:hAnsi="Arial"/>
          <w:b/>
          <w:bCs/>
          <w:sz w:val="36"/>
          <w:szCs w:val="36"/>
        </w:rPr>
      </w:pPr>
      <w:bookmarkStart w:id="4" w:name="testandset"/>
      <w:bookmarkEnd w:id="4"/>
      <w:r w:rsidRPr="00FB778B">
        <w:rPr>
          <w:rFonts w:ascii="Arial" w:hAnsi="Arial"/>
          <w:b/>
          <w:bCs/>
          <w:sz w:val="36"/>
          <w:szCs w:val="36"/>
        </w:rPr>
        <w:t>Test and Set Method</w:t>
      </w:r>
    </w:p>
    <w:p w14:paraId="382CBC12" w14:textId="2186F76B" w:rsidR="009D341F" w:rsidRPr="009D341F" w:rsidRDefault="006C169E" w:rsidP="00FB778B">
      <w:pPr>
        <w:widowControl/>
        <w:spacing w:before="100" w:beforeAutospacing="1" w:after="100" w:afterAutospacing="1"/>
        <w:jc w:val="left"/>
        <w:rPr>
          <w:rFonts w:hint="eastAsia"/>
          <w:szCs w:val="24"/>
        </w:rPr>
      </w:pPr>
      <w:r>
        <w:rPr>
          <w:rFonts w:hint="eastAsia"/>
          <w:szCs w:val="24"/>
        </w:rPr>
        <w:t>同步器最通常有两种方法</w:t>
      </w:r>
      <w:r w:rsidR="00D25210">
        <w:rPr>
          <w:rFonts w:hint="eastAsia"/>
          <w:szCs w:val="24"/>
        </w:rPr>
        <w:t>，</w:t>
      </w:r>
      <w:r w:rsidR="00D25210" w:rsidRPr="009D341F">
        <w:rPr>
          <w:rFonts w:cs="宋体"/>
          <w:szCs w:val="24"/>
        </w:rPr>
        <w:t>test-and-set</w:t>
      </w:r>
      <w:r w:rsidR="00D25210">
        <w:rPr>
          <w:rFonts w:cs="宋体" w:hint="eastAsia"/>
          <w:szCs w:val="24"/>
        </w:rPr>
        <w:t>是第一种(</w:t>
      </w:r>
      <w:hyperlink r:id="rId27" w:anchor="set" w:history="1">
        <w:r w:rsidR="00D25210" w:rsidRPr="009D341F">
          <w:rPr>
            <w:rFonts w:cs="宋体"/>
            <w:b/>
            <w:bCs/>
            <w:color w:val="333399"/>
            <w:szCs w:val="24"/>
          </w:rPr>
          <w:t>set</w:t>
        </w:r>
      </w:hyperlink>
      <w:r w:rsidR="00D25210">
        <w:rPr>
          <w:rFonts w:cs="宋体" w:hint="eastAsia"/>
          <w:szCs w:val="24"/>
        </w:rPr>
        <w:t>是另一种</w:t>
      </w:r>
      <w:r w:rsidR="00D25210">
        <w:rPr>
          <w:rFonts w:cs="宋体"/>
          <w:szCs w:val="24"/>
        </w:rPr>
        <w:t>)</w:t>
      </w:r>
      <w:r w:rsidR="00D25210">
        <w:rPr>
          <w:rFonts w:cs="宋体" w:hint="eastAsia"/>
          <w:szCs w:val="24"/>
        </w:rPr>
        <w:t>。“测试和设置”意味着调用</w:t>
      </w:r>
      <w:r w:rsidR="00D25210" w:rsidRPr="00D25210">
        <w:rPr>
          <w:rFonts w:cs="宋体" w:hint="eastAsia"/>
          <w:szCs w:val="24"/>
        </w:rPr>
        <w:t>这个</w:t>
      </w:r>
      <w:r w:rsidR="00D25210">
        <w:rPr>
          <w:rFonts w:cs="宋体" w:hint="eastAsia"/>
          <w:szCs w:val="24"/>
        </w:rPr>
        <w:t>方法的线程</w:t>
      </w:r>
      <w:r w:rsidR="00D25210" w:rsidRPr="00D25210">
        <w:rPr>
          <w:rFonts w:cs="宋体" w:hint="eastAsia"/>
          <w:b/>
          <w:szCs w:val="24"/>
        </w:rPr>
        <w:t>测试</w:t>
      </w:r>
      <w:r w:rsidR="00D25210">
        <w:rPr>
          <w:rFonts w:cs="宋体" w:hint="eastAsia"/>
          <w:szCs w:val="24"/>
        </w:rPr>
        <w:t>同步器</w:t>
      </w:r>
      <w:r w:rsidR="00BD45AF">
        <w:rPr>
          <w:rFonts w:cs="宋体" w:hint="eastAsia"/>
          <w:szCs w:val="24"/>
        </w:rPr>
        <w:t>访问条件下</w:t>
      </w:r>
      <w:r w:rsidR="00D25210">
        <w:rPr>
          <w:rFonts w:cs="宋体" w:hint="eastAsia"/>
          <w:szCs w:val="24"/>
        </w:rPr>
        <w:t>的内部状态。如果条件满足，线程</w:t>
      </w:r>
      <w:r w:rsidR="00D25210" w:rsidRPr="00D25210">
        <w:rPr>
          <w:rFonts w:cs="宋体" w:hint="eastAsia"/>
          <w:b/>
          <w:szCs w:val="24"/>
        </w:rPr>
        <w:t>设置</w:t>
      </w:r>
      <w:r w:rsidR="00D25210">
        <w:rPr>
          <w:rFonts w:cs="宋体" w:hint="eastAsia"/>
          <w:szCs w:val="24"/>
        </w:rPr>
        <w:t>同步器内部状态来反映线程已获取访问。</w:t>
      </w:r>
    </w:p>
    <w:p w14:paraId="4BCD37BA" w14:textId="0DEB2467" w:rsidR="00BE2DAC" w:rsidRPr="009D341F" w:rsidRDefault="00BE2DAC" w:rsidP="00FB778B">
      <w:pPr>
        <w:widowControl/>
        <w:spacing w:before="100" w:beforeAutospacing="1" w:after="100" w:afterAutospacing="1"/>
        <w:jc w:val="left"/>
        <w:rPr>
          <w:rFonts w:hint="eastAsia"/>
          <w:szCs w:val="24"/>
        </w:rPr>
      </w:pPr>
      <w:r>
        <w:rPr>
          <w:rFonts w:hint="eastAsia"/>
          <w:szCs w:val="24"/>
        </w:rPr>
        <w:t>状态转换通常导致访问条件转为false对于其他尝试获取访问的线程，但可能不总是如此。举例来说，在一个</w:t>
      </w:r>
      <w:hyperlink r:id="rId28" w:history="1">
        <w:r w:rsidRPr="009D341F">
          <w:rPr>
            <w:b/>
            <w:bCs/>
            <w:color w:val="333399"/>
            <w:szCs w:val="24"/>
          </w:rPr>
          <w:t>Read - Write Lock</w:t>
        </w:r>
      </w:hyperlink>
      <w:r>
        <w:rPr>
          <w:rFonts w:hint="eastAsia"/>
          <w:szCs w:val="24"/>
        </w:rPr>
        <w:t>中，一个线程获取读访问将会更新读写锁的状态来反映这个，但其他的请求读访问的线程也将被授权访问，只要没有线程请求了写访问。</w:t>
      </w:r>
    </w:p>
    <w:p w14:paraId="7317BBBA" w14:textId="053ADEA2" w:rsidR="00145A14" w:rsidRPr="009D341F" w:rsidRDefault="005A6DF0" w:rsidP="00FB778B">
      <w:pPr>
        <w:widowControl/>
        <w:spacing w:before="100" w:beforeAutospacing="1" w:after="100" w:afterAutospacing="1"/>
        <w:jc w:val="left"/>
        <w:rPr>
          <w:rFonts w:hint="eastAsia"/>
          <w:szCs w:val="24"/>
        </w:rPr>
      </w:pPr>
      <w:r w:rsidRPr="005A6DF0">
        <w:rPr>
          <w:rFonts w:hint="eastAsia"/>
          <w:szCs w:val="24"/>
        </w:rPr>
        <w:t>测试和设置操作必须</w:t>
      </w:r>
      <w:r>
        <w:rPr>
          <w:rFonts w:hint="eastAsia"/>
          <w:szCs w:val="24"/>
        </w:rPr>
        <w:t>原子</w:t>
      </w:r>
      <w:r w:rsidRPr="005A6DF0">
        <w:rPr>
          <w:rFonts w:hint="eastAsia"/>
          <w:szCs w:val="24"/>
        </w:rPr>
        <w:t>执行，这意味着不允许在测试和设置方法中</w:t>
      </w:r>
      <w:r w:rsidRPr="005A6DF0">
        <w:rPr>
          <w:rFonts w:hint="eastAsia"/>
          <w:szCs w:val="24"/>
        </w:rPr>
        <w:t>测试和设置状态之间</w:t>
      </w:r>
      <w:r w:rsidRPr="005A6DF0">
        <w:rPr>
          <w:rFonts w:hint="eastAsia"/>
          <w:szCs w:val="24"/>
        </w:rPr>
        <w:t>执行其他线程。</w:t>
      </w:r>
    </w:p>
    <w:p w14:paraId="158163E0" w14:textId="21235074" w:rsidR="00570178" w:rsidRPr="009D341F" w:rsidRDefault="00570178" w:rsidP="00FB778B">
      <w:pPr>
        <w:widowControl/>
        <w:spacing w:before="100" w:beforeAutospacing="1" w:after="100" w:afterAutospacing="1"/>
        <w:jc w:val="left"/>
        <w:rPr>
          <w:rFonts w:hint="eastAsia"/>
          <w:szCs w:val="24"/>
        </w:rPr>
      </w:pPr>
      <w:r w:rsidRPr="00570178">
        <w:rPr>
          <w:rFonts w:hint="eastAsia"/>
          <w:szCs w:val="24"/>
        </w:rPr>
        <w:t>测试和设置方法的程序流程通常是这样的：</w:t>
      </w:r>
    </w:p>
    <w:p w14:paraId="4D83D4F2" w14:textId="275E2931" w:rsidR="00FB778B" w:rsidRPr="009D341F" w:rsidRDefault="00BD45AF" w:rsidP="00FB778B">
      <w:pPr>
        <w:widowControl/>
        <w:numPr>
          <w:ilvl w:val="0"/>
          <w:numId w:val="4"/>
        </w:numPr>
        <w:spacing w:before="100" w:beforeAutospacing="1" w:after="100" w:afterAutospacing="1"/>
        <w:jc w:val="left"/>
        <w:rPr>
          <w:szCs w:val="24"/>
        </w:rPr>
      </w:pPr>
      <w:r>
        <w:rPr>
          <w:rFonts w:hint="eastAsia"/>
          <w:szCs w:val="24"/>
        </w:rPr>
        <w:t>如有必要在测试前设置状态</w:t>
      </w:r>
    </w:p>
    <w:p w14:paraId="558D19E3" w14:textId="78C805BE" w:rsidR="00FB778B" w:rsidRPr="009D341F" w:rsidRDefault="00BD45AF" w:rsidP="00FB778B">
      <w:pPr>
        <w:widowControl/>
        <w:numPr>
          <w:ilvl w:val="0"/>
          <w:numId w:val="4"/>
        </w:numPr>
        <w:spacing w:before="100" w:beforeAutospacing="1" w:after="100" w:afterAutospacing="1"/>
        <w:jc w:val="left"/>
        <w:rPr>
          <w:szCs w:val="24"/>
        </w:rPr>
      </w:pPr>
      <w:r>
        <w:rPr>
          <w:rFonts w:hint="eastAsia"/>
          <w:szCs w:val="24"/>
        </w:rPr>
        <w:t>测试访问条件下的状态</w:t>
      </w:r>
    </w:p>
    <w:p w14:paraId="2126FF5F" w14:textId="617CCE7D" w:rsidR="00FB778B" w:rsidRPr="009D341F" w:rsidRDefault="00BD45AF" w:rsidP="00FB778B">
      <w:pPr>
        <w:widowControl/>
        <w:numPr>
          <w:ilvl w:val="0"/>
          <w:numId w:val="4"/>
        </w:numPr>
        <w:spacing w:before="100" w:beforeAutospacing="1" w:after="100" w:afterAutospacing="1"/>
        <w:jc w:val="left"/>
        <w:rPr>
          <w:szCs w:val="24"/>
        </w:rPr>
      </w:pPr>
      <w:r>
        <w:rPr>
          <w:rFonts w:hint="eastAsia"/>
          <w:szCs w:val="24"/>
        </w:rPr>
        <w:t>如果访问条件不符合，等待</w:t>
      </w:r>
    </w:p>
    <w:p w14:paraId="701F942F" w14:textId="23FF0F23" w:rsidR="00FB778B" w:rsidRPr="009D341F" w:rsidRDefault="00BD45AF" w:rsidP="00FB778B">
      <w:pPr>
        <w:widowControl/>
        <w:numPr>
          <w:ilvl w:val="0"/>
          <w:numId w:val="4"/>
        </w:numPr>
        <w:spacing w:before="100" w:beforeAutospacing="1" w:after="100" w:afterAutospacing="1"/>
        <w:jc w:val="left"/>
        <w:rPr>
          <w:szCs w:val="24"/>
        </w:rPr>
      </w:pPr>
      <w:r>
        <w:rPr>
          <w:rFonts w:hint="eastAsia"/>
          <w:szCs w:val="24"/>
        </w:rPr>
        <w:t>如果访问条件符合，设置状态，并通知等待线程如有必要</w:t>
      </w:r>
    </w:p>
    <w:p w14:paraId="2DAB12ED" w14:textId="521DF457" w:rsidR="00991A03" w:rsidRPr="009D341F" w:rsidRDefault="00991A03" w:rsidP="00FB778B">
      <w:pPr>
        <w:widowControl/>
        <w:spacing w:before="100" w:beforeAutospacing="1" w:after="100" w:afterAutospacing="1"/>
        <w:jc w:val="left"/>
        <w:rPr>
          <w:rFonts w:hint="eastAsia"/>
          <w:szCs w:val="24"/>
        </w:rPr>
      </w:pPr>
      <w:r>
        <w:rPr>
          <w:rFonts w:hint="eastAsia"/>
          <w:szCs w:val="24"/>
        </w:rPr>
        <w:t>展示在下面的</w:t>
      </w:r>
      <w:hyperlink r:id="rId29" w:history="1">
        <w:r w:rsidRPr="009D341F">
          <w:rPr>
            <w:b/>
            <w:bCs/>
            <w:color w:val="333399"/>
            <w:szCs w:val="24"/>
          </w:rPr>
          <w:t>ReadWriteLock</w:t>
        </w:r>
      </w:hyperlink>
      <w:r>
        <w:rPr>
          <w:rFonts w:hint="eastAsia"/>
          <w:szCs w:val="24"/>
        </w:rPr>
        <w:t>类的</w:t>
      </w:r>
      <w:r w:rsidRPr="009D341F">
        <w:rPr>
          <w:rFonts w:cs="宋体"/>
          <w:szCs w:val="24"/>
        </w:rPr>
        <w:t>lockWrite()</w:t>
      </w:r>
      <w:r>
        <w:rPr>
          <w:rFonts w:cs="宋体" w:hint="eastAsia"/>
          <w:szCs w:val="24"/>
        </w:rPr>
        <w:t>方法是一个测试和设置方法的例子。线程调用lockWrite</w:t>
      </w:r>
      <w:r>
        <w:rPr>
          <w:rFonts w:cs="宋体"/>
          <w:szCs w:val="24"/>
        </w:rPr>
        <w:t>(</w:t>
      </w:r>
      <w:r>
        <w:rPr>
          <w:rFonts w:cs="宋体" w:hint="eastAsia"/>
          <w:szCs w:val="24"/>
        </w:rPr>
        <w:t>)首先设置状态，在测试</w:t>
      </w:r>
      <w:r w:rsidRPr="009D341F">
        <w:rPr>
          <w:szCs w:val="24"/>
        </w:rPr>
        <w:t>(</w:t>
      </w:r>
      <w:r w:rsidRPr="009D341F">
        <w:rPr>
          <w:rFonts w:cs="宋体"/>
          <w:szCs w:val="24"/>
        </w:rPr>
        <w:t>writeRequests++</w:t>
      </w:r>
      <w:r w:rsidRPr="009D341F">
        <w:rPr>
          <w:szCs w:val="24"/>
        </w:rPr>
        <w:t>)</w:t>
      </w:r>
      <w:r>
        <w:rPr>
          <w:rFonts w:hint="eastAsia"/>
          <w:szCs w:val="24"/>
        </w:rPr>
        <w:t>之前。然后它测试</w:t>
      </w:r>
      <w:r w:rsidRPr="009D341F">
        <w:rPr>
          <w:rFonts w:cs="宋体"/>
          <w:szCs w:val="24"/>
        </w:rPr>
        <w:t>canGrantWriteAccess()</w:t>
      </w:r>
      <w:r>
        <w:rPr>
          <w:rFonts w:cs="宋体" w:hint="eastAsia"/>
          <w:szCs w:val="24"/>
        </w:rPr>
        <w:t>方法中的</w:t>
      </w:r>
      <w:r>
        <w:rPr>
          <w:rFonts w:hint="eastAsia"/>
          <w:szCs w:val="24"/>
        </w:rPr>
        <w:t>访问条件下内部状态。如果测试成功，内部状态被再次设置在方法退出之前。注意这个方法不通知等待线程。</w:t>
      </w:r>
    </w:p>
    <w:p w14:paraId="2E4D5CEC"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lastRenderedPageBreak/>
        <w:t>public class ReadWriteLock{</w:t>
      </w:r>
    </w:p>
    <w:p w14:paraId="68F28586"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private Map&lt;Thread, Integer&gt; readingThreads =</w:t>
      </w:r>
    </w:p>
    <w:p w14:paraId="3AF963EF"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new HashMap&lt;Thread, Integer&gt;();</w:t>
      </w:r>
    </w:p>
    <w:p w14:paraId="0C7BA424"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7E54A429"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private int writeAccesses    = 0;</w:t>
      </w:r>
    </w:p>
    <w:p w14:paraId="102AA3BF"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private int writeRequests    = 0;</w:t>
      </w:r>
    </w:p>
    <w:p w14:paraId="4ED88AC3"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private Thread writingThread = null;</w:t>
      </w:r>
    </w:p>
    <w:p w14:paraId="64503367"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73D0EB14"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30D7575A"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503EDF8D"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szCs w:val="24"/>
        </w:rPr>
        <w:t xml:space="preserve">    </w:t>
      </w:r>
    </w:p>
    <w:p w14:paraId="1713057B"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public synchronized void lockWrite() throws InterruptedException{</w:t>
      </w:r>
    </w:p>
    <w:p w14:paraId="4FC610AE" w14:textId="03CADF00"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w:t>
      </w:r>
      <w:r w:rsidR="00D8377E">
        <w:rPr>
          <w:rFonts w:cs="宋体"/>
          <w:b/>
          <w:bCs/>
          <w:szCs w:val="24"/>
        </w:rPr>
        <w:tab/>
      </w:r>
      <w:r w:rsidRPr="00FB778B">
        <w:rPr>
          <w:rFonts w:cs="宋体"/>
          <w:b/>
          <w:bCs/>
          <w:szCs w:val="24"/>
        </w:rPr>
        <w:t>writeRequests++;</w:t>
      </w:r>
    </w:p>
    <w:p w14:paraId="7C7ACA9C" w14:textId="18D9B069"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w:t>
      </w:r>
      <w:r w:rsidR="00D8377E">
        <w:rPr>
          <w:rFonts w:cs="宋体"/>
          <w:b/>
          <w:bCs/>
          <w:szCs w:val="24"/>
        </w:rPr>
        <w:tab/>
      </w:r>
      <w:r w:rsidRPr="00FB778B">
        <w:rPr>
          <w:rFonts w:cs="宋体"/>
          <w:b/>
          <w:bCs/>
          <w:szCs w:val="24"/>
        </w:rPr>
        <w:t>Thread callingThread = Thread.currentThread();</w:t>
      </w:r>
    </w:p>
    <w:p w14:paraId="0DBBB5FD" w14:textId="725162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w:t>
      </w:r>
      <w:r w:rsidR="00D8377E">
        <w:rPr>
          <w:rFonts w:cs="宋体"/>
          <w:b/>
          <w:bCs/>
          <w:szCs w:val="24"/>
        </w:rPr>
        <w:tab/>
      </w:r>
      <w:r w:rsidRPr="00FB778B">
        <w:rPr>
          <w:rFonts w:cs="宋体"/>
          <w:b/>
          <w:bCs/>
          <w:szCs w:val="24"/>
        </w:rPr>
        <w:t>while(! canGrantWriteAccess(callingThread)){</w:t>
      </w:r>
    </w:p>
    <w:p w14:paraId="7541735D" w14:textId="7C65BB8E"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w:t>
      </w:r>
      <w:r w:rsidR="00D8377E">
        <w:rPr>
          <w:rFonts w:cs="宋体"/>
          <w:b/>
          <w:bCs/>
          <w:szCs w:val="24"/>
        </w:rPr>
        <w:tab/>
      </w:r>
      <w:r w:rsidR="00D8377E">
        <w:rPr>
          <w:rFonts w:cs="宋体"/>
          <w:b/>
          <w:bCs/>
          <w:szCs w:val="24"/>
        </w:rPr>
        <w:tab/>
      </w:r>
      <w:r w:rsidRPr="00FB778B">
        <w:rPr>
          <w:rFonts w:cs="宋体"/>
          <w:b/>
          <w:bCs/>
          <w:szCs w:val="24"/>
        </w:rPr>
        <w:t>wait();</w:t>
      </w:r>
    </w:p>
    <w:p w14:paraId="6AF3A96C" w14:textId="65D93969"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w:t>
      </w:r>
      <w:r w:rsidR="00D8377E">
        <w:rPr>
          <w:rFonts w:cs="宋体"/>
          <w:b/>
          <w:bCs/>
          <w:szCs w:val="24"/>
        </w:rPr>
        <w:tab/>
      </w:r>
      <w:r w:rsidRPr="00FB778B">
        <w:rPr>
          <w:rFonts w:cs="宋体"/>
          <w:b/>
          <w:bCs/>
          <w:szCs w:val="24"/>
        </w:rPr>
        <w:t>}</w:t>
      </w:r>
    </w:p>
    <w:p w14:paraId="20B79124" w14:textId="597C50AD"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w:t>
      </w:r>
      <w:r w:rsidR="00D8377E">
        <w:rPr>
          <w:rFonts w:cs="宋体"/>
          <w:b/>
          <w:bCs/>
          <w:szCs w:val="24"/>
        </w:rPr>
        <w:tab/>
      </w:r>
      <w:r w:rsidRPr="00FB778B">
        <w:rPr>
          <w:rFonts w:cs="宋体"/>
          <w:b/>
          <w:bCs/>
          <w:szCs w:val="24"/>
        </w:rPr>
        <w:t>writeRequests--;</w:t>
      </w:r>
    </w:p>
    <w:p w14:paraId="3D47E420" w14:textId="112FED65"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w:t>
      </w:r>
      <w:r w:rsidR="00D8377E">
        <w:rPr>
          <w:rFonts w:cs="宋体"/>
          <w:b/>
          <w:bCs/>
          <w:szCs w:val="24"/>
        </w:rPr>
        <w:tab/>
      </w:r>
      <w:r w:rsidRPr="00FB778B">
        <w:rPr>
          <w:rFonts w:cs="宋体"/>
          <w:b/>
          <w:bCs/>
          <w:szCs w:val="24"/>
        </w:rPr>
        <w:t>writeAccesses++;</w:t>
      </w:r>
    </w:p>
    <w:p w14:paraId="0A07757F" w14:textId="76B2E86C"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w:t>
      </w:r>
      <w:r w:rsidR="00D8377E">
        <w:rPr>
          <w:rFonts w:cs="宋体"/>
          <w:b/>
          <w:bCs/>
          <w:szCs w:val="24"/>
        </w:rPr>
        <w:tab/>
      </w:r>
      <w:bookmarkStart w:id="5" w:name="_GoBack"/>
      <w:bookmarkEnd w:id="5"/>
      <w:r w:rsidRPr="00FB778B">
        <w:rPr>
          <w:rFonts w:cs="宋体"/>
          <w:b/>
          <w:bCs/>
          <w:szCs w:val="24"/>
        </w:rPr>
        <w:t>writingThread = callingThread;</w:t>
      </w:r>
    </w:p>
    <w:p w14:paraId="5B3342C1"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w:t>
      </w:r>
    </w:p>
    <w:p w14:paraId="5894DA1A"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b/>
          <w:bCs/>
          <w:szCs w:val="24"/>
        </w:rPr>
        <w:t xml:space="preserve">    </w:t>
      </w:r>
    </w:p>
    <w:p w14:paraId="617FF82D"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0560C34C"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6C30F221"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w:t>
      </w:r>
    </w:p>
    <w:p w14:paraId="2757C066" w14:textId="65D30E7D" w:rsidR="00F5698B" w:rsidRPr="00F5698B" w:rsidRDefault="00F5698B" w:rsidP="00FB778B">
      <w:pPr>
        <w:widowControl/>
        <w:spacing w:before="100" w:beforeAutospacing="1" w:after="100" w:afterAutospacing="1"/>
        <w:jc w:val="left"/>
        <w:rPr>
          <w:rFonts w:hint="eastAsia"/>
          <w:szCs w:val="24"/>
        </w:rPr>
      </w:pPr>
      <w:r>
        <w:rPr>
          <w:rFonts w:cs="宋体" w:hint="eastAsia"/>
          <w:szCs w:val="24"/>
        </w:rPr>
        <w:t>下面展示的</w:t>
      </w:r>
      <w:r w:rsidRPr="00F5698B">
        <w:rPr>
          <w:rFonts w:cs="宋体"/>
          <w:szCs w:val="24"/>
        </w:rPr>
        <w:t>BoundedSemaphore</w:t>
      </w:r>
      <w:r>
        <w:rPr>
          <w:rFonts w:hint="eastAsia"/>
          <w:szCs w:val="24"/>
        </w:rPr>
        <w:t>类有两个测试和设置方法：take</w:t>
      </w:r>
      <w:r>
        <w:rPr>
          <w:szCs w:val="24"/>
        </w:rPr>
        <w:t>()</w:t>
      </w:r>
      <w:r>
        <w:rPr>
          <w:rFonts w:hint="eastAsia"/>
          <w:szCs w:val="24"/>
        </w:rPr>
        <w:t>和r</w:t>
      </w:r>
      <w:r>
        <w:rPr>
          <w:szCs w:val="24"/>
        </w:rPr>
        <w:t>elease</w:t>
      </w:r>
      <w:r>
        <w:rPr>
          <w:rFonts w:hint="eastAsia"/>
          <w:szCs w:val="24"/>
        </w:rPr>
        <w:t>(</w:t>
      </w:r>
      <w:r>
        <w:rPr>
          <w:szCs w:val="24"/>
        </w:rPr>
        <w:t>)</w:t>
      </w:r>
      <w:r>
        <w:rPr>
          <w:rFonts w:hint="eastAsia"/>
          <w:szCs w:val="24"/>
        </w:rPr>
        <w:t>。两个方法都测试和设置内部状态。</w:t>
      </w:r>
    </w:p>
    <w:p w14:paraId="3B4A103E"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public class BoundedSemaphore {</w:t>
      </w:r>
    </w:p>
    <w:p w14:paraId="235DFCFB"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private int signals = 0;</w:t>
      </w:r>
    </w:p>
    <w:p w14:paraId="67BEF695"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private int bound   = 0;</w:t>
      </w:r>
    </w:p>
    <w:p w14:paraId="2406A452"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2DDAB0BC"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public BoundedSemaphore(int upperBound){</w:t>
      </w:r>
    </w:p>
    <w:p w14:paraId="39BAF90F"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this.bound = upperBound;</w:t>
      </w:r>
    </w:p>
    <w:p w14:paraId="54F18958"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w:t>
      </w:r>
    </w:p>
    <w:p w14:paraId="512EC717"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0A989A32"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szCs w:val="24"/>
        </w:rPr>
        <w:t xml:space="preserve">  </w:t>
      </w:r>
    </w:p>
    <w:p w14:paraId="1B6025AA"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public synchronized void take() throws InterruptedException{</w:t>
      </w:r>
    </w:p>
    <w:p w14:paraId="5291B8C2" w14:textId="2381EA82"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w:t>
      </w:r>
      <w:r w:rsidR="00D8377E">
        <w:rPr>
          <w:rFonts w:cs="宋体"/>
          <w:b/>
          <w:bCs/>
          <w:szCs w:val="24"/>
        </w:rPr>
        <w:tab/>
      </w:r>
      <w:r w:rsidRPr="00FB778B">
        <w:rPr>
          <w:rFonts w:cs="宋体"/>
          <w:b/>
          <w:bCs/>
          <w:szCs w:val="24"/>
        </w:rPr>
        <w:t>while(this.signals == bound) wait();</w:t>
      </w:r>
    </w:p>
    <w:p w14:paraId="3B69C7B0" w14:textId="4A0E48D4"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w:t>
      </w:r>
      <w:r w:rsidR="00D8377E">
        <w:rPr>
          <w:rFonts w:cs="宋体"/>
          <w:b/>
          <w:bCs/>
          <w:szCs w:val="24"/>
        </w:rPr>
        <w:tab/>
      </w:r>
      <w:r w:rsidRPr="00FB778B">
        <w:rPr>
          <w:rFonts w:cs="宋体"/>
          <w:b/>
          <w:bCs/>
          <w:szCs w:val="24"/>
        </w:rPr>
        <w:t>this.signals++;</w:t>
      </w:r>
    </w:p>
    <w:p w14:paraId="641E8347" w14:textId="210CD16C"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w:t>
      </w:r>
      <w:r w:rsidR="00D8377E">
        <w:rPr>
          <w:rFonts w:cs="宋体"/>
          <w:b/>
          <w:bCs/>
          <w:szCs w:val="24"/>
        </w:rPr>
        <w:tab/>
      </w:r>
      <w:r w:rsidRPr="00FB778B">
        <w:rPr>
          <w:rFonts w:cs="宋体"/>
          <w:b/>
          <w:bCs/>
          <w:szCs w:val="24"/>
        </w:rPr>
        <w:t>this.notify();</w:t>
      </w:r>
    </w:p>
    <w:p w14:paraId="019F1A8E"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lastRenderedPageBreak/>
        <w:t xml:space="preserve">      }</w:t>
      </w:r>
    </w:p>
    <w:p w14:paraId="4FCA724E"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p>
    <w:p w14:paraId="2490076F"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public synchronized void release() throws InterruptedException{</w:t>
      </w:r>
    </w:p>
    <w:p w14:paraId="4479FE3F" w14:textId="0FC56E04"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w:t>
      </w:r>
      <w:r w:rsidR="00D8377E">
        <w:rPr>
          <w:rFonts w:cs="宋体"/>
          <w:b/>
          <w:bCs/>
          <w:szCs w:val="24"/>
        </w:rPr>
        <w:tab/>
      </w:r>
      <w:r w:rsidRPr="00FB778B">
        <w:rPr>
          <w:rFonts w:cs="宋体"/>
          <w:b/>
          <w:bCs/>
          <w:szCs w:val="24"/>
        </w:rPr>
        <w:t>while(this.signals == 0) wait();</w:t>
      </w:r>
    </w:p>
    <w:p w14:paraId="171B9752" w14:textId="241A4268"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w:t>
      </w:r>
      <w:r w:rsidR="00D8377E">
        <w:rPr>
          <w:rFonts w:cs="宋体"/>
          <w:b/>
          <w:bCs/>
          <w:szCs w:val="24"/>
        </w:rPr>
        <w:tab/>
      </w:r>
      <w:r w:rsidRPr="00FB778B">
        <w:rPr>
          <w:rFonts w:cs="宋体"/>
          <w:b/>
          <w:bCs/>
          <w:szCs w:val="24"/>
        </w:rPr>
        <w:t>this.signals--;</w:t>
      </w:r>
    </w:p>
    <w:p w14:paraId="1888F5DD" w14:textId="1E72570A"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w:t>
      </w:r>
      <w:r w:rsidR="00D8377E">
        <w:rPr>
          <w:rFonts w:cs="宋体"/>
          <w:b/>
          <w:bCs/>
          <w:szCs w:val="24"/>
        </w:rPr>
        <w:tab/>
      </w:r>
      <w:r w:rsidRPr="00FB778B">
        <w:rPr>
          <w:rFonts w:cs="宋体"/>
          <w:b/>
          <w:bCs/>
          <w:szCs w:val="24"/>
        </w:rPr>
        <w:t>this.notify();</w:t>
      </w:r>
    </w:p>
    <w:p w14:paraId="594CE74A"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w:t>
      </w:r>
    </w:p>
    <w:p w14:paraId="7651F113"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b/>
          <w:bCs/>
          <w:szCs w:val="24"/>
        </w:rPr>
        <w:t xml:space="preserve">  </w:t>
      </w:r>
    </w:p>
    <w:p w14:paraId="409A5505"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w:t>
      </w:r>
    </w:p>
    <w:p w14:paraId="7BBC890A" w14:textId="77777777" w:rsidR="00FB778B" w:rsidRPr="00FB778B" w:rsidRDefault="00FB778B" w:rsidP="00FB778B">
      <w:pPr>
        <w:widowControl/>
        <w:spacing w:before="360"/>
        <w:jc w:val="left"/>
        <w:outlineLvl w:val="1"/>
        <w:rPr>
          <w:rFonts w:ascii="Arial" w:hAnsi="Arial"/>
          <w:b/>
          <w:bCs/>
          <w:sz w:val="36"/>
          <w:szCs w:val="36"/>
        </w:rPr>
      </w:pPr>
      <w:bookmarkStart w:id="6" w:name="set"/>
      <w:bookmarkEnd w:id="6"/>
      <w:r w:rsidRPr="00FB778B">
        <w:rPr>
          <w:rFonts w:ascii="Arial" w:hAnsi="Arial"/>
          <w:b/>
          <w:bCs/>
          <w:sz w:val="36"/>
          <w:szCs w:val="36"/>
        </w:rPr>
        <w:t>Set Method</w:t>
      </w:r>
    </w:p>
    <w:p w14:paraId="5AD45081" w14:textId="2238FFD1" w:rsidR="009A3DA9" w:rsidRPr="009A3DA9" w:rsidRDefault="009A3DA9" w:rsidP="00FB778B">
      <w:pPr>
        <w:widowControl/>
        <w:spacing w:before="100" w:beforeAutospacing="1" w:after="100" w:afterAutospacing="1"/>
        <w:jc w:val="left"/>
        <w:rPr>
          <w:rFonts w:hint="eastAsia"/>
          <w:szCs w:val="24"/>
        </w:rPr>
      </w:pPr>
      <w:r>
        <w:rPr>
          <w:rFonts w:hint="eastAsia"/>
          <w:szCs w:val="24"/>
        </w:rPr>
        <w:t>设置方法是第二种</w:t>
      </w:r>
      <w:r w:rsidR="00CB51CE">
        <w:rPr>
          <w:rFonts w:hint="eastAsia"/>
          <w:szCs w:val="24"/>
        </w:rPr>
        <w:t>同步器通常包含的方法。设置方法只设置同步器内部状态而不先测试它。设置方法的一个典型的例子是Lock类的unlock</w:t>
      </w:r>
      <w:r w:rsidR="00CB51CE">
        <w:rPr>
          <w:szCs w:val="24"/>
        </w:rPr>
        <w:t>()</w:t>
      </w:r>
      <w:r w:rsidR="00CB51CE">
        <w:rPr>
          <w:rFonts w:hint="eastAsia"/>
          <w:szCs w:val="24"/>
        </w:rPr>
        <w:t>方法。一个线程持有锁总能解锁它而无需测试是否锁是被解锁了的。</w:t>
      </w:r>
    </w:p>
    <w:p w14:paraId="38C3F31B" w14:textId="6C729CDB" w:rsidR="00CB51CE" w:rsidRPr="009A3DA9" w:rsidRDefault="00CB51CE" w:rsidP="00FB778B">
      <w:pPr>
        <w:widowControl/>
        <w:spacing w:before="100" w:beforeAutospacing="1" w:after="100" w:afterAutospacing="1"/>
        <w:jc w:val="left"/>
        <w:rPr>
          <w:rFonts w:hint="eastAsia"/>
          <w:szCs w:val="24"/>
        </w:rPr>
      </w:pPr>
      <w:r>
        <w:rPr>
          <w:rFonts w:hint="eastAsia"/>
          <w:szCs w:val="24"/>
        </w:rPr>
        <w:t>设置方法的程序流程如下：</w:t>
      </w:r>
    </w:p>
    <w:p w14:paraId="7268C78D" w14:textId="12EB3F03" w:rsidR="00FB778B" w:rsidRPr="009A3DA9" w:rsidRDefault="00CB51CE" w:rsidP="00FB778B">
      <w:pPr>
        <w:widowControl/>
        <w:numPr>
          <w:ilvl w:val="0"/>
          <w:numId w:val="5"/>
        </w:numPr>
        <w:spacing w:before="100" w:beforeAutospacing="1" w:after="100" w:afterAutospacing="1"/>
        <w:jc w:val="left"/>
        <w:rPr>
          <w:szCs w:val="24"/>
        </w:rPr>
      </w:pPr>
      <w:r>
        <w:rPr>
          <w:rFonts w:hint="eastAsia"/>
          <w:szCs w:val="24"/>
        </w:rPr>
        <w:t>设置内部状态</w:t>
      </w:r>
    </w:p>
    <w:p w14:paraId="38BC647C" w14:textId="65DD19C0" w:rsidR="00FB778B" w:rsidRPr="009A3DA9" w:rsidRDefault="00CB51CE" w:rsidP="00FB778B">
      <w:pPr>
        <w:widowControl/>
        <w:numPr>
          <w:ilvl w:val="0"/>
          <w:numId w:val="5"/>
        </w:numPr>
        <w:spacing w:before="100" w:beforeAutospacing="1" w:after="100" w:afterAutospacing="1"/>
        <w:jc w:val="left"/>
        <w:rPr>
          <w:szCs w:val="24"/>
        </w:rPr>
      </w:pPr>
      <w:r>
        <w:rPr>
          <w:rFonts w:hint="eastAsia"/>
          <w:szCs w:val="24"/>
        </w:rPr>
        <w:t>通知等待线程</w:t>
      </w:r>
    </w:p>
    <w:p w14:paraId="0409751C" w14:textId="5B709AF8" w:rsidR="00CB51CE" w:rsidRPr="009A3DA9" w:rsidRDefault="00CB51CE" w:rsidP="00FB778B">
      <w:pPr>
        <w:widowControl/>
        <w:spacing w:before="100" w:beforeAutospacing="1" w:after="100" w:afterAutospacing="1"/>
        <w:jc w:val="left"/>
        <w:rPr>
          <w:rFonts w:hint="eastAsia"/>
          <w:szCs w:val="24"/>
        </w:rPr>
      </w:pPr>
      <w:r>
        <w:rPr>
          <w:rFonts w:hint="eastAsia"/>
          <w:szCs w:val="24"/>
        </w:rPr>
        <w:t>这是一个例子关于unlock</w:t>
      </w:r>
      <w:r>
        <w:rPr>
          <w:szCs w:val="24"/>
        </w:rPr>
        <w:t>()</w:t>
      </w:r>
      <w:r>
        <w:rPr>
          <w:rFonts w:hint="eastAsia"/>
          <w:szCs w:val="24"/>
        </w:rPr>
        <w:t>方法：</w:t>
      </w:r>
    </w:p>
    <w:p w14:paraId="5B002EEA"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public class Lock{</w:t>
      </w:r>
    </w:p>
    <w:p w14:paraId="3114B621"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029BD1C8"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szCs w:val="24"/>
        </w:rPr>
        <w:t xml:space="preserve">  private boolean isLocked = false;</w:t>
      </w:r>
    </w:p>
    <w:p w14:paraId="2ECB8534"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szCs w:val="24"/>
        </w:rPr>
        <w:t xml:space="preserve">  </w:t>
      </w:r>
    </w:p>
    <w:p w14:paraId="50C1E16D"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public synchronized void unlock(){</w:t>
      </w:r>
    </w:p>
    <w:p w14:paraId="38F1F2A8" w14:textId="1E8275E6"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w:t>
      </w:r>
      <w:r w:rsidR="00D8377E">
        <w:rPr>
          <w:rFonts w:cs="宋体"/>
          <w:b/>
          <w:bCs/>
          <w:szCs w:val="24"/>
        </w:rPr>
        <w:tab/>
      </w:r>
      <w:r w:rsidRPr="00FB778B">
        <w:rPr>
          <w:rFonts w:cs="宋体"/>
          <w:b/>
          <w:bCs/>
          <w:szCs w:val="24"/>
        </w:rPr>
        <w:t>isLocked = false;</w:t>
      </w:r>
    </w:p>
    <w:p w14:paraId="34F6EBA0" w14:textId="0DF1C955"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w:t>
      </w:r>
      <w:r w:rsidR="00D8377E">
        <w:rPr>
          <w:rFonts w:cs="宋体"/>
          <w:b/>
          <w:bCs/>
          <w:szCs w:val="24"/>
        </w:rPr>
        <w:tab/>
      </w:r>
      <w:r w:rsidRPr="00FB778B">
        <w:rPr>
          <w:rFonts w:cs="宋体"/>
          <w:b/>
          <w:bCs/>
          <w:szCs w:val="24"/>
        </w:rPr>
        <w:t>notify();</w:t>
      </w:r>
    </w:p>
    <w:p w14:paraId="7FBA35BC"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FB778B">
        <w:rPr>
          <w:rFonts w:cs="宋体"/>
          <w:b/>
          <w:bCs/>
          <w:szCs w:val="24"/>
        </w:rPr>
        <w:t xml:space="preserve">      }</w:t>
      </w:r>
    </w:p>
    <w:p w14:paraId="25AC5A9F" w14:textId="77777777" w:rsidR="00FB778B"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FB778B">
        <w:rPr>
          <w:rFonts w:cs="宋体"/>
          <w:b/>
          <w:bCs/>
          <w:szCs w:val="24"/>
        </w:rPr>
        <w:t xml:space="preserve">  </w:t>
      </w:r>
    </w:p>
    <w:p w14:paraId="31687BF7" w14:textId="41A1D5FF" w:rsidR="00E25AF3" w:rsidRPr="00FB778B" w:rsidRDefault="00FB778B" w:rsidP="00FB778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hint="eastAsia"/>
          <w:szCs w:val="24"/>
        </w:rPr>
      </w:pPr>
      <w:r w:rsidRPr="00FB778B">
        <w:rPr>
          <w:rFonts w:cs="宋体"/>
          <w:szCs w:val="24"/>
        </w:rPr>
        <w:t>}</w:t>
      </w:r>
    </w:p>
    <w:sectPr w:rsidR="00E25AF3" w:rsidRPr="00FB77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4403"/>
    <w:multiLevelType w:val="multilevel"/>
    <w:tmpl w:val="BE123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B07E7"/>
    <w:multiLevelType w:val="multilevel"/>
    <w:tmpl w:val="A81E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604C5"/>
    <w:multiLevelType w:val="multilevel"/>
    <w:tmpl w:val="5210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F120E9"/>
    <w:multiLevelType w:val="multilevel"/>
    <w:tmpl w:val="70A28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3D5492"/>
    <w:multiLevelType w:val="multilevel"/>
    <w:tmpl w:val="67D02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1E8"/>
    <w:rsid w:val="00145A14"/>
    <w:rsid w:val="00165E02"/>
    <w:rsid w:val="0028224F"/>
    <w:rsid w:val="003E4FCA"/>
    <w:rsid w:val="003F2713"/>
    <w:rsid w:val="0041103B"/>
    <w:rsid w:val="00570178"/>
    <w:rsid w:val="005A4815"/>
    <w:rsid w:val="005A6DF0"/>
    <w:rsid w:val="006208CF"/>
    <w:rsid w:val="00673732"/>
    <w:rsid w:val="006811E8"/>
    <w:rsid w:val="006C169E"/>
    <w:rsid w:val="00875B02"/>
    <w:rsid w:val="0097257E"/>
    <w:rsid w:val="00991A03"/>
    <w:rsid w:val="009A3DA9"/>
    <w:rsid w:val="009D341F"/>
    <w:rsid w:val="009D7C63"/>
    <w:rsid w:val="009E50D3"/>
    <w:rsid w:val="00A01EAA"/>
    <w:rsid w:val="00AD352F"/>
    <w:rsid w:val="00B03390"/>
    <w:rsid w:val="00B16C9D"/>
    <w:rsid w:val="00B450E3"/>
    <w:rsid w:val="00BB676E"/>
    <w:rsid w:val="00BD0C06"/>
    <w:rsid w:val="00BD45AF"/>
    <w:rsid w:val="00BE2DAC"/>
    <w:rsid w:val="00C3569A"/>
    <w:rsid w:val="00C45CE9"/>
    <w:rsid w:val="00C8014B"/>
    <w:rsid w:val="00CB51CE"/>
    <w:rsid w:val="00CE63DC"/>
    <w:rsid w:val="00D25210"/>
    <w:rsid w:val="00D8377E"/>
    <w:rsid w:val="00DB43AF"/>
    <w:rsid w:val="00E25AF3"/>
    <w:rsid w:val="00EE15F5"/>
    <w:rsid w:val="00F5698B"/>
    <w:rsid w:val="00F976BA"/>
    <w:rsid w:val="00FB4DEA"/>
    <w:rsid w:val="00FB6AC4"/>
    <w:rsid w:val="00FB778B"/>
    <w:rsid w:val="00FF2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590B"/>
  <w15:chartTrackingRefBased/>
  <w15:docId w15:val="{EEBEDC9A-21BA-4F97-B203-9317EB172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Arial"/>
        <w:color w:val="000000"/>
        <w:sz w:val="24"/>
        <w:szCs w:val="27"/>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B778B"/>
    <w:pPr>
      <w:widowControl/>
      <w:spacing w:before="100" w:beforeAutospacing="1" w:after="100" w:afterAutospacing="1"/>
      <w:jc w:val="left"/>
      <w:outlineLvl w:val="0"/>
    </w:pPr>
    <w:rPr>
      <w:rFonts w:cs="宋体"/>
      <w:b/>
      <w:bCs/>
      <w:color w:val="auto"/>
      <w:kern w:val="36"/>
      <w:sz w:val="48"/>
      <w:szCs w:val="48"/>
    </w:rPr>
  </w:style>
  <w:style w:type="paragraph" w:styleId="2">
    <w:name w:val="heading 2"/>
    <w:basedOn w:val="a"/>
    <w:link w:val="20"/>
    <w:uiPriority w:val="9"/>
    <w:qFormat/>
    <w:rsid w:val="00FB778B"/>
    <w:pPr>
      <w:widowControl/>
      <w:spacing w:before="100" w:beforeAutospacing="1" w:after="100" w:afterAutospacing="1"/>
      <w:jc w:val="left"/>
      <w:outlineLvl w:val="1"/>
    </w:pPr>
    <w:rPr>
      <w:rFonts w:cs="宋体"/>
      <w:b/>
      <w:bCs/>
      <w:color w:val="auto"/>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778B"/>
    <w:rPr>
      <w:rFonts w:cs="宋体"/>
      <w:b/>
      <w:bCs/>
      <w:color w:val="auto"/>
      <w:kern w:val="36"/>
      <w:sz w:val="48"/>
      <w:szCs w:val="48"/>
    </w:rPr>
  </w:style>
  <w:style w:type="character" w:customStyle="1" w:styleId="20">
    <w:name w:val="标题 2 字符"/>
    <w:basedOn w:val="a0"/>
    <w:link w:val="2"/>
    <w:uiPriority w:val="9"/>
    <w:rsid w:val="00FB778B"/>
    <w:rPr>
      <w:rFonts w:cs="宋体"/>
      <w:b/>
      <w:bCs/>
      <w:color w:val="auto"/>
      <w:sz w:val="36"/>
      <w:szCs w:val="36"/>
    </w:rPr>
  </w:style>
  <w:style w:type="character" w:styleId="a3">
    <w:name w:val="Hyperlink"/>
    <w:basedOn w:val="a0"/>
    <w:uiPriority w:val="99"/>
    <w:semiHidden/>
    <w:unhideWhenUsed/>
    <w:rsid w:val="00FB778B"/>
    <w:rPr>
      <w:color w:val="0000FF"/>
      <w:u w:val="single"/>
    </w:rPr>
  </w:style>
  <w:style w:type="paragraph" w:styleId="a4">
    <w:name w:val="Normal (Web)"/>
    <w:basedOn w:val="a"/>
    <w:uiPriority w:val="99"/>
    <w:semiHidden/>
    <w:unhideWhenUsed/>
    <w:rsid w:val="00FB778B"/>
    <w:pPr>
      <w:widowControl/>
      <w:spacing w:before="100" w:beforeAutospacing="1" w:after="100" w:afterAutospacing="1"/>
      <w:jc w:val="left"/>
    </w:pPr>
    <w:rPr>
      <w:rFonts w:cs="宋体"/>
      <w:color w:val="auto"/>
      <w:szCs w:val="24"/>
    </w:rPr>
  </w:style>
  <w:style w:type="character" w:styleId="HTML">
    <w:name w:val="HTML Code"/>
    <w:basedOn w:val="a0"/>
    <w:uiPriority w:val="99"/>
    <w:semiHidden/>
    <w:unhideWhenUsed/>
    <w:rsid w:val="00FB778B"/>
    <w:rPr>
      <w:rFonts w:ascii="宋体" w:eastAsia="宋体" w:hAnsi="宋体" w:cs="宋体"/>
      <w:sz w:val="24"/>
      <w:szCs w:val="24"/>
    </w:rPr>
  </w:style>
  <w:style w:type="paragraph" w:styleId="HTML0">
    <w:name w:val="HTML Preformatted"/>
    <w:basedOn w:val="a"/>
    <w:link w:val="HTML1"/>
    <w:uiPriority w:val="99"/>
    <w:semiHidden/>
    <w:unhideWhenUsed/>
    <w:rsid w:val="00FB77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color w:val="auto"/>
      <w:szCs w:val="24"/>
    </w:rPr>
  </w:style>
  <w:style w:type="character" w:customStyle="1" w:styleId="HTML1">
    <w:name w:val="HTML 预设格式 字符"/>
    <w:basedOn w:val="a0"/>
    <w:link w:val="HTML0"/>
    <w:uiPriority w:val="99"/>
    <w:semiHidden/>
    <w:rsid w:val="00FB778B"/>
    <w:rPr>
      <w:rFonts w:cs="宋体"/>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562363">
      <w:bodyDiv w:val="1"/>
      <w:marLeft w:val="0"/>
      <w:marRight w:val="0"/>
      <w:marTop w:val="0"/>
      <w:marBottom w:val="0"/>
      <w:divBdr>
        <w:top w:val="none" w:sz="0" w:space="0" w:color="auto"/>
        <w:left w:val="none" w:sz="0" w:space="0" w:color="auto"/>
        <w:bottom w:val="none" w:sz="0" w:space="0" w:color="auto"/>
        <w:right w:val="none" w:sz="0" w:space="0" w:color="auto"/>
      </w:divBdr>
      <w:divsChild>
        <w:div w:id="1671640089">
          <w:marLeft w:val="0"/>
          <w:marRight w:val="0"/>
          <w:marTop w:val="0"/>
          <w:marBottom w:val="0"/>
          <w:divBdr>
            <w:top w:val="single" w:sz="6" w:space="0" w:color="F0F0F0"/>
            <w:left w:val="single" w:sz="6" w:space="0" w:color="F0F0F0"/>
            <w:bottom w:val="single" w:sz="6" w:space="0" w:color="F0F0F0"/>
            <w:right w:val="single" w:sz="6" w:space="0" w:color="F0F0F0"/>
          </w:divBdr>
        </w:div>
        <w:div w:id="530193313">
          <w:marLeft w:val="0"/>
          <w:marRight w:val="0"/>
          <w:marTop w:val="0"/>
          <w:marBottom w:val="0"/>
          <w:divBdr>
            <w:top w:val="none" w:sz="0" w:space="0" w:color="auto"/>
            <w:left w:val="single" w:sz="6" w:space="18" w:color="F0F0F0"/>
            <w:bottom w:val="single" w:sz="6" w:space="5" w:color="F0F0F0"/>
            <w:right w:val="single" w:sz="6" w:space="18" w:color="F0F0F0"/>
          </w:divBdr>
          <w:divsChild>
            <w:div w:id="731927494">
              <w:marLeft w:val="0"/>
              <w:marRight w:val="0"/>
              <w:marTop w:val="0"/>
              <w:marBottom w:val="0"/>
              <w:divBdr>
                <w:top w:val="none" w:sz="0" w:space="0" w:color="auto"/>
                <w:left w:val="none" w:sz="0" w:space="0" w:color="auto"/>
                <w:bottom w:val="none" w:sz="0" w:space="0" w:color="auto"/>
                <w:right w:val="none" w:sz="0" w:space="0" w:color="auto"/>
              </w:divBdr>
            </w:div>
          </w:divsChild>
        </w:div>
        <w:div w:id="444348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anatomy-of-a-synchronizer.html" TargetMode="External"/><Relationship Id="rId13" Type="http://schemas.openxmlformats.org/officeDocument/2006/relationships/hyperlink" Target="http://tutorials.jenkov.com/java-concurrency/anatomy-of-a-synchronizer.html" TargetMode="External"/><Relationship Id="rId18" Type="http://schemas.openxmlformats.org/officeDocument/2006/relationships/hyperlink" Target="http://tutorials.jenkov.com/java-concurrency/locks.html" TargetMode="External"/><Relationship Id="rId26" Type="http://schemas.openxmlformats.org/officeDocument/2006/relationships/hyperlink" Target="http://tutorials.jenkov.com/java-concurrency/starvation-and-fairness.html" TargetMode="External"/><Relationship Id="rId3" Type="http://schemas.openxmlformats.org/officeDocument/2006/relationships/settings" Target="settings.xml"/><Relationship Id="rId21" Type="http://schemas.openxmlformats.org/officeDocument/2006/relationships/hyperlink" Target="http://tutorials.jenkov.com/java-concurrency/anatomy-of-a-synchronizer.html" TargetMode="External"/><Relationship Id="rId7" Type="http://schemas.openxmlformats.org/officeDocument/2006/relationships/hyperlink" Target="http://tutorials.jenkov.com/java-concurrency/anatomy-of-a-synchronizer.html" TargetMode="External"/><Relationship Id="rId12" Type="http://schemas.openxmlformats.org/officeDocument/2006/relationships/hyperlink" Target="http://tutorials.jenkov.com/java-concurrency/anatomy-of-a-synchronizer.html" TargetMode="External"/><Relationship Id="rId17" Type="http://schemas.openxmlformats.org/officeDocument/2006/relationships/hyperlink" Target="http://tutorials.jenkov.com/java-concurrency/anatomy-of-a-synchronizer.html" TargetMode="External"/><Relationship Id="rId25" Type="http://schemas.openxmlformats.org/officeDocument/2006/relationships/hyperlink" Target="http://tutorials.jenkov.com/java-concurrency/locks.html" TargetMode="External"/><Relationship Id="rId2" Type="http://schemas.openxmlformats.org/officeDocument/2006/relationships/styles" Target="styles.xml"/><Relationship Id="rId16" Type="http://schemas.openxmlformats.org/officeDocument/2006/relationships/hyperlink" Target="http://tutorials.jenkov.com/java-concurrency/anatomy-of-a-synchronizer.html" TargetMode="External"/><Relationship Id="rId20" Type="http://schemas.openxmlformats.org/officeDocument/2006/relationships/hyperlink" Target="http://tutorials.jenkov.com/java-concurrency/blocking-queues.html" TargetMode="External"/><Relationship Id="rId29" Type="http://schemas.openxmlformats.org/officeDocument/2006/relationships/hyperlink" Target="http://tutorials.jenkov.com/java-concurrency/read-write-locks.html" TargetMode="External"/><Relationship Id="rId1" Type="http://schemas.openxmlformats.org/officeDocument/2006/relationships/numbering" Target="numbering.xml"/><Relationship Id="rId6" Type="http://schemas.openxmlformats.org/officeDocument/2006/relationships/hyperlink" Target="http://tutorials.jenkov.com/java-concurrency/anatomy-of-a-synchronizer.html" TargetMode="External"/><Relationship Id="rId11" Type="http://schemas.openxmlformats.org/officeDocument/2006/relationships/hyperlink" Target="http://www.amazon.com/Java-Concurrency-Practice-Brian-Goetz/dp/0321349601/ref=pd_bbs_sr_1?ie=UTF8&amp;s=books&amp;qid=1215418711&amp;sr=8-1" TargetMode="External"/><Relationship Id="rId24" Type="http://schemas.openxmlformats.org/officeDocument/2006/relationships/hyperlink" Target="http://tutorials.jenkov.com/java-concurrency/semaphores.html" TargetMode="External"/><Relationship Id="rId5" Type="http://schemas.openxmlformats.org/officeDocument/2006/relationships/hyperlink" Target="http://tutorials.jenkov.com/java-concurrency/anatomy-of-a-synchronizer.html" TargetMode="External"/><Relationship Id="rId15" Type="http://schemas.openxmlformats.org/officeDocument/2006/relationships/hyperlink" Target="http://tutorials.jenkov.com/java-concurrency/anatomy-of-a-synchronizer.html" TargetMode="External"/><Relationship Id="rId23" Type="http://schemas.openxmlformats.org/officeDocument/2006/relationships/hyperlink" Target="http://tutorials.jenkov.com/java-concurrency/locks.html" TargetMode="External"/><Relationship Id="rId28" Type="http://schemas.openxmlformats.org/officeDocument/2006/relationships/hyperlink" Target="http://tutorials.jenkov.com/java-concurrency/read-write-locks.html" TargetMode="External"/><Relationship Id="rId10" Type="http://schemas.openxmlformats.org/officeDocument/2006/relationships/hyperlink" Target="http://tutorials.jenkov.com/java-concurrency/anatomy-of-a-synchronizer.html" TargetMode="External"/><Relationship Id="rId19" Type="http://schemas.openxmlformats.org/officeDocument/2006/relationships/hyperlink" Target="http://tutorials.jenkov.com/java-concurrency/semaphores.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utorials.jenkov.com/java-concurrency/anatomy-of-a-synchronizer.html" TargetMode="External"/><Relationship Id="rId14" Type="http://schemas.openxmlformats.org/officeDocument/2006/relationships/hyperlink" Target="http://tutorials.jenkov.com/java-concurrency/anatomy-of-a-synchronizer.html" TargetMode="External"/><Relationship Id="rId22" Type="http://schemas.openxmlformats.org/officeDocument/2006/relationships/hyperlink" Target="http://tutorials.jenkov.com/java-concurrency/thread-signaling.html" TargetMode="External"/><Relationship Id="rId27" Type="http://schemas.openxmlformats.org/officeDocument/2006/relationships/hyperlink" Target="http://tutorials.jenkov.com/java-concurrency/anatomy-of-a-synchronizer.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8</Pages>
  <Words>1355</Words>
  <Characters>7730</Characters>
  <Application>Microsoft Office Word</Application>
  <DocSecurity>0</DocSecurity>
  <Lines>64</Lines>
  <Paragraphs>18</Paragraphs>
  <ScaleCrop>false</ScaleCrop>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军</dc:creator>
  <cp:keywords/>
  <dc:description/>
  <cp:lastModifiedBy>刘 军</cp:lastModifiedBy>
  <cp:revision>31</cp:revision>
  <dcterms:created xsi:type="dcterms:W3CDTF">2018-09-14T03:11:00Z</dcterms:created>
  <dcterms:modified xsi:type="dcterms:W3CDTF">2018-09-14T07:36:00Z</dcterms:modified>
</cp:coreProperties>
</file>