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64" w:rsidRPr="00D57D71" w:rsidRDefault="003C72EA" w:rsidP="00D57D7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如何查看效果</w:t>
      </w:r>
      <w:r w:rsidR="004B1189" w:rsidRPr="00D57D71">
        <w:rPr>
          <w:rFonts w:ascii="黑体" w:eastAsia="黑体" w:hAnsi="黑体" w:hint="eastAsia"/>
          <w:sz w:val="32"/>
          <w:szCs w:val="32"/>
        </w:rPr>
        <w:t>？</w:t>
      </w:r>
    </w:p>
    <w:p w:rsidR="00947470" w:rsidRDefault="009474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1、打开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819150" cy="1181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4B1189" w:rsidRPr="004B1189">
        <w:rPr>
          <w:rFonts w:ascii="微软雅黑" w:eastAsia="微软雅黑" w:hAnsi="微软雅黑" w:hint="eastAsia"/>
        </w:rPr>
        <w:t>、点击</w:t>
      </w:r>
      <w:r w:rsidR="004B1189" w:rsidRPr="004B1189">
        <w:rPr>
          <w:rFonts w:ascii="微软雅黑" w:eastAsia="微软雅黑" w:hAnsi="微软雅黑"/>
          <w:noProof/>
        </w:rPr>
        <w:drawing>
          <wp:inline distT="0" distB="0" distL="0" distR="0" wp14:anchorId="17DECA6B" wp14:editId="59081C53">
            <wp:extent cx="9525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4B1189" w:rsidRPr="004B1189">
        <w:rPr>
          <w:rFonts w:ascii="微软雅黑" w:eastAsia="微软雅黑" w:hAnsi="微软雅黑" w:hint="eastAsia"/>
        </w:rPr>
        <w:t>、按照</w:t>
      </w:r>
      <w:r w:rsidR="004B1189" w:rsidRPr="00411054">
        <w:rPr>
          <w:rFonts w:ascii="微软雅黑" w:eastAsia="微软雅黑" w:hAnsi="微软雅黑" w:hint="eastAsia"/>
          <w:b/>
        </w:rPr>
        <w:t>从左到右</w:t>
      </w:r>
      <w:r w:rsidR="004B1189" w:rsidRPr="004B1189">
        <w:rPr>
          <w:rFonts w:ascii="微软雅黑" w:eastAsia="微软雅黑" w:hAnsi="微软雅黑" w:hint="eastAsia"/>
        </w:rPr>
        <w:t>的顺序点击以下</w:t>
      </w:r>
      <w:proofErr w:type="gramStart"/>
      <w:r w:rsidR="004B1189" w:rsidRPr="004B1189">
        <w:rPr>
          <w:rFonts w:ascii="微软雅黑" w:eastAsia="微软雅黑" w:hAnsi="微软雅黑" w:hint="eastAsia"/>
        </w:rPr>
        <w:t>食材图片</w:t>
      </w:r>
      <w:r w:rsidR="00411054">
        <w:rPr>
          <w:rFonts w:ascii="微软雅黑" w:eastAsia="微软雅黑" w:hAnsi="微软雅黑" w:hint="eastAsia"/>
        </w:rPr>
        <w:t>或食材</w:t>
      </w:r>
      <w:proofErr w:type="gramEnd"/>
      <w:r w:rsidR="00411054">
        <w:rPr>
          <w:rFonts w:ascii="微软雅黑" w:eastAsia="微软雅黑" w:hAnsi="微软雅黑" w:hint="eastAsia"/>
        </w:rPr>
        <w:t>文字</w:t>
      </w:r>
      <w:r w:rsidR="004B1189" w:rsidRPr="004B1189">
        <w:rPr>
          <w:rFonts w:ascii="微软雅黑" w:eastAsia="微软雅黑" w:hAnsi="微软雅黑" w:hint="eastAsia"/>
        </w:rPr>
        <w:t>：</w:t>
      </w:r>
    </w:p>
    <w:p w:rsidR="004B1189" w:rsidRPr="004B1189" w:rsidRDefault="004B1189">
      <w:pPr>
        <w:rPr>
          <w:rFonts w:ascii="微软雅黑" w:eastAsia="微软雅黑" w:hAnsi="微软雅黑"/>
        </w:rPr>
      </w:pPr>
      <w:r w:rsidRPr="004B1189">
        <w:rPr>
          <w:rFonts w:ascii="微软雅黑" w:eastAsia="微软雅黑" w:hAnsi="微软雅黑"/>
          <w:noProof/>
        </w:rPr>
        <w:drawing>
          <wp:inline distT="0" distB="0" distL="0" distR="0" wp14:anchorId="2733717F" wp14:editId="7B95EAB4">
            <wp:extent cx="5274310" cy="1428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食材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4B1189">
      <w:pPr>
        <w:rPr>
          <w:rFonts w:ascii="微软雅黑" w:eastAsia="微软雅黑" w:hAnsi="微软雅黑"/>
        </w:rPr>
      </w:pPr>
      <w:r w:rsidRPr="004B1189">
        <w:rPr>
          <w:rFonts w:ascii="微软雅黑" w:eastAsia="微软雅黑" w:hAnsi="微软雅黑" w:hint="eastAsia"/>
        </w:rPr>
        <w:t>即可将</w:t>
      </w:r>
      <w:proofErr w:type="gramStart"/>
      <w:r w:rsidRPr="004B1189">
        <w:rPr>
          <w:rFonts w:ascii="微软雅黑" w:eastAsia="微软雅黑" w:hAnsi="微软雅黑" w:hint="eastAsia"/>
        </w:rPr>
        <w:t>食材加入</w:t>
      </w:r>
      <w:proofErr w:type="gramEnd"/>
      <w:r w:rsidR="00411054">
        <w:rPr>
          <w:rFonts w:ascii="微软雅黑" w:eastAsia="微软雅黑" w:hAnsi="微软雅黑" w:hint="eastAsia"/>
        </w:rPr>
        <w:t>右侧</w:t>
      </w:r>
      <w:r w:rsidRPr="004B1189">
        <w:rPr>
          <w:rFonts w:ascii="微软雅黑" w:eastAsia="微软雅黑" w:hAnsi="微软雅黑" w:hint="eastAsia"/>
        </w:rPr>
        <w:t>表格：</w:t>
      </w:r>
    </w:p>
    <w:p w:rsidR="004B1189" w:rsidRPr="004B1189" w:rsidRDefault="004B1189">
      <w:pPr>
        <w:rPr>
          <w:rFonts w:ascii="微软雅黑" w:eastAsia="微软雅黑" w:hAnsi="微软雅黑"/>
        </w:rPr>
      </w:pPr>
      <w:r w:rsidRPr="004B1189">
        <w:rPr>
          <w:rFonts w:ascii="微软雅黑" w:eastAsia="微软雅黑" w:hAnsi="微软雅黑"/>
          <w:noProof/>
        </w:rPr>
        <w:drawing>
          <wp:inline distT="0" distB="0" distL="0" distR="0" wp14:anchorId="4159E5DD" wp14:editId="30D42D79">
            <wp:extent cx="2486025" cy="1924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格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4B1189" w:rsidRPr="004B1189">
        <w:rPr>
          <w:rFonts w:ascii="微软雅黑" w:eastAsia="微软雅黑" w:hAnsi="微软雅黑" w:hint="eastAsia"/>
        </w:rPr>
        <w:t>、</w:t>
      </w:r>
      <w:proofErr w:type="gramStart"/>
      <w:r w:rsidR="004B1189" w:rsidRPr="004B1189">
        <w:rPr>
          <w:rFonts w:ascii="微软雅黑" w:eastAsia="微软雅黑" w:hAnsi="微软雅黑" w:hint="eastAsia"/>
        </w:rPr>
        <w:t>输入食材的</w:t>
      </w:r>
      <w:proofErr w:type="gramEnd"/>
      <w:r w:rsidR="004B1189" w:rsidRPr="004B1189">
        <w:rPr>
          <w:rFonts w:ascii="微软雅黑" w:eastAsia="微软雅黑" w:hAnsi="微软雅黑" w:hint="eastAsia"/>
        </w:rPr>
        <w:t>分量。（可以省略此步骤，我没设置。）</w:t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4B1189" w:rsidRPr="004B1189">
        <w:rPr>
          <w:rFonts w:ascii="微软雅黑" w:eastAsia="微软雅黑" w:hAnsi="微软雅黑" w:hint="eastAsia"/>
        </w:rPr>
        <w:t>、点击：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428875" cy="428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完成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4B1189" w:rsidRPr="004B1189">
        <w:rPr>
          <w:rFonts w:ascii="微软雅黑" w:eastAsia="微软雅黑" w:hAnsi="微软雅黑" w:hint="eastAsia"/>
        </w:rPr>
        <w:t>、查看结果：</w:t>
      </w:r>
    </w:p>
    <w:p w:rsidR="004B1189" w:rsidRPr="004B1189" w:rsidRDefault="004B1189">
      <w:pPr>
        <w:rPr>
          <w:rFonts w:ascii="微软雅黑" w:eastAsia="微软雅黑" w:hAnsi="微软雅黑"/>
        </w:rPr>
      </w:pPr>
      <w:r w:rsidRPr="004B118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F1D34FD" wp14:editId="0E868D3A">
            <wp:extent cx="5274310" cy="3513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4B1189" w:rsidRPr="004B1189">
        <w:rPr>
          <w:rFonts w:ascii="微软雅黑" w:eastAsia="微软雅黑" w:hAnsi="微软雅黑" w:hint="eastAsia"/>
        </w:rPr>
        <w:t>、点击：</w:t>
      </w:r>
      <w:r w:rsidR="004B1189" w:rsidRPr="004B1189">
        <w:rPr>
          <w:rFonts w:ascii="微软雅黑" w:eastAsia="微软雅黑" w:hAnsi="微软雅黑"/>
          <w:noProof/>
        </w:rPr>
        <w:drawing>
          <wp:inline distT="0" distB="0" distL="0" distR="0" wp14:anchorId="5AE4B034" wp14:editId="12489555">
            <wp:extent cx="9620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保存食谱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4B1189" w:rsidRPr="004B1189">
        <w:rPr>
          <w:rFonts w:ascii="微软雅黑" w:eastAsia="微软雅黑" w:hAnsi="微软雅黑" w:hint="eastAsia"/>
        </w:rPr>
        <w:t>、可看到：</w:t>
      </w:r>
      <w:r w:rsidR="004B1189" w:rsidRPr="004B1189">
        <w:rPr>
          <w:rFonts w:ascii="微软雅黑" w:eastAsia="微软雅黑" w:hAnsi="微软雅黑"/>
          <w:noProof/>
        </w:rPr>
        <w:drawing>
          <wp:inline distT="0" distB="0" distL="0" distR="0" wp14:anchorId="05959A93" wp14:editId="5757B1D2">
            <wp:extent cx="1819275" cy="67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保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4B1189" w:rsidRPr="004B1189">
        <w:rPr>
          <w:rFonts w:ascii="微软雅黑" w:eastAsia="微软雅黑" w:hAnsi="微软雅黑" w:hint="eastAsia"/>
        </w:rPr>
        <w:t>、点击：</w:t>
      </w:r>
      <w:r w:rsidR="004B1189" w:rsidRPr="004B1189">
        <w:rPr>
          <w:rFonts w:ascii="微软雅黑" w:eastAsia="微软雅黑" w:hAnsi="微软雅黑"/>
          <w:noProof/>
        </w:rPr>
        <w:drawing>
          <wp:inline distT="0" distB="0" distL="0" distR="0" wp14:anchorId="5A4DBCE0" wp14:editId="7353B351">
            <wp:extent cx="91440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闭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4B1189" w:rsidRPr="004B1189">
        <w:rPr>
          <w:rFonts w:ascii="微软雅黑" w:eastAsia="微软雅黑" w:hAnsi="微软雅黑" w:hint="eastAsia"/>
        </w:rPr>
        <w:t>、点击“一键清空列表”：</w:t>
      </w:r>
      <w:r w:rsidR="004B1189" w:rsidRPr="004B1189">
        <w:rPr>
          <w:rFonts w:ascii="微软雅黑" w:eastAsia="微软雅黑" w:hAnsi="微软雅黑"/>
          <w:noProof/>
        </w:rPr>
        <w:drawing>
          <wp:inline distT="0" distB="0" distL="0" distR="0" wp14:anchorId="6D131160" wp14:editId="0F8E7FBF">
            <wp:extent cx="2505075" cy="714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清空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3933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</w:t>
      </w:r>
      <w:r w:rsidR="004B1189" w:rsidRPr="004B1189">
        <w:rPr>
          <w:rFonts w:ascii="微软雅黑" w:eastAsia="微软雅黑" w:hAnsi="微软雅黑" w:hint="eastAsia"/>
        </w:rPr>
        <w:t>、</w:t>
      </w:r>
      <w:proofErr w:type="gramStart"/>
      <w:r w:rsidR="004B1189" w:rsidRPr="004B1189">
        <w:rPr>
          <w:rFonts w:ascii="微软雅黑" w:eastAsia="微软雅黑" w:hAnsi="微软雅黑" w:hint="eastAsia"/>
        </w:rPr>
        <w:t>点击食材名称</w:t>
      </w:r>
      <w:proofErr w:type="gramEnd"/>
      <w:r w:rsidR="004B1189" w:rsidRPr="004B1189">
        <w:rPr>
          <w:rFonts w:ascii="微软雅黑" w:eastAsia="微软雅黑" w:hAnsi="微软雅黑" w:hint="eastAsia"/>
        </w:rPr>
        <w:t>旁边的</w:t>
      </w:r>
      <w:r w:rsidR="002E2277">
        <w:rPr>
          <w:rFonts w:ascii="微软雅黑" w:eastAsia="微软雅黑" w:hAnsi="微软雅黑" w:hint="eastAsia"/>
        </w:rPr>
        <w:t>“三”</w:t>
      </w:r>
      <w:r w:rsidR="004B1189" w:rsidRPr="004B1189">
        <w:rPr>
          <w:rFonts w:ascii="微软雅黑" w:eastAsia="微软雅黑" w:hAnsi="微软雅黑" w:hint="eastAsia"/>
        </w:rPr>
        <w:t>：</w:t>
      </w:r>
    </w:p>
    <w:p w:rsidR="004B1189" w:rsidRPr="004B1189" w:rsidRDefault="004B1189">
      <w:pPr>
        <w:rPr>
          <w:rFonts w:ascii="微软雅黑" w:eastAsia="微软雅黑" w:hAnsi="微软雅黑"/>
        </w:rPr>
      </w:pPr>
      <w:r w:rsidRPr="004B1189">
        <w:rPr>
          <w:rFonts w:ascii="微软雅黑" w:eastAsia="微软雅黑" w:hAnsi="微软雅黑"/>
          <w:noProof/>
        </w:rPr>
        <w:drawing>
          <wp:inline distT="0" distB="0" distL="0" distR="0" wp14:anchorId="68C77D34" wp14:editId="481B2448">
            <wp:extent cx="5274310" cy="1388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食材详情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9" w:rsidRPr="004B1189" w:rsidRDefault="004B1189">
      <w:pPr>
        <w:rPr>
          <w:rFonts w:ascii="微软雅黑" w:eastAsia="微软雅黑" w:hAnsi="微软雅黑"/>
        </w:rPr>
      </w:pPr>
      <w:r w:rsidRPr="004B1189">
        <w:rPr>
          <w:rFonts w:ascii="微软雅黑" w:eastAsia="微软雅黑" w:hAnsi="微软雅黑" w:hint="eastAsia"/>
        </w:rPr>
        <w:t>可</w:t>
      </w:r>
      <w:proofErr w:type="gramStart"/>
      <w:r w:rsidRPr="004B1189">
        <w:rPr>
          <w:rFonts w:ascii="微软雅黑" w:eastAsia="微软雅黑" w:hAnsi="微软雅黑" w:hint="eastAsia"/>
        </w:rPr>
        <w:t>查看食材的</w:t>
      </w:r>
      <w:proofErr w:type="gramEnd"/>
      <w:r w:rsidRPr="004B1189">
        <w:rPr>
          <w:rFonts w:ascii="微软雅黑" w:eastAsia="微软雅黑" w:hAnsi="微软雅黑" w:hint="eastAsia"/>
        </w:rPr>
        <w:t>详细说明：</w:t>
      </w:r>
    </w:p>
    <w:p w:rsidR="004B1189" w:rsidRDefault="004B1189">
      <w:pPr>
        <w:rPr>
          <w:rFonts w:ascii="微软雅黑" w:eastAsia="微软雅黑" w:hAnsi="微软雅黑"/>
        </w:rPr>
      </w:pPr>
      <w:r w:rsidRPr="004B118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44BC9AD" wp14:editId="7A84E4C9">
            <wp:extent cx="5274310" cy="4290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鲑鱼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C1" w:rsidRDefault="001350C1">
      <w:pPr>
        <w:rPr>
          <w:rFonts w:ascii="微软雅黑" w:eastAsia="微软雅黑" w:hAnsi="微软雅黑"/>
        </w:rPr>
      </w:pPr>
    </w:p>
    <w:p w:rsidR="001350C1" w:rsidRDefault="004110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第一版比较简陋，主要是个框架</w:t>
      </w:r>
      <w:r w:rsidR="001350C1">
        <w:rPr>
          <w:rFonts w:ascii="微软雅黑" w:eastAsia="微软雅黑" w:hAnsi="微软雅黑" w:hint="eastAsia"/>
        </w:rPr>
        <w:t>。</w:t>
      </w:r>
    </w:p>
    <w:p w:rsidR="002D1AF9" w:rsidRDefault="003658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计划第二版增加①图表展示功能和②猫咪代谢能计算功能</w:t>
      </w:r>
      <w:r w:rsidR="002D1AF9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:rsidR="002D1AF9" w:rsidRPr="002D1AF9" w:rsidRDefault="002D1A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时间充裕的话，还想增加recipes的内容。</w:t>
      </w:r>
    </w:p>
    <w:sectPr w:rsidR="002D1AF9" w:rsidRPr="002D1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8F"/>
    <w:rsid w:val="001350C1"/>
    <w:rsid w:val="002B1964"/>
    <w:rsid w:val="002D1AF9"/>
    <w:rsid w:val="002E2277"/>
    <w:rsid w:val="00365852"/>
    <w:rsid w:val="003933E3"/>
    <w:rsid w:val="003C72EA"/>
    <w:rsid w:val="00411054"/>
    <w:rsid w:val="004B1189"/>
    <w:rsid w:val="007907F0"/>
    <w:rsid w:val="00947470"/>
    <w:rsid w:val="00A85F8F"/>
    <w:rsid w:val="00C65A04"/>
    <w:rsid w:val="00D5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1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1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1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王俐云</dc:creator>
  <cp:keywords/>
  <dc:description/>
  <cp:lastModifiedBy>王俐云</cp:lastModifiedBy>
  <cp:revision>15</cp:revision>
  <dcterms:created xsi:type="dcterms:W3CDTF">2015-04-08T13:59:00Z</dcterms:created>
  <dcterms:modified xsi:type="dcterms:W3CDTF">2015-04-08T14:18:00Z</dcterms:modified>
</cp:coreProperties>
</file>