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128D" w14:textId="758DDBFF" w:rsidR="00D41177" w:rsidRDefault="004F5251" w:rsidP="004F5251">
      <w:pPr>
        <w:pStyle w:val="Nzev"/>
      </w:pPr>
      <w:r>
        <w:t>Měřící přístroje</w:t>
      </w:r>
    </w:p>
    <w:p w14:paraId="0C82AB50" w14:textId="1C51D750" w:rsidR="00597D0A" w:rsidRDefault="00597D0A" w:rsidP="00597D0A">
      <w:pPr>
        <w:pStyle w:val="Nadpis1"/>
      </w:pPr>
      <w:r>
        <w:t>Rozdělení měřících přístrojů</w:t>
      </w:r>
    </w:p>
    <w:p w14:paraId="6E603225" w14:textId="7ADF3A5D" w:rsidR="005901C7" w:rsidRDefault="005901C7" w:rsidP="00D62520">
      <w:pPr>
        <w:pStyle w:val="Nadpis2"/>
      </w:pPr>
      <w:r>
        <w:t>Podle principu činnosti</w:t>
      </w:r>
    </w:p>
    <w:p w14:paraId="1C35A4BB" w14:textId="16A114AA" w:rsidR="00D62520" w:rsidRDefault="00D62520" w:rsidP="00D62520">
      <w:pPr>
        <w:pStyle w:val="Nadpis3"/>
      </w:pPr>
      <w:r>
        <w:t>Elektromechanické (klasické, ručičkové)</w:t>
      </w:r>
    </w:p>
    <w:p w14:paraId="788C8A54" w14:textId="77777777" w:rsidR="00D62520" w:rsidRPr="00D62520" w:rsidRDefault="00D62520" w:rsidP="00D62520">
      <w:pPr>
        <w:pStyle w:val="Odstavecseseznamem"/>
        <w:numPr>
          <w:ilvl w:val="0"/>
          <w:numId w:val="3"/>
        </w:numPr>
        <w:tabs>
          <w:tab w:val="num" w:pos="2160"/>
        </w:tabs>
      </w:pPr>
      <w:r w:rsidRPr="00D62520">
        <w:t>měřící ústrojí vychyluje ručičku ukazující hodnotu na stupnici.</w:t>
      </w:r>
    </w:p>
    <w:p w14:paraId="42A3BC04" w14:textId="003CCBE7" w:rsidR="00D62520" w:rsidRDefault="00D62520" w:rsidP="00D62520">
      <w:pPr>
        <w:pStyle w:val="Odstavecseseznamem"/>
        <w:numPr>
          <w:ilvl w:val="0"/>
          <w:numId w:val="3"/>
        </w:numPr>
        <w:tabs>
          <w:tab w:val="num" w:pos="2160"/>
        </w:tabs>
      </w:pPr>
      <w:r w:rsidRPr="00D62520">
        <w:t>měřících ústrojí existuje několik typů, každý je vhodný pro jiné (měřící) úlohy.</w:t>
      </w:r>
    </w:p>
    <w:p w14:paraId="1A352CA5" w14:textId="2123C978" w:rsidR="00D62520" w:rsidRDefault="00D62520" w:rsidP="00D62520">
      <w:pPr>
        <w:pStyle w:val="Odstavecseseznamem"/>
        <w:numPr>
          <w:ilvl w:val="0"/>
          <w:numId w:val="3"/>
        </w:numPr>
        <w:tabs>
          <w:tab w:val="num" w:pos="2160"/>
        </w:tabs>
      </w:pPr>
      <w:r>
        <w:t>Rozdělení podle měřícího ústrojí</w:t>
      </w:r>
    </w:p>
    <w:p w14:paraId="470FEC02" w14:textId="77777777" w:rsidR="00C57E35" w:rsidRPr="00C57E35" w:rsidRDefault="00C57E35" w:rsidP="00C57E35">
      <w:pPr>
        <w:pStyle w:val="Odstavecseseznamem"/>
        <w:numPr>
          <w:ilvl w:val="1"/>
          <w:numId w:val="3"/>
        </w:numPr>
      </w:pPr>
      <w:r w:rsidRPr="00C57E35">
        <w:t xml:space="preserve">magnetoelektrické </w:t>
      </w:r>
    </w:p>
    <w:p w14:paraId="48DDE32A" w14:textId="77777777" w:rsidR="00C57E35" w:rsidRPr="00C57E35" w:rsidRDefault="00C57E35" w:rsidP="00C57E35">
      <w:pPr>
        <w:pStyle w:val="Odstavecseseznamem"/>
        <w:numPr>
          <w:ilvl w:val="1"/>
          <w:numId w:val="3"/>
        </w:numPr>
      </w:pPr>
      <w:r w:rsidRPr="00C57E35">
        <w:t>feromagnetické</w:t>
      </w:r>
    </w:p>
    <w:p w14:paraId="0360A551" w14:textId="77777777" w:rsidR="00C57E35" w:rsidRPr="00C57E35" w:rsidRDefault="00C57E35" w:rsidP="00C57E35">
      <w:pPr>
        <w:pStyle w:val="Odstavecseseznamem"/>
        <w:numPr>
          <w:ilvl w:val="1"/>
          <w:numId w:val="3"/>
        </w:numPr>
      </w:pPr>
      <w:r w:rsidRPr="00C57E35">
        <w:t>elektrostatické</w:t>
      </w:r>
    </w:p>
    <w:p w14:paraId="2DB2CCD9" w14:textId="77777777" w:rsidR="00C57E35" w:rsidRPr="00C57E35" w:rsidRDefault="00C57E35" w:rsidP="00C57E35">
      <w:pPr>
        <w:pStyle w:val="Odstavecseseznamem"/>
        <w:numPr>
          <w:ilvl w:val="1"/>
          <w:numId w:val="3"/>
        </w:numPr>
      </w:pPr>
      <w:r w:rsidRPr="00C57E35">
        <w:t>elektrodynamické</w:t>
      </w:r>
    </w:p>
    <w:p w14:paraId="3F69720E" w14:textId="77777777" w:rsidR="00C57E35" w:rsidRPr="00C57E35" w:rsidRDefault="00C57E35" w:rsidP="00C57E35">
      <w:pPr>
        <w:pStyle w:val="Odstavecseseznamem"/>
        <w:numPr>
          <w:ilvl w:val="1"/>
          <w:numId w:val="3"/>
        </w:numPr>
      </w:pPr>
      <w:proofErr w:type="spellStart"/>
      <w:r w:rsidRPr="00C57E35">
        <w:t>ferodynamické</w:t>
      </w:r>
      <w:proofErr w:type="spellEnd"/>
    </w:p>
    <w:p w14:paraId="4B495907" w14:textId="77777777" w:rsidR="00C57E35" w:rsidRPr="00C57E35" w:rsidRDefault="00C57E35" w:rsidP="00C57E35">
      <w:pPr>
        <w:pStyle w:val="Odstavecseseznamem"/>
        <w:numPr>
          <w:ilvl w:val="1"/>
          <w:numId w:val="3"/>
        </w:numPr>
      </w:pPr>
      <w:r w:rsidRPr="00C57E35">
        <w:t>indukční</w:t>
      </w:r>
    </w:p>
    <w:p w14:paraId="33B2FAAE" w14:textId="29E890AC" w:rsidR="000332BD" w:rsidRPr="00D62520" w:rsidRDefault="00C57E35" w:rsidP="00C57E35">
      <w:pPr>
        <w:pStyle w:val="Odstavecseseznamem"/>
        <w:numPr>
          <w:ilvl w:val="1"/>
          <w:numId w:val="3"/>
        </w:numPr>
        <w:tabs>
          <w:tab w:val="num" w:pos="2160"/>
        </w:tabs>
      </w:pPr>
      <w:r w:rsidRPr="00C57E35">
        <w:t>vibrační</w:t>
      </w:r>
    </w:p>
    <w:p w14:paraId="491612A4" w14:textId="77777777" w:rsidR="00D62520" w:rsidRPr="00D62520" w:rsidRDefault="00D62520" w:rsidP="00D62520">
      <w:pPr>
        <w:pStyle w:val="Nadpis3"/>
      </w:pPr>
      <w:r w:rsidRPr="00D62520">
        <w:t>Elektronické: mají elektronický zesilovač.</w:t>
      </w:r>
    </w:p>
    <w:p w14:paraId="6ED5F4CB" w14:textId="77777777" w:rsidR="00D62520" w:rsidRPr="00D62520" w:rsidRDefault="00D62520" w:rsidP="00D62520">
      <w:pPr>
        <w:pStyle w:val="Odstavecseseznamem"/>
        <w:numPr>
          <w:ilvl w:val="0"/>
          <w:numId w:val="4"/>
        </w:numPr>
      </w:pPr>
      <w:r w:rsidRPr="00D62520">
        <w:t xml:space="preserve">analogové </w:t>
      </w:r>
    </w:p>
    <w:p w14:paraId="2D1B8C65" w14:textId="1CAFD8FB" w:rsidR="00C57E35" w:rsidRDefault="00D62520" w:rsidP="00C57E35">
      <w:pPr>
        <w:pStyle w:val="Odstavecseseznamem"/>
        <w:numPr>
          <w:ilvl w:val="0"/>
          <w:numId w:val="4"/>
        </w:numPr>
      </w:pPr>
      <w:r w:rsidRPr="00D62520">
        <w:t>číslicové (digitální)</w:t>
      </w:r>
    </w:p>
    <w:p w14:paraId="7964D88F" w14:textId="1DBB88CF" w:rsidR="00C57E35" w:rsidRDefault="00C57E35" w:rsidP="00C57E35">
      <w:pPr>
        <w:pStyle w:val="Nadpis2"/>
      </w:pPr>
      <w:r>
        <w:t>Dle třídy přesnosti</w:t>
      </w:r>
    </w:p>
    <w:p w14:paraId="3DCFDE0F" w14:textId="28A9195C" w:rsidR="00C57E35" w:rsidRDefault="00C57E35" w:rsidP="00C57E35">
      <w:pPr>
        <w:pStyle w:val="Odstavecseseznamem"/>
        <w:numPr>
          <w:ilvl w:val="0"/>
          <w:numId w:val="6"/>
        </w:numPr>
      </w:pPr>
      <w:r>
        <w:t>0,1 – Normály</w:t>
      </w:r>
    </w:p>
    <w:p w14:paraId="7AD17CA0" w14:textId="42567179" w:rsidR="00C57E35" w:rsidRDefault="00C57E35" w:rsidP="00C57E35">
      <w:pPr>
        <w:pStyle w:val="Odstavecseseznamem"/>
        <w:numPr>
          <w:ilvl w:val="0"/>
          <w:numId w:val="6"/>
        </w:numPr>
      </w:pPr>
      <w:r>
        <w:t>0,2 – Přesné laboratorní</w:t>
      </w:r>
    </w:p>
    <w:p w14:paraId="0084A3E1" w14:textId="6ACC2B4C" w:rsidR="00C57E35" w:rsidRDefault="00C57E35" w:rsidP="00C57E35">
      <w:pPr>
        <w:pStyle w:val="Odstavecseseznamem"/>
        <w:numPr>
          <w:ilvl w:val="0"/>
          <w:numId w:val="6"/>
        </w:numPr>
      </w:pPr>
      <w:r>
        <w:t>0,5 – Laboratorní</w:t>
      </w:r>
    </w:p>
    <w:p w14:paraId="6B13DA26" w14:textId="6CE3E226" w:rsidR="00C57E35" w:rsidRDefault="00C57E35" w:rsidP="00C57E35">
      <w:pPr>
        <w:pStyle w:val="Odstavecseseznamem"/>
        <w:numPr>
          <w:ilvl w:val="0"/>
          <w:numId w:val="6"/>
        </w:numPr>
      </w:pPr>
      <w:r>
        <w:t>1 – Montážní</w:t>
      </w:r>
    </w:p>
    <w:p w14:paraId="5FD09851" w14:textId="72C79751" w:rsidR="00C57E35" w:rsidRDefault="00C57E35" w:rsidP="00C57E35">
      <w:pPr>
        <w:pStyle w:val="Odstavecseseznamem"/>
        <w:numPr>
          <w:ilvl w:val="0"/>
          <w:numId w:val="6"/>
        </w:numPr>
      </w:pPr>
      <w:r>
        <w:t>1,5 – Montážní</w:t>
      </w:r>
    </w:p>
    <w:p w14:paraId="0106587F" w14:textId="4633D3A5" w:rsidR="00C57E35" w:rsidRDefault="00C57E35" w:rsidP="00C57E35">
      <w:pPr>
        <w:pStyle w:val="Odstavecseseznamem"/>
        <w:numPr>
          <w:ilvl w:val="0"/>
          <w:numId w:val="6"/>
        </w:numPr>
      </w:pPr>
      <w:r>
        <w:t>2,5 – Rozvaděčové</w:t>
      </w:r>
    </w:p>
    <w:p w14:paraId="337D43F6" w14:textId="27F9DDFF" w:rsidR="00C57E35" w:rsidRDefault="00C57E35" w:rsidP="00C57E35">
      <w:pPr>
        <w:pStyle w:val="Odstavecseseznamem"/>
        <w:numPr>
          <w:ilvl w:val="0"/>
          <w:numId w:val="6"/>
        </w:numPr>
      </w:pPr>
      <w:r>
        <w:t>5 – Informativní</w:t>
      </w:r>
    </w:p>
    <w:p w14:paraId="2B48B771" w14:textId="5D2D99B1" w:rsidR="0045298A" w:rsidRDefault="0045298A" w:rsidP="007E2A95">
      <w:pPr>
        <w:pStyle w:val="Nadpis1"/>
      </w:pPr>
      <w:r>
        <w:t>Značky na měřících přístrojích</w:t>
      </w:r>
    </w:p>
    <w:p w14:paraId="7D99035A" w14:textId="329FDACA" w:rsidR="00C57E35" w:rsidRDefault="00591BEB" w:rsidP="00EC154C">
      <w:pPr>
        <w:pStyle w:val="Nadpis1"/>
      </w:pPr>
      <w:r>
        <w:t>Magneto</w:t>
      </w:r>
      <w:r w:rsidR="00DF2830">
        <w:t>elektrický</w:t>
      </w:r>
      <w:r w:rsidR="00EC154C">
        <w:t xml:space="preserve"> přístroj</w:t>
      </w:r>
    </w:p>
    <w:p w14:paraId="18145318" w14:textId="77777777" w:rsidR="00EC154C" w:rsidRPr="00EC154C" w:rsidRDefault="00EC154C" w:rsidP="00EC154C">
      <w:pPr>
        <w:pStyle w:val="Odstavecseseznamem"/>
        <w:numPr>
          <w:ilvl w:val="0"/>
          <w:numId w:val="7"/>
        </w:numPr>
      </w:pPr>
      <w:r w:rsidRPr="00EC154C">
        <w:t xml:space="preserve">V magnetickém poli permanentního magnetu je otočně uložená cívka. </w:t>
      </w:r>
    </w:p>
    <w:p w14:paraId="5EC48F67" w14:textId="77777777" w:rsidR="00EC154C" w:rsidRPr="00EC154C" w:rsidRDefault="00EC154C" w:rsidP="00EC154C">
      <w:pPr>
        <w:pStyle w:val="Odstavecseseznamem"/>
        <w:numPr>
          <w:ilvl w:val="0"/>
          <w:numId w:val="7"/>
        </w:numPr>
      </w:pPr>
      <w:r w:rsidRPr="00EC154C">
        <w:t xml:space="preserve">Napájecí přívody cívky jsou tvořeny dvěma protisměrně navinutými spirálovými péry, nebo vláknovým oboustranným závěsem, který nemá tření. </w:t>
      </w:r>
    </w:p>
    <w:p w14:paraId="23700466" w14:textId="599D52C5" w:rsidR="00636782" w:rsidRPr="00636782" w:rsidRDefault="00636782" w:rsidP="00636782">
      <w:pPr>
        <w:pStyle w:val="Odstavecseseznamem"/>
        <w:numPr>
          <w:ilvl w:val="0"/>
          <w:numId w:val="7"/>
        </w:numPr>
      </w:pPr>
      <w:r w:rsidRPr="00636782">
        <w:t xml:space="preserve">Protéká-li proud cívkou umístěnou v magnetickém poli, vzniká točivý moment. </w:t>
      </w:r>
    </w:p>
    <w:p w14:paraId="1B658118" w14:textId="037D2570" w:rsidR="00636782" w:rsidRPr="00636782" w:rsidRDefault="00636782" w:rsidP="00636782">
      <w:pPr>
        <w:pStyle w:val="Odstavecseseznamem"/>
        <w:numPr>
          <w:ilvl w:val="0"/>
          <w:numId w:val="7"/>
        </w:numPr>
      </w:pPr>
      <w:r w:rsidRPr="00636782">
        <w:t xml:space="preserve">Cívka se natočí do polohy, ve které jsou v rovnováze točivý moment způsobený proudem v cívce a moment spirálových per. </w:t>
      </w:r>
    </w:p>
    <w:p w14:paraId="20162680" w14:textId="77777777" w:rsidR="00636782" w:rsidRPr="00636782" w:rsidRDefault="00636782" w:rsidP="00636782">
      <w:pPr>
        <w:pStyle w:val="Odstavecseseznamem"/>
        <w:numPr>
          <w:ilvl w:val="0"/>
          <w:numId w:val="7"/>
        </w:numPr>
      </w:pPr>
      <w:r w:rsidRPr="00636782">
        <w:t>Otočí-li se směr proudu, má přístroj opačnou výchylku.</w:t>
      </w:r>
    </w:p>
    <w:p w14:paraId="0CCFB97F" w14:textId="15D7D514" w:rsidR="00DC66A8" w:rsidRDefault="00636782" w:rsidP="00636782">
      <w:pPr>
        <w:pStyle w:val="Odstavecseseznamem"/>
        <w:numPr>
          <w:ilvl w:val="0"/>
          <w:numId w:val="7"/>
        </w:numPr>
        <w:rPr>
          <w:b/>
          <w:bCs/>
        </w:rPr>
      </w:pPr>
      <w:r w:rsidRPr="00636782">
        <w:t>Výchylka je přímo</w:t>
      </w:r>
      <w:r w:rsidR="00AF2DAB">
        <w:t xml:space="preserve"> </w:t>
      </w:r>
      <w:r w:rsidRPr="00636782">
        <w:t xml:space="preserve">úměrná velikosti (stejnosměrného) proudu: </w:t>
      </w:r>
      <w:r w:rsidRPr="00636782">
        <w:rPr>
          <w:b/>
          <w:bCs/>
          <w:lang w:val="el-GR"/>
        </w:rPr>
        <w:t>α</w:t>
      </w:r>
      <w:r w:rsidRPr="00636782">
        <w:rPr>
          <w:b/>
          <w:bCs/>
        </w:rPr>
        <w:t xml:space="preserve"> = K . I</w:t>
      </w:r>
    </w:p>
    <w:p w14:paraId="67AA930A" w14:textId="24A0517C" w:rsidR="00636782" w:rsidRPr="00DC66A8" w:rsidRDefault="00DC66A8" w:rsidP="00DC66A8">
      <w:pPr>
        <w:rPr>
          <w:b/>
          <w:bCs/>
        </w:rPr>
      </w:pPr>
      <w:r>
        <w:rPr>
          <w:b/>
          <w:bCs/>
        </w:rPr>
        <w:br w:type="page"/>
      </w:r>
    </w:p>
    <w:p w14:paraId="1D6A6699" w14:textId="686C2BD5" w:rsidR="00EC154C" w:rsidRDefault="00B952BA" w:rsidP="00B952BA">
      <w:pPr>
        <w:pStyle w:val="Nadpis2"/>
      </w:pPr>
      <w:r>
        <w:lastRenderedPageBreak/>
        <w:t>Výhody</w:t>
      </w:r>
    </w:p>
    <w:p w14:paraId="32C02C12" w14:textId="77777777" w:rsidR="00B952BA" w:rsidRPr="00B952BA" w:rsidRDefault="00B952BA" w:rsidP="00DC66A8">
      <w:pPr>
        <w:pStyle w:val="Odstavecseseznamem"/>
        <w:numPr>
          <w:ilvl w:val="0"/>
          <w:numId w:val="7"/>
        </w:numPr>
      </w:pPr>
      <w:r w:rsidRPr="00B952BA">
        <w:t>velká citlivost</w:t>
      </w:r>
    </w:p>
    <w:p w14:paraId="11677606" w14:textId="77777777" w:rsidR="00B952BA" w:rsidRPr="00B952BA" w:rsidRDefault="00B952BA" w:rsidP="00DC66A8">
      <w:pPr>
        <w:pStyle w:val="Odstavecseseznamem"/>
        <w:numPr>
          <w:ilvl w:val="0"/>
          <w:numId w:val="7"/>
        </w:numPr>
      </w:pPr>
      <w:r w:rsidRPr="00B952BA">
        <w:t>velká přesnost</w:t>
      </w:r>
    </w:p>
    <w:p w14:paraId="49278298" w14:textId="21A37B46" w:rsidR="00B952BA" w:rsidRPr="00B952BA" w:rsidRDefault="00B952BA" w:rsidP="00DC66A8">
      <w:pPr>
        <w:pStyle w:val="Odstavecseseznamem"/>
        <w:numPr>
          <w:ilvl w:val="0"/>
          <w:numId w:val="7"/>
        </w:numPr>
      </w:pPr>
      <w:r w:rsidRPr="00B952BA">
        <w:t xml:space="preserve">nepatrná spotřeba (1 </w:t>
      </w:r>
      <w:proofErr w:type="spellStart"/>
      <w:r w:rsidRPr="00B952BA">
        <w:t>μW</w:t>
      </w:r>
      <w:proofErr w:type="spellEnd"/>
      <w:r w:rsidRPr="00B952BA">
        <w:t xml:space="preserve"> až 100 </w:t>
      </w:r>
      <w:proofErr w:type="spellStart"/>
      <w:r w:rsidRPr="00B952BA">
        <w:t>μW</w:t>
      </w:r>
      <w:proofErr w:type="spellEnd"/>
      <w:r w:rsidRPr="00B952BA">
        <w:t xml:space="preserve"> )</w:t>
      </w:r>
    </w:p>
    <w:p w14:paraId="0BC9E6D3" w14:textId="77777777" w:rsidR="00B952BA" w:rsidRPr="00B952BA" w:rsidRDefault="00B952BA" w:rsidP="00DC66A8">
      <w:pPr>
        <w:pStyle w:val="Odstavecseseznamem"/>
        <w:numPr>
          <w:ilvl w:val="0"/>
          <w:numId w:val="7"/>
        </w:numPr>
      </w:pPr>
      <w:r w:rsidRPr="00B952BA">
        <w:t>lineární stupnice (průběh výchylky)</w:t>
      </w:r>
    </w:p>
    <w:p w14:paraId="5BA8EBD1" w14:textId="77777777" w:rsidR="00B952BA" w:rsidRPr="00B952BA" w:rsidRDefault="00B952BA" w:rsidP="00DC66A8">
      <w:pPr>
        <w:pStyle w:val="Odstavecseseznamem"/>
        <w:numPr>
          <w:ilvl w:val="0"/>
          <w:numId w:val="7"/>
        </w:numPr>
      </w:pPr>
      <w:r w:rsidRPr="00B952BA">
        <w:t xml:space="preserve">nepatrný vliv cizích polí </w:t>
      </w:r>
      <w:r w:rsidRPr="00B952BA">
        <w:br/>
        <w:t>(díky vlastnímu magnetickému poli)</w:t>
      </w:r>
    </w:p>
    <w:p w14:paraId="7A6B8F7B" w14:textId="77777777" w:rsidR="00B952BA" w:rsidRPr="00B952BA" w:rsidRDefault="00B952BA" w:rsidP="00DC66A8">
      <w:pPr>
        <w:pStyle w:val="Odstavecseseznamem"/>
        <w:numPr>
          <w:ilvl w:val="0"/>
          <w:numId w:val="7"/>
        </w:numPr>
      </w:pPr>
      <w:r w:rsidRPr="00B952BA">
        <w:t>nula může ležet ve středu stupnice, neboť otočný moment mění směr ve směrem protékajícího proudu.</w:t>
      </w:r>
    </w:p>
    <w:p w14:paraId="0D8886EA" w14:textId="64394261" w:rsidR="00B952BA" w:rsidRDefault="00B41AEB" w:rsidP="00DC66A8">
      <w:pPr>
        <w:pStyle w:val="Nadpis2"/>
      </w:pPr>
      <w:r>
        <w:t>Změna rozsahu</w:t>
      </w:r>
    </w:p>
    <w:p w14:paraId="04BE8ED8" w14:textId="77777777" w:rsidR="00B41AEB" w:rsidRPr="00B41AEB" w:rsidRDefault="00B41AEB" w:rsidP="00DC66A8">
      <w:pPr>
        <w:pStyle w:val="Odstavecseseznamem"/>
        <w:numPr>
          <w:ilvl w:val="0"/>
          <w:numId w:val="7"/>
        </w:numPr>
      </w:pPr>
      <w:r w:rsidRPr="00B41AEB">
        <w:t>Změna rozsahu:</w:t>
      </w:r>
    </w:p>
    <w:p w14:paraId="1D7ABA3B" w14:textId="77777777" w:rsidR="00B41AEB" w:rsidRPr="00B41AEB" w:rsidRDefault="00B41AEB" w:rsidP="00DC66A8">
      <w:pPr>
        <w:pStyle w:val="Odstavecseseznamem"/>
        <w:numPr>
          <w:ilvl w:val="0"/>
          <w:numId w:val="7"/>
        </w:numPr>
      </w:pPr>
      <w:r w:rsidRPr="00B41AEB">
        <w:t xml:space="preserve">Měřící ústrojí přístroje má „základní rozsah“. </w:t>
      </w:r>
    </w:p>
    <w:p w14:paraId="08472109" w14:textId="77777777" w:rsidR="00B41AEB" w:rsidRPr="00B41AEB" w:rsidRDefault="00B41AEB" w:rsidP="00DC66A8">
      <w:pPr>
        <w:pStyle w:val="Odstavecseseznamem"/>
        <w:numPr>
          <w:ilvl w:val="0"/>
          <w:numId w:val="7"/>
        </w:numPr>
      </w:pPr>
      <w:r w:rsidRPr="00B41AEB">
        <w:t>Změnu rozsahu lze provést:</w:t>
      </w:r>
    </w:p>
    <w:p w14:paraId="2BCB0134" w14:textId="77777777" w:rsidR="00B41AEB" w:rsidRPr="00B41AEB" w:rsidRDefault="00B41AEB" w:rsidP="00DC66A8">
      <w:pPr>
        <w:pStyle w:val="Odstavecseseznamem"/>
        <w:numPr>
          <w:ilvl w:val="0"/>
          <w:numId w:val="7"/>
        </w:numPr>
      </w:pPr>
      <w:r w:rsidRPr="00B41AEB">
        <w:t>Ampérmetr: bočník – odpor zapojený paralelně k měřícímu přístroji</w:t>
      </w:r>
    </w:p>
    <w:p w14:paraId="25FA04CE" w14:textId="77777777" w:rsidR="00B41AEB" w:rsidRPr="00B41AEB" w:rsidRDefault="00B41AEB" w:rsidP="00DC66A8">
      <w:pPr>
        <w:pStyle w:val="Odstavecseseznamem"/>
        <w:numPr>
          <w:ilvl w:val="0"/>
          <w:numId w:val="7"/>
        </w:numPr>
      </w:pPr>
      <w:r w:rsidRPr="00B41AEB">
        <w:t>Voltmetr: předřadník – odpor zapojený sériově s měřícím přístrojem</w:t>
      </w:r>
    </w:p>
    <w:p w14:paraId="3CCD729F" w14:textId="76BAEB3D" w:rsidR="00B41AEB" w:rsidRDefault="00645FFD" w:rsidP="00DC66A8">
      <w:pPr>
        <w:pStyle w:val="Nadpis2"/>
      </w:pPr>
      <w:r>
        <w:t>Bočník</w:t>
      </w:r>
    </w:p>
    <w:p w14:paraId="2AFE803F" w14:textId="77777777" w:rsidR="00645FFD" w:rsidRPr="00645FFD" w:rsidRDefault="00645FFD" w:rsidP="00DC66A8">
      <w:pPr>
        <w:pStyle w:val="Odstavecseseznamem"/>
        <w:numPr>
          <w:ilvl w:val="0"/>
          <w:numId w:val="7"/>
        </w:numPr>
      </w:pPr>
      <w:r w:rsidRPr="00645FFD">
        <w:t xml:space="preserve">Celkový měřený proud I se rozdělí do dvou větví na proudy </w:t>
      </w:r>
      <w:proofErr w:type="spellStart"/>
      <w:r w:rsidRPr="00645FFD">
        <w:t>Ib</w:t>
      </w:r>
      <w:proofErr w:type="spellEnd"/>
      <w:r w:rsidRPr="00645FFD">
        <w:t xml:space="preserve"> a </w:t>
      </w:r>
      <w:proofErr w:type="spellStart"/>
      <w:r w:rsidRPr="00645FFD">
        <w:t>Ia</w:t>
      </w:r>
      <w:proofErr w:type="spellEnd"/>
      <w:r w:rsidRPr="00645FFD">
        <w:t xml:space="preserve"> </w:t>
      </w:r>
    </w:p>
    <w:p w14:paraId="008ABC92" w14:textId="3A5BC773" w:rsidR="00645FFD" w:rsidRPr="00645FFD" w:rsidRDefault="004F5AA0" w:rsidP="00DC66A8">
      <w:pPr>
        <w:pStyle w:val="Odstavecseseznamem"/>
        <w:numPr>
          <w:ilvl w:val="0"/>
          <w:numId w:val="7"/>
        </w:numPr>
      </w:pPr>
      <w:r w:rsidRPr="00645FFD">
        <w:rPr>
          <w:noProof/>
        </w:rPr>
        <w:drawing>
          <wp:anchor distT="0" distB="0" distL="114300" distR="114300" simplePos="0" relativeHeight="251659264" behindDoc="1" locked="0" layoutInCell="1" allowOverlap="1" wp14:anchorId="287E010E" wp14:editId="4BC12422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2611120" cy="1715135"/>
            <wp:effectExtent l="0" t="0" r="0" b="0"/>
            <wp:wrapTight wrapText="bothSides">
              <wp:wrapPolygon edited="0">
                <wp:start x="0" y="0"/>
                <wp:lineTo x="0" y="21352"/>
                <wp:lineTo x="21432" y="21352"/>
                <wp:lineTo x="21432" y="0"/>
                <wp:lineTo x="0" y="0"/>
              </wp:wrapPolygon>
            </wp:wrapTight>
            <wp:docPr id="466953" name="Picture 9" descr="Obsah obrázku diagram, řada/pruh, Technický výkres, skica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B9254AFE-7AE5-C6C4-F12F-75391A3EF2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53" name="Picture 9" descr="Obsah obrázku diagram, řada/pruh, Technický výkres, skica&#10;&#10;Popis byl vytvořen automaticky">
                      <a:extLst>
                        <a:ext uri="{FF2B5EF4-FFF2-40B4-BE49-F238E27FC236}">
                          <a16:creationId xmlns:a16="http://schemas.microsoft.com/office/drawing/2014/main" id="{B9254AFE-7AE5-C6C4-F12F-75391A3EF2B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42" cy="173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FFD" w:rsidRPr="00645FFD">
        <w:t xml:space="preserve">Podle </w:t>
      </w:r>
      <w:proofErr w:type="spellStart"/>
      <w:r w:rsidR="00645FFD" w:rsidRPr="00645FFD">
        <w:t>Kirchhoffova</w:t>
      </w:r>
      <w:proofErr w:type="spellEnd"/>
      <w:r w:rsidR="00645FFD" w:rsidRPr="00645FFD">
        <w:t xml:space="preserve"> zákona platí:</w:t>
      </w:r>
    </w:p>
    <w:p w14:paraId="479745C7" w14:textId="5A678B1F" w:rsidR="00645FFD" w:rsidRDefault="00645FFD" w:rsidP="00B952BA"/>
    <w:p w14:paraId="68CB43A7" w14:textId="1BC79617" w:rsidR="00E46639" w:rsidRDefault="004F5AA0" w:rsidP="00E46639">
      <w:r w:rsidRPr="00E46639">
        <w:rPr>
          <w:noProof/>
        </w:rPr>
        <w:drawing>
          <wp:anchor distT="0" distB="0" distL="114300" distR="114300" simplePos="0" relativeHeight="251658240" behindDoc="1" locked="0" layoutInCell="1" allowOverlap="1" wp14:anchorId="3245BA1C" wp14:editId="3C6B4BEE">
            <wp:simplePos x="0" y="0"/>
            <wp:positionH relativeFrom="column">
              <wp:posOffset>3193761</wp:posOffset>
            </wp:positionH>
            <wp:positionV relativeFrom="paragraph">
              <wp:posOffset>372341</wp:posOffset>
            </wp:positionV>
            <wp:extent cx="2978150" cy="634365"/>
            <wp:effectExtent l="0" t="0" r="0" b="0"/>
            <wp:wrapTight wrapText="bothSides">
              <wp:wrapPolygon edited="0">
                <wp:start x="0" y="0"/>
                <wp:lineTo x="0" y="20757"/>
                <wp:lineTo x="21416" y="20757"/>
                <wp:lineTo x="21416" y="0"/>
                <wp:lineTo x="0" y="0"/>
              </wp:wrapPolygon>
            </wp:wrapTight>
            <wp:docPr id="1969190926" name="Obrázek 1" descr="Obsah obrázku diagram, Písmo, Obdélník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90926" name="Obrázek 1" descr="Obsah obrázku diagram, Písmo, Obdélník, desig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F1AD6" w14:textId="11D7929E" w:rsidR="004F5AA0" w:rsidRDefault="004F5AA0" w:rsidP="00E46639">
      <w:r>
        <w:br/>
      </w:r>
      <w:r>
        <w:br/>
      </w:r>
    </w:p>
    <w:p w14:paraId="13F29AC6" w14:textId="6A5F2465" w:rsidR="004F5AA0" w:rsidRDefault="004F5AA0" w:rsidP="00E46639"/>
    <w:p w14:paraId="71B8F291" w14:textId="608E158E" w:rsidR="004F5AA0" w:rsidRDefault="004F5AA0" w:rsidP="00E46639"/>
    <w:p w14:paraId="2A8A6E3B" w14:textId="3BE7059D" w:rsidR="00E46639" w:rsidRDefault="00E46639" w:rsidP="004F5AA0">
      <w:pPr>
        <w:pStyle w:val="Nadpis2"/>
      </w:pPr>
      <w:r>
        <w:t>Předřadník</w:t>
      </w:r>
    </w:p>
    <w:p w14:paraId="26AA31AF" w14:textId="7F6950B2" w:rsidR="002E747E" w:rsidRPr="002E747E" w:rsidRDefault="002E747E" w:rsidP="004F5AA0">
      <w:pPr>
        <w:pStyle w:val="Odstavecseseznamem"/>
        <w:numPr>
          <w:ilvl w:val="0"/>
          <w:numId w:val="7"/>
        </w:numPr>
      </w:pPr>
      <w:r w:rsidRPr="002E747E">
        <w:t xml:space="preserve">Celkový měřené Napětí U se rozdělí do dvou částí na napětí Up a </w:t>
      </w:r>
      <w:proofErr w:type="spellStart"/>
      <w:r w:rsidRPr="002E747E">
        <w:t>Uv</w:t>
      </w:r>
      <w:proofErr w:type="spellEnd"/>
    </w:p>
    <w:p w14:paraId="6A40D120" w14:textId="4CF3493A" w:rsidR="002E747E" w:rsidRPr="002E747E" w:rsidRDefault="004F5AA0" w:rsidP="004F5AA0">
      <w:pPr>
        <w:pStyle w:val="Odstavecseseznamem"/>
        <w:numPr>
          <w:ilvl w:val="0"/>
          <w:numId w:val="7"/>
        </w:numPr>
      </w:pPr>
      <w:r w:rsidRPr="002E747E">
        <w:rPr>
          <w:noProof/>
        </w:rPr>
        <w:drawing>
          <wp:anchor distT="0" distB="0" distL="114300" distR="114300" simplePos="0" relativeHeight="251661312" behindDoc="1" locked="0" layoutInCell="1" allowOverlap="1" wp14:anchorId="718C8897" wp14:editId="7E7CBF60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2915920" cy="1265555"/>
            <wp:effectExtent l="0" t="0" r="0" b="0"/>
            <wp:wrapTight wrapText="bothSides">
              <wp:wrapPolygon edited="0">
                <wp:start x="0" y="0"/>
                <wp:lineTo x="0" y="21134"/>
                <wp:lineTo x="21449" y="21134"/>
                <wp:lineTo x="21449" y="0"/>
                <wp:lineTo x="0" y="0"/>
              </wp:wrapPolygon>
            </wp:wrapTight>
            <wp:docPr id="472071" name="Picture 7" descr="Obsah obrázku diagram, řada/pruh, snímek obrazovky, Písm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AD67D585-42EB-E3C6-A181-68F4B27561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71" name="Picture 7" descr="Obsah obrázku diagram, řada/pruh, snímek obrazovky, Písmo&#10;&#10;Popis byl vytvořen automaticky">
                      <a:extLst>
                        <a:ext uri="{FF2B5EF4-FFF2-40B4-BE49-F238E27FC236}">
                          <a16:creationId xmlns:a16="http://schemas.microsoft.com/office/drawing/2014/main" id="{AD67D585-42EB-E3C6-A181-68F4B275619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47E" w:rsidRPr="002E747E">
        <w:t xml:space="preserve">Podle </w:t>
      </w:r>
      <w:proofErr w:type="spellStart"/>
      <w:r w:rsidR="002E747E" w:rsidRPr="002E747E">
        <w:t>Kirchhoffova</w:t>
      </w:r>
      <w:proofErr w:type="spellEnd"/>
      <w:r w:rsidR="002E747E" w:rsidRPr="002E747E">
        <w:t xml:space="preserve"> zákona platí:</w:t>
      </w:r>
    </w:p>
    <w:p w14:paraId="77F2C5C6" w14:textId="2C4D06FF" w:rsidR="00E46639" w:rsidRDefault="004F5AA0" w:rsidP="00E46639">
      <w:r w:rsidRPr="002E747E">
        <w:rPr>
          <w:noProof/>
        </w:rPr>
        <w:drawing>
          <wp:anchor distT="0" distB="0" distL="114300" distR="114300" simplePos="0" relativeHeight="251660288" behindDoc="1" locked="0" layoutInCell="1" allowOverlap="1" wp14:anchorId="2CAE8A8C" wp14:editId="795C61C7">
            <wp:simplePos x="0" y="0"/>
            <wp:positionH relativeFrom="column">
              <wp:posOffset>3074266</wp:posOffset>
            </wp:positionH>
            <wp:positionV relativeFrom="paragraph">
              <wp:posOffset>261909</wp:posOffset>
            </wp:positionV>
            <wp:extent cx="3060700" cy="720090"/>
            <wp:effectExtent l="0" t="0" r="6350" b="3810"/>
            <wp:wrapTight wrapText="bothSides">
              <wp:wrapPolygon edited="0">
                <wp:start x="0" y="0"/>
                <wp:lineTo x="0" y="21143"/>
                <wp:lineTo x="21510" y="21143"/>
                <wp:lineTo x="21510" y="0"/>
                <wp:lineTo x="0" y="0"/>
              </wp:wrapPolygon>
            </wp:wrapTight>
            <wp:docPr id="1272916230" name="Obrázek 1" descr="Obsah obrázku diagram, hodiny, Písmo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16230" name="Obrázek 1" descr="Obsah obrázku diagram, hodiny, Písmo, desig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0D6D4" w14:textId="77777777" w:rsidR="004F5AA0" w:rsidRPr="004F5AA0" w:rsidRDefault="004F5AA0" w:rsidP="004F5AA0"/>
    <w:p w14:paraId="0180EE04" w14:textId="77777777" w:rsidR="004F5AA0" w:rsidRPr="004F5AA0" w:rsidRDefault="004F5AA0" w:rsidP="004F5AA0"/>
    <w:p w14:paraId="55AE939F" w14:textId="7EF205B9" w:rsidR="004F5AA0" w:rsidRDefault="004F5AA0">
      <w:r>
        <w:br w:type="page"/>
      </w:r>
    </w:p>
    <w:p w14:paraId="6CFEC62F" w14:textId="0E5B0574" w:rsidR="00314C28" w:rsidRPr="00314C28" w:rsidRDefault="00314C28" w:rsidP="005E34AC">
      <w:pPr>
        <w:pStyle w:val="Nadpis2"/>
      </w:pPr>
      <w:r w:rsidRPr="00314C28">
        <w:lastRenderedPageBreak/>
        <w:t>Měření střídavého proudu</w:t>
      </w:r>
      <w:r w:rsidRPr="00314C28">
        <w:rPr>
          <w:lang w:val="en-US"/>
        </w:rPr>
        <w:t xml:space="preserve"> </w:t>
      </w:r>
      <w:r w:rsidRPr="00314C28">
        <w:t>a napětí:</w:t>
      </w:r>
    </w:p>
    <w:p w14:paraId="0505F89B" w14:textId="77777777" w:rsidR="00314C28" w:rsidRPr="00314C28" w:rsidRDefault="00314C28" w:rsidP="005E34AC">
      <w:pPr>
        <w:pStyle w:val="Odstavecseseznamem"/>
        <w:numPr>
          <w:ilvl w:val="0"/>
          <w:numId w:val="7"/>
        </w:numPr>
      </w:pPr>
      <w:r w:rsidRPr="00314C28">
        <w:t xml:space="preserve">Samotný magnetoelektrický přístroj </w:t>
      </w:r>
      <w:r w:rsidRPr="00314C28">
        <w:br/>
        <w:t>měří pouze stejnosměrný proud a napětí.</w:t>
      </w:r>
    </w:p>
    <w:p w14:paraId="511F0BC7" w14:textId="77777777" w:rsidR="00314C28" w:rsidRPr="00314C28" w:rsidRDefault="00314C28" w:rsidP="005E34AC">
      <w:pPr>
        <w:pStyle w:val="Odstavecseseznamem"/>
        <w:numPr>
          <w:ilvl w:val="0"/>
          <w:numId w:val="7"/>
        </w:numPr>
      </w:pPr>
      <w:r w:rsidRPr="00314C28">
        <w:t>Pro měření střídavého proudu a napětí je přístroj nutné vybavit usměrňovačem, (zpravidla dvoucestným z polovodičových diod, zapojených do „</w:t>
      </w:r>
      <w:proofErr w:type="spellStart"/>
      <w:r w:rsidRPr="00314C28">
        <w:t>Graetzova</w:t>
      </w:r>
      <w:proofErr w:type="spellEnd"/>
      <w:r w:rsidRPr="00314C28">
        <w:t xml:space="preserve"> můstku“).</w:t>
      </w:r>
    </w:p>
    <w:p w14:paraId="25D2974D" w14:textId="7289F2C0" w:rsidR="004F5AA0" w:rsidRDefault="00716952" w:rsidP="005E34AC">
      <w:pPr>
        <w:pStyle w:val="Nadpis2"/>
      </w:pPr>
      <w:r>
        <w:t>S usměrňovačem</w:t>
      </w:r>
    </w:p>
    <w:p w14:paraId="52300CB8" w14:textId="77777777" w:rsidR="00DE1F77" w:rsidRPr="00DE1F77" w:rsidRDefault="00DE1F77" w:rsidP="005E34AC">
      <w:pPr>
        <w:pStyle w:val="Odstavecseseznamem"/>
        <w:numPr>
          <w:ilvl w:val="0"/>
          <w:numId w:val="7"/>
        </w:numPr>
      </w:pPr>
      <w:r w:rsidRPr="00DE1F77">
        <w:t>Vlastnosti:</w:t>
      </w:r>
    </w:p>
    <w:p w14:paraId="1864D3C6" w14:textId="69C428C5" w:rsidR="00DE1F77" w:rsidRPr="00DE1F77" w:rsidRDefault="00DE1F77" w:rsidP="005E34AC">
      <w:pPr>
        <w:pStyle w:val="Odstavecseseznamem"/>
        <w:numPr>
          <w:ilvl w:val="1"/>
          <w:numId w:val="7"/>
        </w:numPr>
      </w:pPr>
      <w:r w:rsidRPr="00DE1F77">
        <w:t>Výchylka odpovídá střední hodnotě střídavého proudu, přístroje však bývají cejchovány v efektivních hodnotách. (platí pro sinusový průběh, pro jiné tvary je nutné naměřenou hodnotu přepočítat)</w:t>
      </w:r>
    </w:p>
    <w:p w14:paraId="6F1D201A" w14:textId="77777777" w:rsidR="00DE1F77" w:rsidRPr="00DE1F77" w:rsidRDefault="00DE1F77" w:rsidP="005E34AC">
      <w:pPr>
        <w:pStyle w:val="Odstavecseseznamem"/>
        <w:numPr>
          <w:ilvl w:val="1"/>
          <w:numId w:val="7"/>
        </w:numPr>
      </w:pPr>
      <w:r w:rsidRPr="00DE1F77">
        <w:t>Frekvenční rozsah: do 10-15kHz.</w:t>
      </w:r>
    </w:p>
    <w:p w14:paraId="4B658918" w14:textId="77777777" w:rsidR="00DE1F77" w:rsidRPr="00DE1F77" w:rsidRDefault="00DE1F77" w:rsidP="005E34AC">
      <w:pPr>
        <w:pStyle w:val="Odstavecseseznamem"/>
        <w:numPr>
          <w:ilvl w:val="1"/>
          <w:numId w:val="7"/>
        </w:numPr>
      </w:pPr>
      <w:r w:rsidRPr="00DE1F77">
        <w:t>Usměrňovač zařazený do měřícího obvodu má nepříznivý vliv na přesnost.</w:t>
      </w:r>
    </w:p>
    <w:p w14:paraId="72F46B2F" w14:textId="74AED813" w:rsidR="00716952" w:rsidRDefault="00DE1F77" w:rsidP="004319BB">
      <w:pPr>
        <w:pStyle w:val="Nadpis1"/>
      </w:pPr>
      <w:proofErr w:type="spellStart"/>
      <w:r>
        <w:t>Feromagenetický</w:t>
      </w:r>
      <w:proofErr w:type="spellEnd"/>
    </w:p>
    <w:p w14:paraId="15401030" w14:textId="63E8BBF9" w:rsidR="00DE1F77" w:rsidRPr="00DE1F77" w:rsidRDefault="00DE1F77" w:rsidP="00F76989">
      <w:pPr>
        <w:pStyle w:val="Odstavecseseznamem"/>
        <w:numPr>
          <w:ilvl w:val="0"/>
          <w:numId w:val="7"/>
        </w:numPr>
      </w:pPr>
      <w:r w:rsidRPr="00DE1F77">
        <w:t xml:space="preserve">Využívá síly působící na feromagnetické tělísko v magnetickém poli cívky, kterou protéká měřený proud. </w:t>
      </w:r>
    </w:p>
    <w:p w14:paraId="55B9C625" w14:textId="72801878" w:rsidR="00DE1F77" w:rsidRPr="00DE1F77" w:rsidRDefault="00DE1F77" w:rsidP="00F76989">
      <w:pPr>
        <w:pStyle w:val="Odstavecseseznamem"/>
        <w:numPr>
          <w:ilvl w:val="0"/>
          <w:numId w:val="7"/>
        </w:numPr>
      </w:pPr>
      <w:r w:rsidRPr="00DE1F77">
        <w:t>Feromagnetické tělísko je spojené s ukazovací ručkou</w:t>
      </w:r>
    </w:p>
    <w:p w14:paraId="45E65B90" w14:textId="77777777" w:rsidR="00DE1F77" w:rsidRPr="00DE1F77" w:rsidRDefault="00DE1F77" w:rsidP="00F76989">
      <w:pPr>
        <w:pStyle w:val="Odstavecseseznamem"/>
        <w:numPr>
          <w:ilvl w:val="0"/>
          <w:numId w:val="7"/>
        </w:numPr>
      </w:pPr>
      <w:r w:rsidRPr="00DE1F77">
        <w:t>Výchylka ručky je úměrná čtverci měřeného proudu:  α = K . I2</w:t>
      </w:r>
    </w:p>
    <w:p w14:paraId="31537DE7" w14:textId="77777777" w:rsidR="00DE1F77" w:rsidRPr="00DE1F77" w:rsidRDefault="00DE1F77" w:rsidP="00F76989">
      <w:pPr>
        <w:pStyle w:val="Odstavecseseznamem"/>
        <w:numPr>
          <w:ilvl w:val="0"/>
          <w:numId w:val="7"/>
        </w:numPr>
      </w:pPr>
      <w:r w:rsidRPr="00DE1F77">
        <w:t xml:space="preserve">Linearizace stupnice se dělá úpravou tvaru feromagnetického tělíska. </w:t>
      </w:r>
    </w:p>
    <w:p w14:paraId="6B11D18B" w14:textId="3737ABB4" w:rsidR="00DE1F77" w:rsidRPr="00DE1F77" w:rsidRDefault="00DE1F77" w:rsidP="00F76989">
      <w:pPr>
        <w:pStyle w:val="Odstavecseseznamem"/>
        <w:numPr>
          <w:ilvl w:val="0"/>
          <w:numId w:val="7"/>
        </w:numPr>
      </w:pPr>
      <w:r w:rsidRPr="00DE1F77">
        <w:t>Jsou vhodné pro měření stejnosměrných i střídavých proudů a napětí.</w:t>
      </w:r>
    </w:p>
    <w:p w14:paraId="262428C6" w14:textId="6DC2F8D2" w:rsidR="00DE1F77" w:rsidRPr="00DE1F77" w:rsidRDefault="00DE1F77" w:rsidP="00F76989">
      <w:pPr>
        <w:pStyle w:val="Odstavecseseznamem"/>
        <w:numPr>
          <w:ilvl w:val="0"/>
          <w:numId w:val="7"/>
        </w:numPr>
      </w:pPr>
      <w:r w:rsidRPr="00DE1F77">
        <w:t>Na feromagnetickém principu pracují i zkoušečky napětí.</w:t>
      </w:r>
    </w:p>
    <w:p w14:paraId="543CE8C1" w14:textId="77777777" w:rsidR="00DE1F77" w:rsidRPr="00DE1F77" w:rsidRDefault="00DE1F77" w:rsidP="00F76989">
      <w:pPr>
        <w:pStyle w:val="Odstavecseseznamem"/>
        <w:numPr>
          <w:ilvl w:val="0"/>
          <w:numId w:val="7"/>
        </w:numPr>
      </w:pPr>
      <w:r w:rsidRPr="00DE1F77">
        <w:t>Pohyb ukazatele je lineární.</w:t>
      </w:r>
    </w:p>
    <w:p w14:paraId="1A90F814" w14:textId="1B8ED296" w:rsidR="007F7AA7" w:rsidRPr="007F7AA7" w:rsidRDefault="007F7AA7" w:rsidP="00F76989">
      <w:pPr>
        <w:pStyle w:val="Odstavecseseznamem"/>
        <w:numPr>
          <w:ilvl w:val="0"/>
          <w:numId w:val="7"/>
        </w:numPr>
      </w:pPr>
      <w:r w:rsidRPr="007F7AA7">
        <w:t>Pro měřící přístroje se často využívá uspořádání „s otočným železem”.</w:t>
      </w:r>
    </w:p>
    <w:p w14:paraId="24D6A9D6" w14:textId="7743363A" w:rsidR="00DE1F77" w:rsidRDefault="007F7AA7" w:rsidP="00F76989">
      <w:pPr>
        <w:pStyle w:val="Odstavecseseznamem"/>
        <w:numPr>
          <w:ilvl w:val="0"/>
          <w:numId w:val="7"/>
        </w:numPr>
      </w:pPr>
      <w:r w:rsidRPr="007F7AA7">
        <w:t>Ve vnitřku cívky je umístěn jeden pevný</w:t>
      </w:r>
      <w:r w:rsidR="00AD1080">
        <w:t xml:space="preserve"> </w:t>
      </w:r>
      <w:r w:rsidRPr="007F7AA7">
        <w:t>a jeden pohyblivý železný plátek</w:t>
      </w:r>
    </w:p>
    <w:p w14:paraId="5A98EBFD" w14:textId="08F7330F" w:rsidR="00D31D6A" w:rsidRPr="00D31D6A" w:rsidRDefault="00AD1080" w:rsidP="00AD1080">
      <w:pPr>
        <w:pStyle w:val="Odstavecseseznamem"/>
        <w:numPr>
          <w:ilvl w:val="0"/>
          <w:numId w:val="7"/>
        </w:numPr>
      </w:pPr>
      <w:r>
        <w:t>Oba</w:t>
      </w:r>
      <w:r w:rsidR="00D31D6A" w:rsidRPr="00D31D6A">
        <w:t xml:space="preserve"> plátky jsou z magneticky měkkého železa. </w:t>
      </w:r>
    </w:p>
    <w:p w14:paraId="37A2363B" w14:textId="77777777" w:rsidR="00D31D6A" w:rsidRPr="00D31D6A" w:rsidRDefault="00D31D6A" w:rsidP="00AD1080">
      <w:pPr>
        <w:pStyle w:val="Odstavecseseznamem"/>
        <w:numPr>
          <w:ilvl w:val="0"/>
          <w:numId w:val="7"/>
        </w:numPr>
      </w:pPr>
      <w:r w:rsidRPr="00D31D6A">
        <w:t xml:space="preserve">Při průchodu proudu cívkou vzniká magnetické pole, které oba železné plátky zmagnetizuje stejným způsobem, proto se plátky odpuzují. </w:t>
      </w:r>
    </w:p>
    <w:p w14:paraId="65074FCC" w14:textId="77777777" w:rsidR="00D31D6A" w:rsidRPr="00D31D6A" w:rsidRDefault="00D31D6A" w:rsidP="00AD1080">
      <w:pPr>
        <w:pStyle w:val="Odstavecseseznamem"/>
        <w:numPr>
          <w:ilvl w:val="0"/>
          <w:numId w:val="7"/>
        </w:numPr>
      </w:pPr>
      <w:r w:rsidRPr="00D31D6A">
        <w:t xml:space="preserve">Otočná část s ručkou je vychylována odpudivou silou mezi železnými plátky proti síle (momentu) spirálové pružiny. </w:t>
      </w:r>
    </w:p>
    <w:p w14:paraId="648D2132" w14:textId="77777777" w:rsidR="00D31D6A" w:rsidRPr="00D31D6A" w:rsidRDefault="00D31D6A" w:rsidP="00AD1080">
      <w:pPr>
        <w:pStyle w:val="Odstavecseseznamem"/>
        <w:numPr>
          <w:ilvl w:val="0"/>
          <w:numId w:val="7"/>
        </w:numPr>
      </w:pPr>
      <w:r w:rsidRPr="00D31D6A">
        <w:t>Při určitém proudu procházející cívkou je ručka vychýlená v poloze, při které je vychylující moment otočného železa v rovnováze s vratným momentem pružiny.</w:t>
      </w:r>
    </w:p>
    <w:p w14:paraId="5AD7987B" w14:textId="77777777" w:rsidR="00D31D6A" w:rsidRPr="00D31D6A" w:rsidRDefault="00D31D6A" w:rsidP="004319BB">
      <w:pPr>
        <w:pStyle w:val="Nadpis2"/>
      </w:pPr>
      <w:r w:rsidRPr="00D31D6A">
        <w:t>Vlastnosti feromagnetických přístrojů  s otočným železem:</w:t>
      </w:r>
    </w:p>
    <w:p w14:paraId="1C01894B" w14:textId="77777777" w:rsidR="00D31D6A" w:rsidRPr="00D31D6A" w:rsidRDefault="00D31D6A" w:rsidP="004319BB">
      <w:pPr>
        <w:pStyle w:val="Odstavecseseznamem"/>
        <w:numPr>
          <w:ilvl w:val="0"/>
          <w:numId w:val="7"/>
        </w:numPr>
      </w:pPr>
      <w:r w:rsidRPr="00D31D6A">
        <w:t>jednoduchá a provozně bezpečná (robustní) konstrukce, odolná proti otřesům</w:t>
      </w:r>
    </w:p>
    <w:p w14:paraId="01FCB739" w14:textId="77777777" w:rsidR="00D31D6A" w:rsidRPr="00D31D6A" w:rsidRDefault="00D31D6A" w:rsidP="004319BB">
      <w:pPr>
        <w:pStyle w:val="Odstavecseseznamem"/>
        <w:numPr>
          <w:ilvl w:val="0"/>
          <w:numId w:val="7"/>
        </w:numPr>
      </w:pPr>
      <w:r w:rsidRPr="00D31D6A">
        <w:t>necitlivost proti krátkodobému přetížení</w:t>
      </w:r>
    </w:p>
    <w:p w14:paraId="570DC94B" w14:textId="77777777" w:rsidR="00D31D6A" w:rsidRPr="00D31D6A" w:rsidRDefault="00D31D6A" w:rsidP="004319BB">
      <w:pPr>
        <w:pStyle w:val="Odstavecseseznamem"/>
        <w:numPr>
          <w:ilvl w:val="0"/>
          <w:numId w:val="7"/>
        </w:numPr>
      </w:pPr>
      <w:r w:rsidRPr="00D31D6A">
        <w:t>vhodná pro stejnosměrný i střídavý proud</w:t>
      </w:r>
    </w:p>
    <w:p w14:paraId="46F015F1" w14:textId="77777777" w:rsidR="00D31D6A" w:rsidRPr="00D31D6A" w:rsidRDefault="00D31D6A" w:rsidP="004319BB">
      <w:pPr>
        <w:pStyle w:val="Odstavecseseznamem"/>
        <w:numPr>
          <w:ilvl w:val="0"/>
          <w:numId w:val="7"/>
        </w:numPr>
      </w:pPr>
      <w:r w:rsidRPr="00D31D6A">
        <w:t>necitlivá na cizí magnetická pole</w:t>
      </w:r>
    </w:p>
    <w:p w14:paraId="0386AB47" w14:textId="77777777" w:rsidR="00D31D6A" w:rsidRPr="00D31D6A" w:rsidRDefault="00D31D6A" w:rsidP="004319BB">
      <w:pPr>
        <w:pStyle w:val="Odstavecseseznamem"/>
        <w:numPr>
          <w:ilvl w:val="0"/>
          <w:numId w:val="7"/>
        </w:numPr>
      </w:pPr>
      <w:r w:rsidRPr="00D31D6A">
        <w:t>chybu vlivem teploty lze kompenzovat</w:t>
      </w:r>
    </w:p>
    <w:p w14:paraId="24A0E496" w14:textId="77777777" w:rsidR="00D31D6A" w:rsidRPr="00D31D6A" w:rsidRDefault="00D31D6A" w:rsidP="004319BB">
      <w:pPr>
        <w:pStyle w:val="Nadpis2"/>
      </w:pPr>
      <w:r w:rsidRPr="00D31D6A">
        <w:t>Změna rozsahu:</w:t>
      </w:r>
    </w:p>
    <w:p w14:paraId="4B6E130D" w14:textId="27FCE884" w:rsidR="00D31D6A" w:rsidRPr="00D31D6A" w:rsidRDefault="00D31D6A" w:rsidP="004319BB">
      <w:pPr>
        <w:pStyle w:val="Odstavecseseznamem"/>
        <w:numPr>
          <w:ilvl w:val="0"/>
          <w:numId w:val="7"/>
        </w:numPr>
      </w:pPr>
      <w:r w:rsidRPr="00D31D6A">
        <w:t xml:space="preserve">Ampérmetr: odbočky na cívce – cívka má několik vývodů, každý </w:t>
      </w:r>
      <w:r w:rsidRPr="00D31D6A">
        <w:br/>
        <w:t>pro jeden rozsah</w:t>
      </w:r>
    </w:p>
    <w:p w14:paraId="6F6E8BB1" w14:textId="59CBBED1" w:rsidR="006663E0" w:rsidRDefault="00D31D6A" w:rsidP="004F5AA0">
      <w:pPr>
        <w:pStyle w:val="Odstavecseseznamem"/>
        <w:numPr>
          <w:ilvl w:val="0"/>
          <w:numId w:val="7"/>
        </w:numPr>
      </w:pPr>
      <w:r w:rsidRPr="00D31D6A">
        <w:t>Voltmetr: předřadník – odpor zapojený sériově s měřícím přístrojem</w:t>
      </w:r>
    </w:p>
    <w:p w14:paraId="78643F19" w14:textId="77777777" w:rsidR="006663E0" w:rsidRDefault="006663E0">
      <w:r>
        <w:br w:type="page"/>
      </w:r>
    </w:p>
    <w:p w14:paraId="6C58C26E" w14:textId="1FD0FF66" w:rsidR="00713279" w:rsidRDefault="00FE6C5E" w:rsidP="009D154D">
      <w:pPr>
        <w:pStyle w:val="Nadpis1"/>
      </w:pPr>
      <w:r>
        <w:lastRenderedPageBreak/>
        <w:t>Klešťový ampérmetr</w:t>
      </w:r>
    </w:p>
    <w:p w14:paraId="37EC4EB6" w14:textId="77777777" w:rsidR="00212541" w:rsidRPr="00212541" w:rsidRDefault="00212541" w:rsidP="00212541">
      <w:pPr>
        <w:pStyle w:val="Odstavecseseznamem"/>
        <w:numPr>
          <w:ilvl w:val="0"/>
          <w:numId w:val="7"/>
        </w:numPr>
      </w:pPr>
      <w:r w:rsidRPr="00212541">
        <w:t>Slouží k měření proudu bez přerušení vodiče.</w:t>
      </w:r>
    </w:p>
    <w:p w14:paraId="255C6714" w14:textId="0666E3BF" w:rsidR="00FE6C5E" w:rsidRDefault="00212541" w:rsidP="00212541">
      <w:pPr>
        <w:pStyle w:val="Odstavecseseznamem"/>
        <w:numPr>
          <w:ilvl w:val="0"/>
          <w:numId w:val="7"/>
        </w:numPr>
      </w:pPr>
      <w:r w:rsidRPr="00212541">
        <w:t>Pracuje na principu elektromagnetické indukce</w:t>
      </w:r>
    </w:p>
    <w:p w14:paraId="7DEAB370" w14:textId="77777777" w:rsidR="00212541" w:rsidRPr="00212541" w:rsidRDefault="00212541" w:rsidP="00212541">
      <w:pPr>
        <w:pStyle w:val="Odstavecseseznamem"/>
        <w:numPr>
          <w:ilvl w:val="0"/>
          <w:numId w:val="7"/>
        </w:numPr>
      </w:pPr>
      <w:r w:rsidRPr="00212541">
        <w:t>Proud I procházející měřeným vodičem vytvoří ve feromagnetickém obvodu (kleštích) magnetický tok.</w:t>
      </w:r>
    </w:p>
    <w:p w14:paraId="2FF2CB3F" w14:textId="77777777" w:rsidR="00212541" w:rsidRPr="00212541" w:rsidRDefault="00212541" w:rsidP="00212541">
      <w:pPr>
        <w:pStyle w:val="Odstavecseseznamem"/>
        <w:numPr>
          <w:ilvl w:val="0"/>
          <w:numId w:val="7"/>
        </w:numPr>
      </w:pPr>
      <w:r w:rsidRPr="00212541">
        <w:t>Ten naindukuje v cívce napětí, které je měřeno přístrojem (magnetoelektrickým, dnes často digitálním).</w:t>
      </w:r>
    </w:p>
    <w:p w14:paraId="106BF799" w14:textId="77777777" w:rsidR="00212541" w:rsidRPr="00212541" w:rsidRDefault="00212541" w:rsidP="00212541">
      <w:pPr>
        <w:pStyle w:val="Odstavecseseznamem"/>
        <w:numPr>
          <w:ilvl w:val="0"/>
          <w:numId w:val="7"/>
        </w:numPr>
      </w:pPr>
      <w:r w:rsidRPr="00212541">
        <w:t>Je možno měřit pouze střídavý proud.</w:t>
      </w:r>
    </w:p>
    <w:p w14:paraId="773FD7FC" w14:textId="51664E4A" w:rsidR="00212541" w:rsidRPr="00FE6C5E" w:rsidRDefault="00212541" w:rsidP="00212541">
      <w:pPr>
        <w:pStyle w:val="Odstavecseseznamem"/>
        <w:numPr>
          <w:ilvl w:val="0"/>
          <w:numId w:val="7"/>
        </w:numPr>
      </w:pPr>
      <w:r w:rsidRPr="00212541">
        <w:t>Nelze měřit proud v přívodní šňůře spotřebiče.</w:t>
      </w:r>
    </w:p>
    <w:p w14:paraId="6EF2203D" w14:textId="4DA74897" w:rsidR="004F5AA0" w:rsidRDefault="006663E0" w:rsidP="009D154D">
      <w:pPr>
        <w:pStyle w:val="Nadpis1"/>
      </w:pPr>
      <w:r>
        <w:t>Elektronický voltmetr</w:t>
      </w:r>
    </w:p>
    <w:p w14:paraId="30514C70" w14:textId="00F9D724" w:rsidR="00D5434E" w:rsidRPr="00D5434E" w:rsidRDefault="00D5434E" w:rsidP="00D5434E">
      <w:r w:rsidRPr="00D5434E">
        <w:rPr>
          <w:noProof/>
        </w:rPr>
        <w:drawing>
          <wp:inline distT="0" distB="0" distL="0" distR="0" wp14:anchorId="0BBF2DA3" wp14:editId="41801FC2">
            <wp:extent cx="5760720" cy="1355090"/>
            <wp:effectExtent l="0" t="0" r="0" b="0"/>
            <wp:docPr id="287191851" name="Obrázek 1" descr="Obsah obrázku snímek obrazovky, Písmo, diagram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91851" name="Obrázek 1" descr="Obsah obrázku snímek obrazovky, Písmo, diagram,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83CE" w14:textId="7083A96C" w:rsidR="009D154D" w:rsidRPr="009D154D" w:rsidRDefault="009D154D" w:rsidP="009D154D">
      <w:pPr>
        <w:pStyle w:val="Odstavecseseznamem"/>
        <w:numPr>
          <w:ilvl w:val="0"/>
          <w:numId w:val="7"/>
        </w:numPr>
      </w:pPr>
      <w:r w:rsidRPr="009D154D">
        <w:t>Elektronický voltmetr je vybaven elektronickým  (stejnosměrným) zesilovačem, který zesílí měřené napětí.</w:t>
      </w:r>
    </w:p>
    <w:p w14:paraId="1576C19F" w14:textId="224F96E5" w:rsidR="002C74DB" w:rsidRDefault="009D154D" w:rsidP="002C74DB">
      <w:pPr>
        <w:pStyle w:val="Odstavecseseznamem"/>
        <w:numPr>
          <w:ilvl w:val="0"/>
          <w:numId w:val="7"/>
        </w:numPr>
      </w:pPr>
      <w:r w:rsidRPr="009D154D">
        <w:t>Takto zesílené napětí je měřeno měřícím přístrojem, zpravidla magnetoelektrickým.</w:t>
      </w:r>
    </w:p>
    <w:p w14:paraId="130785ED" w14:textId="087D350C" w:rsidR="00A8696E" w:rsidRPr="00A8696E" w:rsidRDefault="00A8696E" w:rsidP="002C74DB">
      <w:pPr>
        <w:pStyle w:val="Nadpis2"/>
      </w:pPr>
      <w:r w:rsidRPr="002C74DB">
        <w:rPr>
          <w:rFonts w:eastAsiaTheme="minorHAnsi"/>
        </w:rPr>
        <w:t>Výhody</w:t>
      </w:r>
    </w:p>
    <w:p w14:paraId="22A98488" w14:textId="35EA9FB9" w:rsidR="00A8696E" w:rsidRPr="00A8696E" w:rsidRDefault="00A8696E" w:rsidP="00A8696E">
      <w:pPr>
        <w:pStyle w:val="Odstavecseseznamem"/>
        <w:numPr>
          <w:ilvl w:val="0"/>
          <w:numId w:val="7"/>
        </w:numPr>
      </w:pPr>
      <w:r w:rsidRPr="00A8696E">
        <w:t xml:space="preserve">Velký vstupní odpor </w:t>
      </w:r>
      <w:r w:rsidRPr="002C74DB">
        <w:t>(10kΩ/V-MΩ/V)</w:t>
      </w:r>
    </w:p>
    <w:p w14:paraId="5C4E080E" w14:textId="270159F2" w:rsidR="00A8696E" w:rsidRPr="00A8696E" w:rsidRDefault="00A8696E" w:rsidP="00A8696E">
      <w:pPr>
        <w:pStyle w:val="Odstavecseseznamem"/>
        <w:numPr>
          <w:ilvl w:val="0"/>
          <w:numId w:val="7"/>
        </w:numPr>
      </w:pPr>
      <w:r w:rsidRPr="00A8696E">
        <w:t>Malá spotřeba</w:t>
      </w:r>
    </w:p>
    <w:p w14:paraId="3897F932" w14:textId="616F495A" w:rsidR="00A8696E" w:rsidRPr="00A8696E" w:rsidRDefault="00A8696E" w:rsidP="00A8696E">
      <w:pPr>
        <w:pStyle w:val="Odstavecseseznamem"/>
        <w:numPr>
          <w:ilvl w:val="0"/>
          <w:numId w:val="7"/>
        </w:numPr>
      </w:pPr>
      <w:r w:rsidRPr="00A8696E">
        <w:t>Velká citlivost</w:t>
      </w:r>
    </w:p>
    <w:p w14:paraId="393FD386" w14:textId="5D623A31" w:rsidR="00A8696E" w:rsidRPr="00A8696E" w:rsidRDefault="00A8696E" w:rsidP="00A8696E">
      <w:pPr>
        <w:pStyle w:val="Odstavecseseznamem"/>
        <w:numPr>
          <w:ilvl w:val="0"/>
          <w:numId w:val="7"/>
        </w:numPr>
      </w:pPr>
      <w:r w:rsidRPr="00A8696E">
        <w:t>Velká stabilita</w:t>
      </w:r>
    </w:p>
    <w:p w14:paraId="60A285C8" w14:textId="77777777" w:rsidR="00A8696E" w:rsidRPr="00A8696E" w:rsidRDefault="00A8696E" w:rsidP="00A8696E">
      <w:pPr>
        <w:pStyle w:val="Odstavecseseznamem"/>
        <w:numPr>
          <w:ilvl w:val="0"/>
          <w:numId w:val="7"/>
        </w:numPr>
      </w:pPr>
      <w:r w:rsidRPr="00A8696E">
        <w:t>Velký kmitočtový rozsah (až 1000MHz)</w:t>
      </w:r>
    </w:p>
    <w:p w14:paraId="55F33C25" w14:textId="77777777" w:rsidR="00A8696E" w:rsidRPr="00A8696E" w:rsidRDefault="00A8696E" w:rsidP="00A8696E">
      <w:pPr>
        <w:pStyle w:val="Odstavecseseznamem"/>
        <w:numPr>
          <w:ilvl w:val="0"/>
          <w:numId w:val="7"/>
        </w:numPr>
      </w:pPr>
      <w:r w:rsidRPr="00A8696E">
        <w:t xml:space="preserve">Vyšší přesnost </w:t>
      </w:r>
      <w:r w:rsidRPr="002C74DB">
        <w:t>(přesnost závisí především na kvalitě zesilovače).</w:t>
      </w:r>
    </w:p>
    <w:p w14:paraId="42120A88" w14:textId="4668C34F" w:rsidR="00045CF4" w:rsidRPr="00045CF4" w:rsidRDefault="00045CF4" w:rsidP="002C74DB">
      <w:pPr>
        <w:pStyle w:val="Nadpis2"/>
      </w:pPr>
      <w:r w:rsidRPr="002C74DB">
        <w:t>Nevýhody</w:t>
      </w:r>
    </w:p>
    <w:p w14:paraId="492AD800" w14:textId="77777777" w:rsidR="00045CF4" w:rsidRPr="00045CF4" w:rsidRDefault="00045CF4" w:rsidP="00045CF4">
      <w:pPr>
        <w:pStyle w:val="Odstavecseseznamem"/>
        <w:numPr>
          <w:ilvl w:val="0"/>
          <w:numId w:val="7"/>
        </w:numPr>
      </w:pPr>
      <w:r w:rsidRPr="00045CF4">
        <w:t>Nutnost napájecího zdroje</w:t>
      </w:r>
    </w:p>
    <w:p w14:paraId="0BAD549D" w14:textId="77777777" w:rsidR="00045CF4" w:rsidRPr="00045CF4" w:rsidRDefault="00045CF4" w:rsidP="00045CF4">
      <w:pPr>
        <w:pStyle w:val="Odstavecseseznamem"/>
        <w:numPr>
          <w:ilvl w:val="0"/>
          <w:numId w:val="7"/>
        </w:numPr>
      </w:pPr>
      <w:r w:rsidRPr="00045CF4">
        <w:t>Složitější</w:t>
      </w:r>
    </w:p>
    <w:p w14:paraId="1393D1FF" w14:textId="77777777" w:rsidR="00045CF4" w:rsidRPr="00045CF4" w:rsidRDefault="00045CF4" w:rsidP="00045CF4">
      <w:pPr>
        <w:pStyle w:val="Odstavecseseznamem"/>
        <w:numPr>
          <w:ilvl w:val="0"/>
          <w:numId w:val="7"/>
        </w:numPr>
      </w:pPr>
      <w:r w:rsidRPr="00045CF4">
        <w:t>Dražší</w:t>
      </w:r>
    </w:p>
    <w:p w14:paraId="19E906BB" w14:textId="77777777" w:rsidR="00045CF4" w:rsidRPr="00045CF4" w:rsidRDefault="00045CF4" w:rsidP="00045CF4">
      <w:pPr>
        <w:pStyle w:val="Odstavecseseznamem"/>
        <w:numPr>
          <w:ilvl w:val="0"/>
          <w:numId w:val="7"/>
        </w:numPr>
      </w:pPr>
      <w:r w:rsidRPr="00045CF4">
        <w:t>Pro měření střídavého napětí je nutné přístroj vybavit usměrňovačem.</w:t>
      </w:r>
    </w:p>
    <w:p w14:paraId="0A5DCE29" w14:textId="2621C95F" w:rsidR="006663E0" w:rsidRPr="002B4267" w:rsidRDefault="002B4267" w:rsidP="007D7CA9">
      <w:pPr>
        <w:pStyle w:val="Odstavecseseznamem"/>
        <w:numPr>
          <w:ilvl w:val="0"/>
          <w:numId w:val="7"/>
        </w:numPr>
      </w:pPr>
      <w:r w:rsidRPr="002C74DB">
        <w:t>Měření dalších elektrických veličin elektronickým přístrojem</w:t>
      </w:r>
    </w:p>
    <w:p w14:paraId="7AED6B40" w14:textId="3E7B9960" w:rsidR="002B4267" w:rsidRPr="002B4267" w:rsidRDefault="002B4267" w:rsidP="002C74DB">
      <w:pPr>
        <w:pStyle w:val="Odstavecseseznamem"/>
        <w:numPr>
          <w:ilvl w:val="0"/>
          <w:numId w:val="7"/>
        </w:numPr>
      </w:pPr>
      <w:r w:rsidRPr="002B4267">
        <w:t>Pro měření proudu, odporu, impedance, kapacity či jiných veličin jsou elektronické přístroje (multimetry) vybaveny převodníky:</w:t>
      </w:r>
      <w:r w:rsidR="002C74DB">
        <w:t xml:space="preserve"> </w:t>
      </w:r>
      <w:r w:rsidRPr="002B4267">
        <w:rPr>
          <w:b/>
          <w:bCs/>
        </w:rPr>
        <w:t xml:space="preserve">I </w:t>
      </w:r>
      <w:r w:rsidRPr="002B4267">
        <w:rPr>
          <w:b/>
          <w:bCs/>
        </w:rPr>
        <w:sym w:font="Wingdings" w:char="F0E0"/>
      </w:r>
      <w:r w:rsidRPr="002B4267">
        <w:rPr>
          <w:b/>
          <w:bCs/>
          <w:lang w:val="en-US"/>
        </w:rPr>
        <w:t xml:space="preserve"> U</w:t>
      </w:r>
      <w:r w:rsidRPr="002B4267">
        <w:rPr>
          <w:b/>
          <w:bCs/>
        </w:rPr>
        <w:t xml:space="preserve">, </w:t>
      </w:r>
      <w:r w:rsidRPr="002B4267">
        <w:rPr>
          <w:b/>
          <w:bCs/>
          <w:lang w:val="en-US"/>
        </w:rPr>
        <w:t>R</w:t>
      </w:r>
      <w:r w:rsidRPr="002B4267">
        <w:rPr>
          <w:b/>
          <w:bCs/>
        </w:rPr>
        <w:t xml:space="preserve"> </w:t>
      </w:r>
      <w:r w:rsidRPr="002B4267">
        <w:rPr>
          <w:b/>
          <w:bCs/>
        </w:rPr>
        <w:sym w:font="Wingdings" w:char="F0E0"/>
      </w:r>
      <w:r w:rsidRPr="002B4267">
        <w:rPr>
          <w:b/>
          <w:bCs/>
          <w:lang w:val="en-US"/>
        </w:rPr>
        <w:t xml:space="preserve"> U</w:t>
      </w:r>
      <w:r w:rsidRPr="002B4267">
        <w:rPr>
          <w:b/>
          <w:bCs/>
        </w:rPr>
        <w:t xml:space="preserve">, Z </w:t>
      </w:r>
      <w:r w:rsidRPr="002B4267">
        <w:rPr>
          <w:b/>
          <w:bCs/>
        </w:rPr>
        <w:sym w:font="Wingdings" w:char="F0E0"/>
      </w:r>
      <w:r w:rsidRPr="002B4267">
        <w:rPr>
          <w:b/>
          <w:bCs/>
          <w:lang w:val="en-US"/>
        </w:rPr>
        <w:t xml:space="preserve"> U</w:t>
      </w:r>
      <w:r w:rsidRPr="002B4267">
        <w:rPr>
          <w:b/>
          <w:bCs/>
        </w:rPr>
        <w:t xml:space="preserve">, C </w:t>
      </w:r>
      <w:r w:rsidRPr="002B4267">
        <w:rPr>
          <w:b/>
          <w:bCs/>
        </w:rPr>
        <w:sym w:font="Wingdings" w:char="F0E0"/>
      </w:r>
      <w:r w:rsidRPr="002B4267">
        <w:rPr>
          <w:b/>
          <w:bCs/>
          <w:lang w:val="en-US"/>
        </w:rPr>
        <w:t xml:space="preserve"> U</w:t>
      </w:r>
      <w:r w:rsidRPr="002B4267">
        <w:rPr>
          <w:b/>
          <w:bCs/>
        </w:rPr>
        <w:t xml:space="preserve">, L </w:t>
      </w:r>
      <w:r w:rsidRPr="002B4267">
        <w:rPr>
          <w:b/>
          <w:bCs/>
        </w:rPr>
        <w:sym w:font="Wingdings" w:char="F0E0"/>
      </w:r>
      <w:r w:rsidRPr="002B4267">
        <w:rPr>
          <w:b/>
          <w:bCs/>
          <w:lang w:val="en-US"/>
        </w:rPr>
        <w:t xml:space="preserve"> U</w:t>
      </w:r>
      <w:r w:rsidRPr="002B4267">
        <w:rPr>
          <w:b/>
          <w:bCs/>
        </w:rPr>
        <w:t xml:space="preserve">,.... </w:t>
      </w:r>
    </w:p>
    <w:p w14:paraId="01387FE6" w14:textId="77777777" w:rsidR="002B4267" w:rsidRPr="002B4267" w:rsidRDefault="002B4267" w:rsidP="002B4267">
      <w:pPr>
        <w:pStyle w:val="Odstavecseseznamem"/>
        <w:numPr>
          <w:ilvl w:val="0"/>
          <w:numId w:val="7"/>
        </w:numPr>
      </w:pPr>
      <w:r w:rsidRPr="002B4267">
        <w:t>Konstrukce převodníků elektrických veličin jsou  založeny na zapojeních s operačními zesilovači.</w:t>
      </w:r>
    </w:p>
    <w:p w14:paraId="6E2549DE" w14:textId="77809562" w:rsidR="008A4064" w:rsidRPr="00514BB1" w:rsidRDefault="002C74DB" w:rsidP="008A4064">
      <w:pPr>
        <w:pStyle w:val="Odstavecseseznamem"/>
        <w:numPr>
          <w:ilvl w:val="0"/>
          <w:numId w:val="7"/>
        </w:numPr>
      </w:pPr>
      <w:r w:rsidRPr="00514BB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0D58B0" wp14:editId="1AEFC977">
                <wp:simplePos x="0" y="0"/>
                <wp:positionH relativeFrom="margin">
                  <wp:align>left</wp:align>
                </wp:positionH>
                <wp:positionV relativeFrom="paragraph">
                  <wp:posOffset>156422</wp:posOffset>
                </wp:positionV>
                <wp:extent cx="2655570" cy="1745615"/>
                <wp:effectExtent l="0" t="0" r="0" b="6985"/>
                <wp:wrapNone/>
                <wp:docPr id="871438" name="Group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53D562-046E-A8D4-A0DC-88F3664B74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55570" cy="1745615"/>
                          <a:chOff x="0" y="0"/>
                          <a:chExt cx="2515" cy="1653"/>
                        </a:xfrm>
                      </wpg:grpSpPr>
                      <pic:pic xmlns:pic="http://schemas.openxmlformats.org/drawingml/2006/picture">
                        <pic:nvPicPr>
                          <pic:cNvPr id="168037977" name="Picture 7">
                            <a:extLst>
                              <a:ext uri="{FF2B5EF4-FFF2-40B4-BE49-F238E27FC236}">
                                <a16:creationId xmlns:a16="http://schemas.microsoft.com/office/drawing/2014/main" id="{E4386B8F-AEEE-0160-F588-D1DF2B27E21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" cy="16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5945651" name="Line 12">
                          <a:extLst>
                            <a:ext uri="{FF2B5EF4-FFF2-40B4-BE49-F238E27FC236}">
                              <a16:creationId xmlns:a16="http://schemas.microsoft.com/office/drawing/2014/main" id="{165A99E0-B221-3A97-A1B6-2ABE52697295}"/>
                            </a:ext>
                          </a:extLst>
                        </wps:cNvPr>
                        <wps:cNvCnPr/>
                        <wps:spPr bwMode="auto">
                          <a:xfrm>
                            <a:off x="100" y="656"/>
                            <a:ext cx="415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5128834" name="Text Box 13">
                          <a:extLst>
                            <a:ext uri="{FF2B5EF4-FFF2-40B4-BE49-F238E27FC236}">
                              <a16:creationId xmlns:a16="http://schemas.microsoft.com/office/drawing/2014/main" id="{2E55365C-6C25-4737-634C-55E8A85AB58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0" y="402"/>
                            <a:ext cx="172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F6BC5D" w14:textId="77777777" w:rsidR="00514BB1" w:rsidRDefault="00514BB1" w:rsidP="00514BB1">
                              <w:pPr>
                                <w:kinsoku w:val="0"/>
                                <w:overflowPunct w:val="0"/>
                                <w:spacing w:before="240"/>
                                <w:textAlignment w:val="baseline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D58B0" id="Group 14" o:spid="_x0000_s1026" style="position:absolute;left:0;text-align:left;margin-left:0;margin-top:12.3pt;width:209.1pt;height:137.45pt;z-index:251665408;mso-position-horizontal:left;mso-position-horizontal-relative:margin;mso-width-relative:margin;mso-height-relative:margin" coordsize="2515,1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515;height:1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">
                  <v:imagedata r:id="rId12" o:title=""/>
                </v:shape>
                <v:line id="Line 12" o:spid="_x0000_s1028" style="position:absolute;visibility:visible;mso-wrap-style:square" from="100,656" to="515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" strokecolor="black [3213]" strokeweight="2.5pt">
                  <v:stroke endarrow="block" endarrowwidth="wide" endarrowlength="long"/>
                  <v:shadow color="#e7e6e6 [3214]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9" type="#_x0000_t202" style="position:absolute;left:90;top:402;width:172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" filled="f" fillcolor="#4472c4 [3204]" stroked="f" strokecolor="black [3213]">
                  <v:shadow color="#e7e6e6 [3214]"/>
                  <v:textbox>
                    <w:txbxContent>
                      <w:p w14:paraId="08F6BC5D" w14:textId="77777777" w:rsidR="00514BB1" w:rsidRDefault="00514BB1" w:rsidP="00514BB1">
                        <w:pPr>
                          <w:kinsoku w:val="0"/>
                          <w:overflowPunct w:val="0"/>
                          <w:spacing w:before="240"/>
                          <w:textAlignment w:val="baseline"/>
                          <w:rPr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A4064" w:rsidRPr="008A4064">
        <w:rPr>
          <w:b/>
          <w:bCs/>
        </w:rPr>
        <w:t xml:space="preserve">Převodník I </w:t>
      </w:r>
      <w:r w:rsidR="008A4064" w:rsidRPr="008A4064">
        <w:sym w:font="Wingdings" w:char="F0E0"/>
      </w:r>
      <w:r w:rsidR="008A4064" w:rsidRPr="008A4064">
        <w:rPr>
          <w:b/>
          <w:bCs/>
          <w:lang w:val="en-US"/>
        </w:rPr>
        <w:t>U</w:t>
      </w:r>
    </w:p>
    <w:p w14:paraId="3BCE2117" w14:textId="7D59C251" w:rsidR="008A4064" w:rsidRPr="008A4064" w:rsidRDefault="00514BB1" w:rsidP="00514BB1">
      <w:r w:rsidRPr="00514BB1">
        <w:rPr>
          <w:noProof/>
        </w:rPr>
        <w:drawing>
          <wp:anchor distT="0" distB="0" distL="114300" distR="114300" simplePos="0" relativeHeight="251666432" behindDoc="0" locked="0" layoutInCell="1" allowOverlap="1" wp14:anchorId="63A92F9D" wp14:editId="42CC42A2">
            <wp:simplePos x="0" y="0"/>
            <wp:positionH relativeFrom="column">
              <wp:posOffset>3287337</wp:posOffset>
            </wp:positionH>
            <wp:positionV relativeFrom="paragraph">
              <wp:posOffset>327256</wp:posOffset>
            </wp:positionV>
            <wp:extent cx="2376488" cy="603250"/>
            <wp:effectExtent l="19050" t="19050" r="24130" b="25400"/>
            <wp:wrapNone/>
            <wp:docPr id="142055646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56461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488" cy="603250"/>
                    </a:xfrm>
                    <a:prstGeom prst="rect">
                      <a:avLst/>
                    </a:prstGeom>
                    <a:solidFill>
                      <a:srgbClr val="FFCC99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p w14:paraId="08508430" w14:textId="515A7732" w:rsidR="00514BB1" w:rsidRPr="00514BB1" w:rsidRDefault="00514BB1" w:rsidP="00514BB1">
      <w:pPr>
        <w:pStyle w:val="Odstavecseseznamem"/>
        <w:numPr>
          <w:ilvl w:val="0"/>
          <w:numId w:val="7"/>
        </w:numPr>
      </w:pPr>
      <w:r w:rsidRPr="00514BB1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89B3D9D" wp14:editId="169B8AB1">
            <wp:simplePos x="0" y="0"/>
            <wp:positionH relativeFrom="margin">
              <wp:align>left</wp:align>
            </wp:positionH>
            <wp:positionV relativeFrom="paragraph">
              <wp:posOffset>194715</wp:posOffset>
            </wp:positionV>
            <wp:extent cx="3223698" cy="1884218"/>
            <wp:effectExtent l="0" t="0" r="0" b="1905"/>
            <wp:wrapNone/>
            <wp:docPr id="871435" name="Picture 11" descr="Obsah obrázku diagram, řada/pruh, Vykreslený graf, Písm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ACB2FB60-FA4E-BCB9-3BDF-6949AFEC52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35" name="Picture 11" descr="Obsah obrázku diagram, řada/pruh, Vykreslený graf, Písmo&#10;&#10;Popis byl vytvořen automaticky">
                      <a:extLst>
                        <a:ext uri="{FF2B5EF4-FFF2-40B4-BE49-F238E27FC236}">
                          <a16:creationId xmlns:a16="http://schemas.microsoft.com/office/drawing/2014/main" id="{ACB2FB60-FA4E-BCB9-3BDF-6949AFEC52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98" cy="1884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BB1">
        <w:rPr>
          <w:b/>
          <w:bCs/>
        </w:rPr>
        <w:t xml:space="preserve">Převodník </w:t>
      </w:r>
      <w:r w:rsidRPr="00514BB1">
        <w:rPr>
          <w:b/>
          <w:bCs/>
          <w:lang w:val="en-US"/>
        </w:rPr>
        <w:t>R</w:t>
      </w:r>
      <w:r w:rsidRPr="00514BB1">
        <w:rPr>
          <w:b/>
          <w:bCs/>
        </w:rPr>
        <w:t xml:space="preserve"> </w:t>
      </w:r>
      <w:r w:rsidRPr="00514BB1">
        <w:sym w:font="Wingdings" w:char="F0E0"/>
      </w:r>
      <w:r w:rsidRPr="00514BB1">
        <w:rPr>
          <w:b/>
          <w:bCs/>
          <w:lang w:val="en-US"/>
        </w:rPr>
        <w:t>U</w:t>
      </w:r>
    </w:p>
    <w:p w14:paraId="56FC7EE5" w14:textId="00C6453A" w:rsidR="002B4267" w:rsidRDefault="00514BB1" w:rsidP="007D7CA9">
      <w:pPr>
        <w:pStyle w:val="Odstavecseseznamem"/>
        <w:numPr>
          <w:ilvl w:val="0"/>
          <w:numId w:val="7"/>
        </w:numPr>
      </w:pPr>
      <w:r w:rsidRPr="00514BB1">
        <w:rPr>
          <w:noProof/>
        </w:rPr>
        <w:drawing>
          <wp:anchor distT="0" distB="0" distL="114300" distR="114300" simplePos="0" relativeHeight="251669504" behindDoc="0" locked="0" layoutInCell="1" allowOverlap="1" wp14:anchorId="6B008111" wp14:editId="24F13772">
            <wp:simplePos x="0" y="0"/>
            <wp:positionH relativeFrom="column">
              <wp:posOffset>3653559</wp:posOffset>
            </wp:positionH>
            <wp:positionV relativeFrom="paragraph">
              <wp:posOffset>403802</wp:posOffset>
            </wp:positionV>
            <wp:extent cx="2444750" cy="944563"/>
            <wp:effectExtent l="19050" t="19050" r="12700" b="27305"/>
            <wp:wrapNone/>
            <wp:docPr id="6335360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3607" name="Obrázek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944563"/>
                    </a:xfrm>
                    <a:prstGeom prst="rect">
                      <a:avLst/>
                    </a:prstGeom>
                    <a:solidFill>
                      <a:srgbClr val="FFCC99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sectPr w:rsidR="002B4267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39EA"/>
    <w:multiLevelType w:val="hybridMultilevel"/>
    <w:tmpl w:val="15E43BF4"/>
    <w:lvl w:ilvl="0" w:tplc="8FDA20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CEC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462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62F5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A20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9AB4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A61E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EB5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CA1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4F49"/>
    <w:multiLevelType w:val="hybridMultilevel"/>
    <w:tmpl w:val="C16A7A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37684"/>
    <w:multiLevelType w:val="hybridMultilevel"/>
    <w:tmpl w:val="10A255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062D"/>
    <w:multiLevelType w:val="hybridMultilevel"/>
    <w:tmpl w:val="191214BA"/>
    <w:lvl w:ilvl="0" w:tplc="82B0FF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26A4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2E60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A56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6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E0E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86C3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9223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01A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4873"/>
    <w:multiLevelType w:val="hybridMultilevel"/>
    <w:tmpl w:val="3FE6D8C8"/>
    <w:lvl w:ilvl="0" w:tplc="2F02AB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56678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2D0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2DD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2EED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F28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60F9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D8A3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44D8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B147B"/>
    <w:multiLevelType w:val="hybridMultilevel"/>
    <w:tmpl w:val="EEEC85AC"/>
    <w:lvl w:ilvl="0" w:tplc="A38255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107A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869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28E5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14ED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68C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05D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9E7C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FCC4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613B0"/>
    <w:multiLevelType w:val="hybridMultilevel"/>
    <w:tmpl w:val="E9A62D4C"/>
    <w:lvl w:ilvl="0" w:tplc="303014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EE3F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7E52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50EA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8688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B0F6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EE95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9E63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CE7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610B8"/>
    <w:multiLevelType w:val="hybridMultilevel"/>
    <w:tmpl w:val="10306222"/>
    <w:lvl w:ilvl="0" w:tplc="4E8CD8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A0394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140240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9A33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0CF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CAD5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E6B2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08F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CDA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43938"/>
    <w:multiLevelType w:val="hybridMultilevel"/>
    <w:tmpl w:val="A3BE1B82"/>
    <w:lvl w:ilvl="0" w:tplc="C76293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0DCD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0A87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6A2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CF4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CFF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8F6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C4FB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A2E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52D48"/>
    <w:multiLevelType w:val="hybridMultilevel"/>
    <w:tmpl w:val="DAFCAFC4"/>
    <w:lvl w:ilvl="0" w:tplc="7286EF3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E0AF0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CF962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D0A6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F8AF0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FE5E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0E346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0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0A7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407CC"/>
    <w:multiLevelType w:val="hybridMultilevel"/>
    <w:tmpl w:val="BEF07B32"/>
    <w:lvl w:ilvl="0" w:tplc="BDBC7F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E185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A0EB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492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C23B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86D7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2CE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88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E1D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91A69"/>
    <w:multiLevelType w:val="hybridMultilevel"/>
    <w:tmpl w:val="A970D03C"/>
    <w:lvl w:ilvl="0" w:tplc="492802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20F4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7EB2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284D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9A74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8051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242C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A05E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E09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66AE"/>
    <w:multiLevelType w:val="hybridMultilevel"/>
    <w:tmpl w:val="D3A29CEE"/>
    <w:lvl w:ilvl="0" w:tplc="DFB81E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FC77D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265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2E38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C4C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6B5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61F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6E4F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D2C2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479DF"/>
    <w:multiLevelType w:val="hybridMultilevel"/>
    <w:tmpl w:val="866EC462"/>
    <w:lvl w:ilvl="0" w:tplc="795A04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68F0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BAD5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EB0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521A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E6A2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A27E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E0B3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214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06BF2"/>
    <w:multiLevelType w:val="hybridMultilevel"/>
    <w:tmpl w:val="F31E7592"/>
    <w:lvl w:ilvl="0" w:tplc="D8DE4E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464A8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4B1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5A6A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64D7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A50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28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C6D2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4423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A1F10"/>
    <w:multiLevelType w:val="hybridMultilevel"/>
    <w:tmpl w:val="CF2C553C"/>
    <w:lvl w:ilvl="0" w:tplc="6AA484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CE5D2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2EE6F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9C05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2B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7282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AD1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67B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1424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7206B"/>
    <w:multiLevelType w:val="hybridMultilevel"/>
    <w:tmpl w:val="B4EEBEF2"/>
    <w:lvl w:ilvl="0" w:tplc="D786DC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0E1F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A29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B221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0AE0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857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982F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0A4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899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8781D"/>
    <w:multiLevelType w:val="hybridMultilevel"/>
    <w:tmpl w:val="77F44ACE"/>
    <w:lvl w:ilvl="0" w:tplc="10FC17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26E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CE92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072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21C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082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2A04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C39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94D0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91801"/>
    <w:multiLevelType w:val="hybridMultilevel"/>
    <w:tmpl w:val="057CACE4"/>
    <w:lvl w:ilvl="0" w:tplc="4AF85B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3C22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6C00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0642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632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094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382B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F2C6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8803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660C9"/>
    <w:multiLevelType w:val="hybridMultilevel"/>
    <w:tmpl w:val="8B40A90A"/>
    <w:lvl w:ilvl="0" w:tplc="7ED89F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AAA0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EE6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EF3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CD8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BABF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4A3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6EF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04B8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C0153"/>
    <w:multiLevelType w:val="hybridMultilevel"/>
    <w:tmpl w:val="FD3C80B6"/>
    <w:lvl w:ilvl="0" w:tplc="3454C9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CFC7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12CB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C68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46E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76F6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AD9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FC38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A6D2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65DF3"/>
    <w:multiLevelType w:val="hybridMultilevel"/>
    <w:tmpl w:val="F4DE8B6A"/>
    <w:lvl w:ilvl="0" w:tplc="EA7AD7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C41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1E25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649F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69D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4078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A8BA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9833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207E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73BB1"/>
    <w:multiLevelType w:val="hybridMultilevel"/>
    <w:tmpl w:val="8D241F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11D3A"/>
    <w:multiLevelType w:val="hybridMultilevel"/>
    <w:tmpl w:val="C18A66A8"/>
    <w:lvl w:ilvl="0" w:tplc="90D6C9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20F9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22CD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045F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CE71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6D3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AC4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6003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C73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D44D0"/>
    <w:multiLevelType w:val="hybridMultilevel"/>
    <w:tmpl w:val="4BC2A624"/>
    <w:lvl w:ilvl="0" w:tplc="26A4D2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E8BC3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488F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8937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F21F0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E0D31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CD8D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4FA7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492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048D2"/>
    <w:multiLevelType w:val="hybridMultilevel"/>
    <w:tmpl w:val="A5D8EA2C"/>
    <w:lvl w:ilvl="0" w:tplc="5790A2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26CE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544A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6872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809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4845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EEA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F0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858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1529A"/>
    <w:multiLevelType w:val="hybridMultilevel"/>
    <w:tmpl w:val="487643A0"/>
    <w:lvl w:ilvl="0" w:tplc="B2BA41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27A2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4E7F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CCF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C24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8E91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094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E601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F8D8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C495A"/>
    <w:multiLevelType w:val="hybridMultilevel"/>
    <w:tmpl w:val="99E42F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33EE2"/>
    <w:multiLevelType w:val="hybridMultilevel"/>
    <w:tmpl w:val="64A2220C"/>
    <w:lvl w:ilvl="0" w:tplc="924E4C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88C3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46C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8A02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329D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7847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9017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7689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462B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06019"/>
    <w:multiLevelType w:val="hybridMultilevel"/>
    <w:tmpl w:val="C2D29C66"/>
    <w:lvl w:ilvl="0" w:tplc="8118F8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C43B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9C00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8E3B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F41B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3EB2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DA7B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A465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CEDA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B75BB"/>
    <w:multiLevelType w:val="hybridMultilevel"/>
    <w:tmpl w:val="9AFC1A2C"/>
    <w:lvl w:ilvl="0" w:tplc="877C0C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8C41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5E71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817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D04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4E91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6023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506C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C9B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86497693">
    <w:abstractNumId w:val="15"/>
  </w:num>
  <w:num w:numId="2" w16cid:durableId="355692692">
    <w:abstractNumId w:val="9"/>
  </w:num>
  <w:num w:numId="3" w16cid:durableId="834225505">
    <w:abstractNumId w:val="22"/>
  </w:num>
  <w:num w:numId="4" w16cid:durableId="1413313499">
    <w:abstractNumId w:val="27"/>
  </w:num>
  <w:num w:numId="5" w16cid:durableId="377632398">
    <w:abstractNumId w:val="24"/>
  </w:num>
  <w:num w:numId="6" w16cid:durableId="1824078965">
    <w:abstractNumId w:val="2"/>
  </w:num>
  <w:num w:numId="7" w16cid:durableId="587620555">
    <w:abstractNumId w:val="1"/>
  </w:num>
  <w:num w:numId="8" w16cid:durableId="1685666817">
    <w:abstractNumId w:val="28"/>
  </w:num>
  <w:num w:numId="9" w16cid:durableId="942566410">
    <w:abstractNumId w:val="11"/>
  </w:num>
  <w:num w:numId="10" w16cid:durableId="1485664358">
    <w:abstractNumId w:val="19"/>
  </w:num>
  <w:num w:numId="11" w16cid:durableId="1821383554">
    <w:abstractNumId w:val="7"/>
  </w:num>
  <w:num w:numId="12" w16cid:durableId="2067681946">
    <w:abstractNumId w:val="17"/>
  </w:num>
  <w:num w:numId="13" w16cid:durableId="922302433">
    <w:abstractNumId w:val="5"/>
  </w:num>
  <w:num w:numId="14" w16cid:durableId="837353498">
    <w:abstractNumId w:val="12"/>
  </w:num>
  <w:num w:numId="15" w16cid:durableId="1022512465">
    <w:abstractNumId w:val="10"/>
  </w:num>
  <w:num w:numId="16" w16cid:durableId="1143042227">
    <w:abstractNumId w:val="6"/>
  </w:num>
  <w:num w:numId="17" w16cid:durableId="1438020319">
    <w:abstractNumId w:val="30"/>
  </w:num>
  <w:num w:numId="18" w16cid:durableId="489254253">
    <w:abstractNumId w:val="18"/>
  </w:num>
  <w:num w:numId="19" w16cid:durableId="238028691">
    <w:abstractNumId w:val="3"/>
  </w:num>
  <w:num w:numId="20" w16cid:durableId="962662306">
    <w:abstractNumId w:val="4"/>
  </w:num>
  <w:num w:numId="21" w16cid:durableId="1001396126">
    <w:abstractNumId w:val="8"/>
  </w:num>
  <w:num w:numId="22" w16cid:durableId="162555316">
    <w:abstractNumId w:val="26"/>
  </w:num>
  <w:num w:numId="23" w16cid:durableId="2060124929">
    <w:abstractNumId w:val="29"/>
  </w:num>
  <w:num w:numId="24" w16cid:durableId="203834676">
    <w:abstractNumId w:val="20"/>
  </w:num>
  <w:num w:numId="25" w16cid:durableId="598562812">
    <w:abstractNumId w:val="14"/>
  </w:num>
  <w:num w:numId="26" w16cid:durableId="412624852">
    <w:abstractNumId w:val="16"/>
  </w:num>
  <w:num w:numId="27" w16cid:durableId="1264069975">
    <w:abstractNumId w:val="25"/>
  </w:num>
  <w:num w:numId="28" w16cid:durableId="1415322030">
    <w:abstractNumId w:val="13"/>
  </w:num>
  <w:num w:numId="29" w16cid:durableId="4022258">
    <w:abstractNumId w:val="21"/>
  </w:num>
  <w:num w:numId="30" w16cid:durableId="206336847">
    <w:abstractNumId w:val="23"/>
  </w:num>
  <w:num w:numId="31" w16cid:durableId="159686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51"/>
    <w:rsid w:val="000332BD"/>
    <w:rsid w:val="00045CF4"/>
    <w:rsid w:val="00130D95"/>
    <w:rsid w:val="001710BF"/>
    <w:rsid w:val="001909F2"/>
    <w:rsid w:val="001A5661"/>
    <w:rsid w:val="001F6849"/>
    <w:rsid w:val="0020306C"/>
    <w:rsid w:val="00205B77"/>
    <w:rsid w:val="00212541"/>
    <w:rsid w:val="00244FD8"/>
    <w:rsid w:val="002B4267"/>
    <w:rsid w:val="002C74DB"/>
    <w:rsid w:val="002E358C"/>
    <w:rsid w:val="002E747E"/>
    <w:rsid w:val="002F088C"/>
    <w:rsid w:val="0031327E"/>
    <w:rsid w:val="00314C28"/>
    <w:rsid w:val="00364F86"/>
    <w:rsid w:val="003851CB"/>
    <w:rsid w:val="00394F8C"/>
    <w:rsid w:val="003B3394"/>
    <w:rsid w:val="003B629F"/>
    <w:rsid w:val="003C7213"/>
    <w:rsid w:val="003E454A"/>
    <w:rsid w:val="00403D03"/>
    <w:rsid w:val="00422726"/>
    <w:rsid w:val="004319BB"/>
    <w:rsid w:val="0045298A"/>
    <w:rsid w:val="00467407"/>
    <w:rsid w:val="004F5251"/>
    <w:rsid w:val="004F5AA0"/>
    <w:rsid w:val="00514BB1"/>
    <w:rsid w:val="00557B6A"/>
    <w:rsid w:val="005901C7"/>
    <w:rsid w:val="00591BEB"/>
    <w:rsid w:val="00597D0A"/>
    <w:rsid w:val="005D54D4"/>
    <w:rsid w:val="005E34AC"/>
    <w:rsid w:val="00636782"/>
    <w:rsid w:val="00645FFD"/>
    <w:rsid w:val="0066250A"/>
    <w:rsid w:val="006663E0"/>
    <w:rsid w:val="006711A9"/>
    <w:rsid w:val="006F00FF"/>
    <w:rsid w:val="00713279"/>
    <w:rsid w:val="00715528"/>
    <w:rsid w:val="00716952"/>
    <w:rsid w:val="00744674"/>
    <w:rsid w:val="0076504B"/>
    <w:rsid w:val="0078738D"/>
    <w:rsid w:val="00794B05"/>
    <w:rsid w:val="007D7CA9"/>
    <w:rsid w:val="007E2A95"/>
    <w:rsid w:val="007F1402"/>
    <w:rsid w:val="007F7AA7"/>
    <w:rsid w:val="00860195"/>
    <w:rsid w:val="00876976"/>
    <w:rsid w:val="008A4064"/>
    <w:rsid w:val="008E2DC2"/>
    <w:rsid w:val="009D154D"/>
    <w:rsid w:val="00A155A3"/>
    <w:rsid w:val="00A76FCA"/>
    <w:rsid w:val="00A8696E"/>
    <w:rsid w:val="00AC7195"/>
    <w:rsid w:val="00AD1080"/>
    <w:rsid w:val="00AF2DAB"/>
    <w:rsid w:val="00B41AEB"/>
    <w:rsid w:val="00B82EBC"/>
    <w:rsid w:val="00B952BA"/>
    <w:rsid w:val="00C34A34"/>
    <w:rsid w:val="00C369B6"/>
    <w:rsid w:val="00C57E35"/>
    <w:rsid w:val="00C82B51"/>
    <w:rsid w:val="00C8436F"/>
    <w:rsid w:val="00CC212A"/>
    <w:rsid w:val="00D20254"/>
    <w:rsid w:val="00D31D6A"/>
    <w:rsid w:val="00D31EA0"/>
    <w:rsid w:val="00D34718"/>
    <w:rsid w:val="00D41177"/>
    <w:rsid w:val="00D5434E"/>
    <w:rsid w:val="00D62520"/>
    <w:rsid w:val="00D7282B"/>
    <w:rsid w:val="00D87385"/>
    <w:rsid w:val="00DC66A8"/>
    <w:rsid w:val="00DE1F77"/>
    <w:rsid w:val="00DF2830"/>
    <w:rsid w:val="00E46639"/>
    <w:rsid w:val="00EC154C"/>
    <w:rsid w:val="00EC6E45"/>
    <w:rsid w:val="00F05701"/>
    <w:rsid w:val="00F235C0"/>
    <w:rsid w:val="00F27867"/>
    <w:rsid w:val="00F43A79"/>
    <w:rsid w:val="00F76989"/>
    <w:rsid w:val="00FA38DC"/>
    <w:rsid w:val="00FA404B"/>
    <w:rsid w:val="00FE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BF60"/>
  <w15:chartTrackingRefBased/>
  <w15:docId w15:val="{82CE0D6E-5000-4280-BD5E-D64565BF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97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97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62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F5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5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97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97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625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6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2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99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1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8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29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7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0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81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27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48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2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56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3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3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8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4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59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01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05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17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7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1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6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415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9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7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8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2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69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1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5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216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977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8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0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0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4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2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523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661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6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8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4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1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1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6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11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04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4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2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510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9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0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3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99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7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1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57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9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1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7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00030">
          <w:marLeft w:val="547"/>
          <w:marRight w:val="0"/>
          <w:marTop w:val="125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290">
          <w:marLeft w:val="547"/>
          <w:marRight w:val="0"/>
          <w:marTop w:val="125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2013">
          <w:marLeft w:val="547"/>
          <w:marRight w:val="0"/>
          <w:marTop w:val="125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408">
          <w:marLeft w:val="547"/>
          <w:marRight w:val="0"/>
          <w:marTop w:val="125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8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3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3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6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87457-4173-4340-9583-51A30A79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768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47</cp:revision>
  <dcterms:created xsi:type="dcterms:W3CDTF">2023-11-27T15:39:00Z</dcterms:created>
  <dcterms:modified xsi:type="dcterms:W3CDTF">2023-11-29T14:37:00Z</dcterms:modified>
</cp:coreProperties>
</file>