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452F" w14:textId="77777777" w:rsidR="00193D35" w:rsidRPr="003C1021" w:rsidRDefault="003C1021">
      <w:pPr>
        <w:rPr>
          <w:b/>
        </w:rPr>
      </w:pPr>
      <w:r w:rsidRPr="003C1021">
        <w:rPr>
          <w:b/>
        </w:rPr>
        <w:t>R.U.R</w:t>
      </w:r>
    </w:p>
    <w:p w14:paraId="36D1E714" w14:textId="77777777" w:rsidR="003C1021" w:rsidRDefault="003C1021">
      <w:r w:rsidRPr="003C1021">
        <w:rPr>
          <w:b/>
        </w:rPr>
        <w:t>UT:</w:t>
      </w:r>
    </w:p>
    <w:p w14:paraId="2D9ABD4A" w14:textId="77777777" w:rsidR="003C1021" w:rsidRDefault="003C1021" w:rsidP="003C1021">
      <w:pPr>
        <w:spacing w:line="240" w:lineRule="auto"/>
      </w:pPr>
      <w:proofErr w:type="spellStart"/>
      <w:r>
        <w:t>Alquist</w:t>
      </w:r>
      <w:proofErr w:type="spellEnd"/>
      <w:r>
        <w:t xml:space="preserve">: Dobrá, doveď to děvče do pitevny. Budu ji pitvat. </w:t>
      </w:r>
    </w:p>
    <w:p w14:paraId="245C7D40" w14:textId="77777777" w:rsidR="003C1021" w:rsidRDefault="003C1021" w:rsidP="003C1021">
      <w:pPr>
        <w:spacing w:line="240" w:lineRule="auto"/>
      </w:pPr>
      <w:r>
        <w:t xml:space="preserve">Primus: Helenu? </w:t>
      </w:r>
    </w:p>
    <w:p w14:paraId="0B3DD107" w14:textId="77777777" w:rsidR="003C1021" w:rsidRDefault="003C1021" w:rsidP="003C1021">
      <w:pPr>
        <w:spacing w:line="240" w:lineRule="auto"/>
      </w:pPr>
      <w:proofErr w:type="spellStart"/>
      <w:r>
        <w:t>Alquist</w:t>
      </w:r>
      <w:proofErr w:type="spellEnd"/>
      <w:r>
        <w:t xml:space="preserve">: Nu ovšem, říkám ti. Jdi, připrav všechno. – Nu tak, bude to? Mám zavolat jiné, aby ji přivedli? Primus uchopí těžkou třecí paličku: Hneš-li se, rozbiju to hlavu! </w:t>
      </w:r>
    </w:p>
    <w:p w14:paraId="5D88A5AD" w14:textId="77777777" w:rsidR="003C1021" w:rsidRDefault="003C1021" w:rsidP="003C1021">
      <w:pPr>
        <w:spacing w:line="240" w:lineRule="auto"/>
      </w:pPr>
      <w:proofErr w:type="spellStart"/>
      <w:r>
        <w:t>Alquist</w:t>
      </w:r>
      <w:proofErr w:type="spellEnd"/>
      <w:r>
        <w:t xml:space="preserve">: Tak tedy rozbij! Jen rozbij! Co budou pak dělat Roboti? </w:t>
      </w:r>
    </w:p>
    <w:p w14:paraId="5E48B729" w14:textId="77777777" w:rsidR="003C1021" w:rsidRDefault="003C1021" w:rsidP="003C1021">
      <w:pPr>
        <w:spacing w:line="240" w:lineRule="auto"/>
      </w:pPr>
      <w:r>
        <w:t xml:space="preserve">Primus vrhne se na kolena: Pane, vezmi si mne! Jsem stejně udělán jako ona, ze stejné látky, stejného dne! Vezmi si můj život, pane! Rozhaluje kazajku. Řež tady, tady! </w:t>
      </w:r>
    </w:p>
    <w:p w14:paraId="26A78D84" w14:textId="77777777" w:rsidR="003C1021" w:rsidRDefault="003C1021" w:rsidP="003C1021">
      <w:pPr>
        <w:spacing w:line="240" w:lineRule="auto"/>
      </w:pPr>
      <w:proofErr w:type="spellStart"/>
      <w:r>
        <w:t>Alquist</w:t>
      </w:r>
      <w:proofErr w:type="spellEnd"/>
      <w:r>
        <w:t xml:space="preserve">: </w:t>
      </w:r>
      <w:proofErr w:type="spellStart"/>
      <w:r>
        <w:t>Jd,i</w:t>
      </w:r>
      <w:proofErr w:type="spellEnd"/>
      <w:r>
        <w:t xml:space="preserve"> já chci pitvat Helenu. Dělej honem. </w:t>
      </w:r>
    </w:p>
    <w:p w14:paraId="04ECD0D5" w14:textId="77777777" w:rsidR="003C1021" w:rsidRDefault="003C1021" w:rsidP="003C1021">
      <w:pPr>
        <w:spacing w:line="240" w:lineRule="auto"/>
      </w:pPr>
      <w:r>
        <w:t xml:space="preserve">Primus: Vezmi si mne místo ní; řež do těchhle prsou, ani nevykřiknu, ani nevzdychnu! Vezmi stokrát můj život – </w:t>
      </w:r>
    </w:p>
    <w:p w14:paraId="0C14209F" w14:textId="77777777" w:rsidR="003C1021" w:rsidRDefault="003C1021" w:rsidP="003C1021">
      <w:pPr>
        <w:spacing w:line="240" w:lineRule="auto"/>
      </w:pPr>
      <w:proofErr w:type="spellStart"/>
      <w:r>
        <w:t>Alquist</w:t>
      </w:r>
      <w:proofErr w:type="spellEnd"/>
      <w:r>
        <w:t xml:space="preserve">: Pomalu, hochu. Ne tak marnotratně. Copak ty nechceš žít? </w:t>
      </w:r>
    </w:p>
    <w:p w14:paraId="7B3431CD" w14:textId="77777777" w:rsidR="003C1021" w:rsidRDefault="003C1021" w:rsidP="003C1021">
      <w:pPr>
        <w:spacing w:line="240" w:lineRule="auto"/>
      </w:pPr>
      <w:r>
        <w:t xml:space="preserve">Primus: Bez ní ne. Bez ní nechci, pane. Nesmíš zabít Helenu! Co ti to udělá, vzít mně život? </w:t>
      </w:r>
    </w:p>
    <w:p w14:paraId="1C676E99" w14:textId="77777777" w:rsidR="003C1021" w:rsidRDefault="003C1021" w:rsidP="003C1021">
      <w:pPr>
        <w:spacing w:line="240" w:lineRule="auto"/>
      </w:pPr>
      <w:proofErr w:type="spellStart"/>
      <w:r>
        <w:t>Alquist</w:t>
      </w:r>
      <w:proofErr w:type="spellEnd"/>
      <w:r>
        <w:t xml:space="preserve"> dotýká se něžně jeho hlavy: Hm, já nevím – Poslyš, chlapíku, rozmysli si to. Je těžko umírat. A je, vidíš, je lépe žít. </w:t>
      </w:r>
    </w:p>
    <w:p w14:paraId="470AB76D" w14:textId="77777777" w:rsidR="003C1021" w:rsidRDefault="003C1021" w:rsidP="003C1021">
      <w:pPr>
        <w:spacing w:line="240" w:lineRule="auto"/>
      </w:pPr>
      <w:r>
        <w:t xml:space="preserve">Primus vstává: Neboj se, pane, a řež. Jsem silnější než ona. </w:t>
      </w:r>
    </w:p>
    <w:p w14:paraId="012BB442" w14:textId="77777777" w:rsidR="003C1021" w:rsidRDefault="003C1021" w:rsidP="003C1021">
      <w:pPr>
        <w:spacing w:line="240" w:lineRule="auto"/>
      </w:pPr>
      <w:proofErr w:type="spellStart"/>
      <w:r>
        <w:t>Alquist</w:t>
      </w:r>
      <w:proofErr w:type="spellEnd"/>
      <w:r>
        <w:t xml:space="preserve"> zazvoní: Ach, Prime, jak je dávno, co jsem byl mladým člověkem! Neboj se, Heleně se nic nestane.</w:t>
      </w:r>
    </w:p>
    <w:p w14:paraId="04AEEB6C" w14:textId="77777777" w:rsidR="003C1021" w:rsidRDefault="003C1021" w:rsidP="003C1021">
      <w:pPr>
        <w:spacing w:line="240" w:lineRule="auto"/>
      </w:pPr>
    </w:p>
    <w:p w14:paraId="458A3E7D" w14:textId="77777777" w:rsidR="003C1021" w:rsidRDefault="003C1021">
      <w:r>
        <w:t>NT:</w:t>
      </w:r>
    </w:p>
    <w:p w14:paraId="638C25D8" w14:textId="77777777" w:rsidR="003C1021" w:rsidRDefault="003C1021" w:rsidP="00497918">
      <w:pPr>
        <w:jc w:val="both"/>
      </w:pPr>
      <w:r>
        <w:t>Automatizace výrobních procesů a robotizace pracovišť</w:t>
      </w:r>
    </w:p>
    <w:p w14:paraId="1294C7A8" w14:textId="77777777" w:rsidR="003C1021" w:rsidRDefault="003C1021" w:rsidP="00497918">
      <w:pPr>
        <w:jc w:val="both"/>
      </w:pPr>
      <w:r>
        <w:t xml:space="preserve">Hlavním zaměřením společnosti TG </w:t>
      </w:r>
      <w:proofErr w:type="spellStart"/>
      <w:r>
        <w:t>Automation</w:t>
      </w:r>
      <w:proofErr w:type="spellEnd"/>
      <w:r>
        <w:t xml:space="preserve"> s.r.o. je průmyslová automatizace výroby a automatizace výrobních procesů integrací průmyslových a kolaborativních robotů (</w:t>
      </w:r>
      <w:proofErr w:type="spellStart"/>
      <w:r>
        <w:t>cobot</w:t>
      </w:r>
      <w:proofErr w:type="spellEnd"/>
      <w:r>
        <w:t>) do pracovního procesu.</w:t>
      </w:r>
    </w:p>
    <w:p w14:paraId="70BC38FE" w14:textId="77777777" w:rsidR="003C1021" w:rsidRDefault="003C1021" w:rsidP="00497918">
      <w:pPr>
        <w:jc w:val="both"/>
      </w:pPr>
      <w:proofErr w:type="spellStart"/>
      <w:r>
        <w:t>Portfoio</w:t>
      </w:r>
      <w:proofErr w:type="spellEnd"/>
      <w:r>
        <w:t xml:space="preserve"> činností zahrnuje nejen komplexní automatizované řešení na klíč, ale i předprojektové poradenství, návrh řešení automatizace, projektovou dokumentaci, konstrukci a výrobu speciálních zařízení, uvedení zařízení do provozu, poprodejní podporu a též samotné programování průmyslových robotů</w:t>
      </w:r>
      <w:r w:rsidR="00D54F6C">
        <w:t xml:space="preserve"> značky ABB, FANUC, KUKA, </w:t>
      </w:r>
      <w:proofErr w:type="spellStart"/>
      <w:r w:rsidR="00D54F6C">
        <w:t>Univerzal</w:t>
      </w:r>
      <w:proofErr w:type="spellEnd"/>
      <w:r w:rsidR="00D54F6C">
        <w:t xml:space="preserve"> </w:t>
      </w:r>
      <w:proofErr w:type="spellStart"/>
      <w:r w:rsidR="00D54F6C">
        <w:t>Robots</w:t>
      </w:r>
      <w:proofErr w:type="spellEnd"/>
      <w:r w:rsidR="00D54F6C">
        <w:t xml:space="preserve"> a SIEMENS PLC řídicích systémů.</w:t>
      </w:r>
    </w:p>
    <w:p w14:paraId="7FE3549E" w14:textId="77777777" w:rsidR="00D54F6C" w:rsidRDefault="00D54F6C" w:rsidP="00497918">
      <w:pPr>
        <w:jc w:val="both"/>
      </w:pPr>
      <w:r>
        <w:t>Robotizací řešíme manipulaci s produkty, paletizaci, zakládání a vykládání obráběcích center, svářecí procesy, nýtování, šroubování, ale i další oblasti. K navádění robota používáme různé Vision systémy.</w:t>
      </w:r>
    </w:p>
    <w:p w14:paraId="1C3FD06A" w14:textId="2DB63732" w:rsidR="0018082F" w:rsidRDefault="0018082F" w:rsidP="00497918">
      <w:pPr>
        <w:jc w:val="both"/>
      </w:pPr>
      <w:r>
        <w:t>Funkční styl: publicistický</w:t>
      </w:r>
    </w:p>
    <w:p w14:paraId="67502003" w14:textId="00759518" w:rsidR="0018082F" w:rsidRDefault="0018082F" w:rsidP="00497918">
      <w:pPr>
        <w:jc w:val="both"/>
      </w:pPr>
      <w:r>
        <w:t>Slohový postup: informační</w:t>
      </w:r>
    </w:p>
    <w:p w14:paraId="3144ACB8" w14:textId="12B8030A" w:rsidR="0018082F" w:rsidRDefault="0018082F" w:rsidP="00497918">
      <w:pPr>
        <w:jc w:val="both"/>
      </w:pPr>
      <w:r>
        <w:t>Jazyk spisovný, využívá zkratky, odborné termíny pro tento obor</w:t>
      </w:r>
    </w:p>
    <w:p w14:paraId="55F574E7" w14:textId="27CDD89A" w:rsidR="0018082F" w:rsidRDefault="0018082F" w:rsidP="00497918">
      <w:pPr>
        <w:jc w:val="both"/>
      </w:pPr>
      <w:r>
        <w:t>Napsal to majitel firmy, proto lidi, za účelem zájmu práce v </w:t>
      </w:r>
      <w:proofErr w:type="spellStart"/>
      <w:r>
        <w:t>teté</w:t>
      </w:r>
      <w:proofErr w:type="spellEnd"/>
      <w:r>
        <w:t xml:space="preserve"> firmě</w:t>
      </w:r>
    </w:p>
    <w:p w14:paraId="29F32A6E" w14:textId="606E34A7" w:rsidR="0018082F" w:rsidRDefault="0018082F" w:rsidP="00497918">
      <w:pPr>
        <w:jc w:val="both"/>
      </w:pPr>
      <w:r>
        <w:t xml:space="preserve">Mají společné to, protože se v obou </w:t>
      </w:r>
      <w:proofErr w:type="gramStart"/>
      <w:r>
        <w:t>řeší</w:t>
      </w:r>
      <w:proofErr w:type="gramEnd"/>
      <w:r>
        <w:t xml:space="preserve"> robot</w:t>
      </w:r>
    </w:p>
    <w:sectPr w:rsidR="00180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81"/>
    <w:rsid w:val="0018082F"/>
    <w:rsid w:val="00193D35"/>
    <w:rsid w:val="003C1021"/>
    <w:rsid w:val="00497918"/>
    <w:rsid w:val="00B42081"/>
    <w:rsid w:val="00D5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BC974"/>
  <w15:chartTrackingRefBased/>
  <w15:docId w15:val="{AD76E9B5-3CE0-4F08-957D-579F3D9F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3C10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3C1021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fadeinleft">
    <w:name w:val="fadeinleft"/>
    <w:basedOn w:val="Normln"/>
    <w:rsid w:val="003C1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0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670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49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9732A13983C640B2D959EA4DD9F010" ma:contentTypeVersion="3" ma:contentTypeDescription="Vytvoří nový dokument" ma:contentTypeScope="" ma:versionID="a8542146139186b4fa9c88478bf78cbf">
  <xsd:schema xmlns:xsd="http://www.w3.org/2001/XMLSchema" xmlns:xs="http://www.w3.org/2001/XMLSchema" xmlns:p="http://schemas.microsoft.com/office/2006/metadata/properties" xmlns:ns2="5cb07ffc-410a-45de-ad0e-520cb12f2f89" targetNamespace="http://schemas.microsoft.com/office/2006/metadata/properties" ma:root="true" ma:fieldsID="08b85e04a410cac0a6b64ca3dc2fab90" ns2:_="">
    <xsd:import namespace="5cb07ffc-410a-45de-ad0e-520cb12f2f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07ffc-410a-45de-ad0e-520cb12f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13CDCC-C088-45B4-B0CA-D0B0115D2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07ffc-410a-45de-ad0e-520cb12f2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1F8584-3D70-45E4-8A30-CF45A3FF46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61C6D9-7478-4B5F-9762-850412615D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316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NIDV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NIDV</dc:creator>
  <cp:keywords/>
  <dc:description/>
  <cp:lastModifiedBy>Viktorie</cp:lastModifiedBy>
  <cp:revision>6</cp:revision>
  <dcterms:created xsi:type="dcterms:W3CDTF">2021-02-24T08:24:00Z</dcterms:created>
  <dcterms:modified xsi:type="dcterms:W3CDTF">2023-06-19T13:28:00Z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0x010100529732A13983C640B2D959EA4DD9F010</vt:lpwstr>
  </property>
  <property fmtid="{D5CDD505-2E9C-101B-9397-08002B2CF9AE}" pid="3" name="Order">
    <vt:r8>2000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