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EA1ED" w14:textId="34FA004A" w:rsidR="003977FC" w:rsidRDefault="00E8367A" w:rsidP="00CF56C2">
      <w:pPr>
        <w:pStyle w:val="Nzev"/>
        <w:jc w:val="center"/>
      </w:pPr>
      <w:r>
        <w:t>Robinson Crusoe</w:t>
      </w:r>
    </w:p>
    <w:p w14:paraId="73C3989E" w14:textId="6DB07D94" w:rsidR="00BF00B2" w:rsidRDefault="00CF56C2" w:rsidP="002E44D9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2E44D9">
        <w:rPr>
          <w:rFonts w:cs="Calibri"/>
          <w:b/>
          <w:bCs/>
          <w:sz w:val="28"/>
          <w:szCs w:val="28"/>
        </w:rPr>
        <w:t>Zasazení do kontextu díla</w:t>
      </w:r>
    </w:p>
    <w:p w14:paraId="7669FBBB" w14:textId="1EDE852D" w:rsidR="002E44D9" w:rsidRDefault="00E8367A" w:rsidP="002E44D9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C16298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Začátek – robinson havaruje na ostrově</w:t>
      </w:r>
    </w:p>
    <w:p w14:paraId="2A0CC328" w14:textId="77777777" w:rsidR="00E8367A" w:rsidRPr="002E44D9" w:rsidRDefault="00E8367A" w:rsidP="002E44D9">
      <w:pPr>
        <w:spacing w:after="0" w:line="240" w:lineRule="auto"/>
        <w:rPr>
          <w:rFonts w:cs="Calibri"/>
          <w:b/>
          <w:bCs/>
          <w:sz w:val="28"/>
          <w:szCs w:val="28"/>
        </w:rPr>
      </w:pPr>
    </w:p>
    <w:p w14:paraId="7DD05A37" w14:textId="69DF0F0B" w:rsidR="00853F24" w:rsidRDefault="00853F24" w:rsidP="00853F24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4A51E4">
        <w:rPr>
          <w:rFonts w:cs="Calibri"/>
          <w:b/>
          <w:bCs/>
          <w:sz w:val="28"/>
          <w:szCs w:val="28"/>
        </w:rPr>
        <w:t>Téma a motiv</w:t>
      </w:r>
    </w:p>
    <w:p w14:paraId="5EB581EA" w14:textId="551D1B7A" w:rsidR="000F16BA" w:rsidRPr="00C16298" w:rsidRDefault="000F16BA" w:rsidP="00853F24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C16298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Hlavním tématem </w:t>
      </w:r>
      <w:r w:rsidRPr="00C16298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 </w:t>
      </w:r>
      <w:r w:rsidRPr="00C16298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– dobrodružství a poznávání</w:t>
      </w:r>
    </w:p>
    <w:p w14:paraId="5371BB6D" w14:textId="36DFFA63" w:rsidR="000F16BA" w:rsidRPr="00C16298" w:rsidRDefault="000F16BA" w:rsidP="00853F24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C16298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motivy: bezradnosti, náboženství, boj proti přírodě, naděje, vývoj</w:t>
      </w:r>
    </w:p>
    <w:p w14:paraId="5BAE99E2" w14:textId="77777777" w:rsidR="00853F24" w:rsidRPr="002E44D9" w:rsidRDefault="00853F24" w:rsidP="00853F24">
      <w:pPr>
        <w:spacing w:after="0" w:line="240" w:lineRule="auto"/>
        <w:rPr>
          <w:rFonts w:cs="Calibri"/>
          <w:b/>
          <w:bCs/>
          <w:sz w:val="28"/>
          <w:szCs w:val="28"/>
        </w:rPr>
      </w:pPr>
    </w:p>
    <w:p w14:paraId="54526272" w14:textId="28CA099A" w:rsidR="00853F24" w:rsidRDefault="00853F24" w:rsidP="00853F24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4A51E4">
        <w:rPr>
          <w:rFonts w:cs="Calibri"/>
          <w:b/>
          <w:bCs/>
          <w:sz w:val="28"/>
          <w:szCs w:val="28"/>
        </w:rPr>
        <w:t>Časoprostor</w:t>
      </w:r>
    </w:p>
    <w:p w14:paraId="5CEBE16F" w14:textId="74F6DEE9" w:rsidR="000F16BA" w:rsidRPr="00C16298" w:rsidRDefault="000F16BA" w:rsidP="00853F24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C16298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17 století – ostrov – Londýn</w:t>
      </w:r>
    </w:p>
    <w:p w14:paraId="0B0099B8" w14:textId="77777777" w:rsidR="00853F24" w:rsidRPr="002E44D9" w:rsidRDefault="00853F24" w:rsidP="00853F24">
      <w:pPr>
        <w:spacing w:after="0" w:line="240" w:lineRule="auto"/>
        <w:rPr>
          <w:rFonts w:cs="Calibri"/>
          <w:b/>
          <w:bCs/>
          <w:sz w:val="28"/>
          <w:szCs w:val="28"/>
        </w:rPr>
      </w:pPr>
    </w:p>
    <w:p w14:paraId="3115EE81" w14:textId="1F62B518" w:rsidR="00853F24" w:rsidRDefault="00853F24" w:rsidP="00853F24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4A51E4">
        <w:rPr>
          <w:rFonts w:cs="Calibri"/>
          <w:b/>
          <w:bCs/>
          <w:sz w:val="28"/>
          <w:szCs w:val="28"/>
        </w:rPr>
        <w:t>Kompoziční výstavba</w:t>
      </w:r>
    </w:p>
    <w:p w14:paraId="0C1D4DB7" w14:textId="6E44BB0A" w:rsidR="000F16BA" w:rsidRPr="00C16298" w:rsidRDefault="000F16BA" w:rsidP="00853F24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C16298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psáno formou deníku, 1 dějová linie, 22 kapitol, chronologický děj</w:t>
      </w:r>
    </w:p>
    <w:p w14:paraId="47D8C81C" w14:textId="77777777" w:rsidR="00853F24" w:rsidRPr="002E44D9" w:rsidRDefault="00853F24" w:rsidP="00853F24">
      <w:pPr>
        <w:spacing w:after="0" w:line="240" w:lineRule="auto"/>
        <w:rPr>
          <w:rFonts w:cs="Calibri"/>
          <w:b/>
          <w:bCs/>
          <w:sz w:val="28"/>
          <w:szCs w:val="28"/>
        </w:rPr>
      </w:pPr>
    </w:p>
    <w:p w14:paraId="7BA1B9C8" w14:textId="22FD0D36" w:rsidR="00581412" w:rsidRPr="00DF31A0" w:rsidRDefault="00853F24" w:rsidP="00DF31A0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4A51E4">
        <w:rPr>
          <w:rFonts w:cs="Calibri"/>
          <w:b/>
          <w:bCs/>
          <w:sz w:val="28"/>
          <w:szCs w:val="28"/>
        </w:rPr>
        <w:t>Literární druh a žánr</w:t>
      </w:r>
    </w:p>
    <w:p w14:paraId="4087F783" w14:textId="1E0882F8" w:rsidR="003C04E2" w:rsidRPr="00C16298" w:rsidRDefault="000F16BA" w:rsidP="00853F24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C16298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Epika – dobrodružný román</w:t>
      </w:r>
    </w:p>
    <w:p w14:paraId="42423956" w14:textId="77777777" w:rsidR="003C04E2" w:rsidRPr="002E44D9" w:rsidRDefault="003C04E2" w:rsidP="00853F24">
      <w:pPr>
        <w:spacing w:after="0" w:line="240" w:lineRule="auto"/>
        <w:rPr>
          <w:rFonts w:cs="Calibri"/>
          <w:b/>
          <w:bCs/>
          <w:sz w:val="28"/>
          <w:szCs w:val="28"/>
        </w:rPr>
      </w:pPr>
    </w:p>
    <w:p w14:paraId="7AA734B4" w14:textId="35DED807" w:rsidR="00F81FA7" w:rsidRPr="004A51E4" w:rsidRDefault="00F81FA7" w:rsidP="002E44D9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4A51E4">
        <w:rPr>
          <w:rFonts w:cs="Calibri"/>
          <w:b/>
          <w:bCs/>
          <w:sz w:val="28"/>
          <w:szCs w:val="28"/>
        </w:rPr>
        <w:t>Vypravěč</w:t>
      </w:r>
    </w:p>
    <w:p w14:paraId="3F83DCC4" w14:textId="12C031C1" w:rsidR="00853F24" w:rsidRPr="00C16298" w:rsidRDefault="003C04E2" w:rsidP="00853F24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C16298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Ich forma</w:t>
      </w:r>
    </w:p>
    <w:p w14:paraId="53658939" w14:textId="77777777" w:rsidR="003C04E2" w:rsidRPr="002E44D9" w:rsidRDefault="003C04E2" w:rsidP="00853F24">
      <w:pPr>
        <w:spacing w:after="0" w:line="240" w:lineRule="auto"/>
        <w:rPr>
          <w:rFonts w:cs="Calibri"/>
          <w:b/>
          <w:bCs/>
          <w:sz w:val="28"/>
          <w:szCs w:val="28"/>
        </w:rPr>
      </w:pPr>
    </w:p>
    <w:p w14:paraId="40B929D6" w14:textId="75858C42" w:rsidR="00853F24" w:rsidRPr="004A51E4" w:rsidRDefault="00853F24" w:rsidP="00853F24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4A51E4">
        <w:rPr>
          <w:rFonts w:cs="Calibri"/>
          <w:b/>
          <w:bCs/>
          <w:sz w:val="28"/>
          <w:szCs w:val="28"/>
        </w:rPr>
        <w:t>Postavy</w:t>
      </w:r>
    </w:p>
    <w:p w14:paraId="124E6DBF" w14:textId="77777777" w:rsidR="003C04E2" w:rsidRPr="00C16298" w:rsidRDefault="003C04E2" w:rsidP="00C16298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C16298">
        <w:rPr>
          <w:rFonts w:ascii="Times New Roman" w:eastAsia="Times New Roman" w:hAnsi="Times New Roman" w:cs="Times New Roman"/>
          <w:b/>
          <w:sz w:val="24"/>
          <w:szCs w:val="24"/>
          <w:lang w:eastAsia="cs-CZ"/>
          <w14:ligatures w14:val="none"/>
        </w:rPr>
        <w:t>Robinson Crusoe</w:t>
      </w:r>
      <w:r w:rsidRPr="00C16298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 – mladík toužící plavby po moři, chce objevovat svět, místo toho musel studovat, následně utekl z domova, křesťan, zručný, poté ztroskotanec</w:t>
      </w:r>
    </w:p>
    <w:p w14:paraId="4B975AB2" w14:textId="53686DE0" w:rsidR="00A11DFA" w:rsidRPr="00C16298" w:rsidRDefault="003C04E2" w:rsidP="002E44D9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C16298">
        <w:rPr>
          <w:rFonts w:ascii="Times New Roman" w:eastAsia="Times New Roman" w:hAnsi="Times New Roman" w:cs="Times New Roman"/>
          <w:b/>
          <w:sz w:val="24"/>
          <w:szCs w:val="24"/>
          <w:lang w:eastAsia="cs-CZ"/>
          <w14:ligatures w14:val="none"/>
        </w:rPr>
        <w:t>Pátek</w:t>
      </w:r>
      <w:r w:rsidRPr="00C16298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 – divoch, otrok, kanibal (zajatec lidojedů), Robinson ho osvobodil, stali se přáteli, a naučil se anglicky a Robinsonovým dovednostem, věrný a bojácný</w:t>
      </w:r>
    </w:p>
    <w:p w14:paraId="49FB0ABC" w14:textId="77777777" w:rsidR="003C04E2" w:rsidRPr="002E44D9" w:rsidRDefault="003C04E2" w:rsidP="002E44D9">
      <w:pPr>
        <w:spacing w:after="0" w:line="240" w:lineRule="auto"/>
        <w:rPr>
          <w:rFonts w:cs="Calibri"/>
          <w:b/>
          <w:bCs/>
          <w:sz w:val="28"/>
          <w:szCs w:val="28"/>
        </w:rPr>
      </w:pPr>
    </w:p>
    <w:p w14:paraId="60B6A33F" w14:textId="208A8DF0" w:rsidR="00853F24" w:rsidRDefault="00853F24" w:rsidP="002E44D9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2E44D9">
        <w:rPr>
          <w:rFonts w:cs="Calibri"/>
          <w:b/>
          <w:bCs/>
          <w:sz w:val="28"/>
          <w:szCs w:val="28"/>
        </w:rPr>
        <w:t>Vyprávěcí způsoby</w:t>
      </w:r>
    </w:p>
    <w:p w14:paraId="7443EE22" w14:textId="5EE0B8C4" w:rsidR="002E44D9" w:rsidRPr="00C16298" w:rsidRDefault="003C04E2" w:rsidP="002E44D9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C16298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Ich forma, deník + komentář Robinsona</w:t>
      </w:r>
    </w:p>
    <w:p w14:paraId="76C1BEA9" w14:textId="77777777" w:rsidR="003C04E2" w:rsidRPr="002E44D9" w:rsidRDefault="003C04E2" w:rsidP="002E44D9">
      <w:pPr>
        <w:spacing w:after="0" w:line="240" w:lineRule="auto"/>
        <w:rPr>
          <w:rFonts w:cs="Calibri"/>
          <w:b/>
          <w:bCs/>
          <w:sz w:val="28"/>
          <w:szCs w:val="28"/>
        </w:rPr>
      </w:pPr>
    </w:p>
    <w:p w14:paraId="59A18C37" w14:textId="1B981EB5" w:rsidR="00853F24" w:rsidRDefault="00853F24" w:rsidP="00853F24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4A51E4">
        <w:rPr>
          <w:rFonts w:cs="Calibri"/>
          <w:b/>
          <w:bCs/>
          <w:sz w:val="28"/>
          <w:szCs w:val="28"/>
        </w:rPr>
        <w:t>Typy promluv</w:t>
      </w:r>
    </w:p>
    <w:p w14:paraId="354E4CBA" w14:textId="1F41AF8D" w:rsidR="00DF31A0" w:rsidRPr="00C16298" w:rsidRDefault="003C04E2" w:rsidP="00853F24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C16298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přímá řeč Pátka a Robinson</w:t>
      </w:r>
    </w:p>
    <w:p w14:paraId="6E320CB7" w14:textId="77777777" w:rsidR="003C04E2" w:rsidRPr="004A51E4" w:rsidRDefault="003C04E2" w:rsidP="00853F24">
      <w:pPr>
        <w:spacing w:after="0" w:line="240" w:lineRule="auto"/>
        <w:rPr>
          <w:rFonts w:cs="Calibri"/>
          <w:b/>
          <w:bCs/>
          <w:sz w:val="28"/>
          <w:szCs w:val="28"/>
        </w:rPr>
      </w:pPr>
    </w:p>
    <w:p w14:paraId="35B7F09F" w14:textId="2D50F862" w:rsidR="00853F24" w:rsidRDefault="00853F24" w:rsidP="00853F24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4A51E4">
        <w:rPr>
          <w:rFonts w:cs="Calibri"/>
          <w:b/>
          <w:bCs/>
          <w:sz w:val="28"/>
          <w:szCs w:val="28"/>
        </w:rPr>
        <w:t>Jazykové prostředky a jejich funkce ve výňatku</w:t>
      </w:r>
    </w:p>
    <w:p w14:paraId="5A312AE4" w14:textId="4584006E" w:rsidR="003C04E2" w:rsidRPr="00C16298" w:rsidRDefault="003C04E2" w:rsidP="00853F24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C16298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spisovný jazyk, doplněný o řadu zastaralých výrazů, hl. archaismů* (ježto [protože], hoře [zármutek/hořkost]) a přechodníků (maje, uvědomiv si)</w:t>
      </w:r>
      <w:r w:rsidR="00BE77E2" w:rsidRPr="00C16298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,</w:t>
      </w:r>
      <w:r w:rsidRPr="00C16298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 dále knižní výrazy (nač [na co], nesnáz [problém], zač [za co], dosti [dost]), méně je hovorových výrazů (vedro, skalisko)</w:t>
      </w:r>
    </w:p>
    <w:p w14:paraId="3ED088B7" w14:textId="77777777" w:rsidR="00853F24" w:rsidRPr="002E44D9" w:rsidRDefault="00853F24" w:rsidP="00853F24">
      <w:pPr>
        <w:spacing w:after="0" w:line="240" w:lineRule="auto"/>
        <w:rPr>
          <w:rFonts w:cs="Calibri"/>
          <w:b/>
          <w:bCs/>
          <w:sz w:val="28"/>
          <w:szCs w:val="28"/>
        </w:rPr>
      </w:pPr>
    </w:p>
    <w:p w14:paraId="6119A9BF" w14:textId="165583D9" w:rsidR="00853F24" w:rsidRDefault="00853F24" w:rsidP="00853F24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4A51E4">
        <w:rPr>
          <w:rFonts w:cs="Calibri"/>
          <w:b/>
          <w:bCs/>
          <w:sz w:val="28"/>
          <w:szCs w:val="28"/>
        </w:rPr>
        <w:t>Tropy a figury a jejich funkce ve výňatku</w:t>
      </w:r>
    </w:p>
    <w:p w14:paraId="62599219" w14:textId="701FE2AA" w:rsidR="003C04E2" w:rsidRPr="00C16298" w:rsidRDefault="003C04E2" w:rsidP="00853F24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C16298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FIGURY: expizeuxis* („zachránili bychom se všichni, všichni bychom byli vystoupili…“)</w:t>
      </w:r>
      <w:r w:rsidR="00BE77E2" w:rsidRPr="00C16298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,</w:t>
      </w:r>
      <w:r w:rsidRPr="00C16298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 inverze - nezvyklý/zastaralý slovosled ve větách („loď je puklá a značně již zatopena.“)</w:t>
      </w:r>
      <w:r w:rsidR="00BE77E2" w:rsidRPr="00C16298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,</w:t>
      </w:r>
      <w:r w:rsidRPr="00C16298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 elipsa* (k lodi [k vraku lodi])</w:t>
      </w:r>
      <w:r w:rsidR="00BE77E2" w:rsidRPr="00C16298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,</w:t>
      </w:r>
      <w:r w:rsidRPr="00C16298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 TROPY: epiteton konstans* (jasné nebe, užitečné věci, lodní vrak)</w:t>
      </w:r>
      <w:r w:rsidR="00BE77E2" w:rsidRPr="00C16298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,</w:t>
      </w:r>
      <w:r w:rsidRPr="00C16298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 personifikace* (oči se mi zalily slzami)</w:t>
      </w:r>
    </w:p>
    <w:p w14:paraId="4A5B4C36" w14:textId="77777777" w:rsidR="00853F24" w:rsidRPr="002E44D9" w:rsidRDefault="00853F24" w:rsidP="00853F24">
      <w:pPr>
        <w:spacing w:after="0" w:line="240" w:lineRule="auto"/>
        <w:rPr>
          <w:rFonts w:cs="Calibri"/>
          <w:b/>
          <w:bCs/>
          <w:sz w:val="28"/>
          <w:szCs w:val="28"/>
        </w:rPr>
      </w:pPr>
    </w:p>
    <w:p w14:paraId="2B877D80" w14:textId="69AFD0CE" w:rsidR="00853F24" w:rsidRPr="004A51E4" w:rsidRDefault="00853F24" w:rsidP="002E44D9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4A51E4">
        <w:rPr>
          <w:rFonts w:cs="Calibri"/>
          <w:b/>
          <w:bCs/>
          <w:sz w:val="28"/>
          <w:szCs w:val="28"/>
        </w:rPr>
        <w:lastRenderedPageBreak/>
        <w:t>Kontext autorovy tvorby a literární / obecně kulturní kontext</w:t>
      </w:r>
    </w:p>
    <w:p w14:paraId="3309E940" w14:textId="77777777" w:rsidR="00593B26" w:rsidRDefault="00593B26" w:rsidP="00CF56C2"/>
    <w:p w14:paraId="1B63EF62" w14:textId="5B7D7EB9" w:rsidR="000B0A43" w:rsidRPr="00C16298" w:rsidRDefault="003C04E2" w:rsidP="00C16298">
      <w:pPr>
        <w:pStyle w:val="Odstavecseseznamem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 w:rsidRPr="00C16298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Daniel Defoe</w:t>
      </w:r>
      <w:r w:rsidR="000B0A43" w:rsidRPr="00C16298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 </w:t>
      </w:r>
      <w:r w:rsidRPr="00C16298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byl anglický spisovatel, novinář a tajný agent, představitel neoklasicismu, zástupce myšlenkového proudu osvícenství a předchůdce moderní britské žurnalistiky</w:t>
      </w:r>
      <w:r w:rsidR="00BE77E2" w:rsidRPr="00C16298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,</w:t>
      </w:r>
      <w:r w:rsidRPr="00C16298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 společně s Jonathanem Swiftem bývá jeho tvorba označována za velmi rané počátky anglického realismu</w:t>
      </w:r>
    </w:p>
    <w:p w14:paraId="61D22EF3" w14:textId="561CCF07" w:rsidR="000B0A43" w:rsidRPr="00C16298" w:rsidRDefault="003C04E2" w:rsidP="00C16298">
      <w:pPr>
        <w:pStyle w:val="Odstavecseseznamem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 w:rsidRPr="00C16298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styděl se za svůj prostý původ</w:t>
      </w:r>
      <w:r w:rsidR="00BE77E2" w:rsidRPr="00C16298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,</w:t>
      </w:r>
      <w:r w:rsidRPr="00C16298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 v 90. letech 17. stol. si k příjmení přidal aristokratické De</w:t>
      </w:r>
    </w:p>
    <w:p w14:paraId="5DCEBEB9" w14:textId="5640E7EE" w:rsidR="000B0A43" w:rsidRPr="00C16298" w:rsidRDefault="000B0A43" w:rsidP="00C16298">
      <w:pPr>
        <w:pStyle w:val="Odstavecseseznamem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 w:rsidRPr="00C16298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z</w:t>
      </w:r>
      <w:r w:rsidR="003C04E2" w:rsidRPr="00C16298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a “politikaření” a šíření pamfletů byl r. 1703 na několik měsíců uvězněn a odsouzen na pranýř</w:t>
      </w:r>
    </w:p>
    <w:p w14:paraId="621DDFAA" w14:textId="77777777" w:rsidR="00BE77E2" w:rsidRPr="00C16298" w:rsidRDefault="003C04E2" w:rsidP="00C16298">
      <w:pPr>
        <w:pStyle w:val="Odstavecseseznamem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 w:rsidRPr="00C16298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v letech 1704-1713 vydával časopis The Review</w:t>
      </w:r>
      <w:r w:rsidR="00BE77E2" w:rsidRPr="00C16298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, </w:t>
      </w:r>
      <w:r w:rsidRPr="00C16298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za ironický protináboženský pamflet byl znovu odsouzen na pranýř, poté byl však získán do státních služeb </w:t>
      </w:r>
    </w:p>
    <w:p w14:paraId="42175C2F" w14:textId="30EBD382" w:rsidR="00CF56C2" w:rsidRDefault="003C04E2" w:rsidP="00C16298">
      <w:pPr>
        <w:pStyle w:val="Odstavecseseznamem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 w:rsidRPr="00C16298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r. 1719 byl vydán jeho nejslavnější román Robinson Crusoe</w:t>
      </w:r>
    </w:p>
    <w:p w14:paraId="6411E74B" w14:textId="47666574" w:rsidR="00CA53C4" w:rsidRDefault="00CA53C4" w:rsidP="00C16298">
      <w:pPr>
        <w:pStyle w:val="Odstavecseseznamem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osvícenství</w:t>
      </w:r>
    </w:p>
    <w:p w14:paraId="233FDC4E" w14:textId="77777777" w:rsidR="00CA53C4" w:rsidRPr="00CA53C4" w:rsidRDefault="00CA53C4" w:rsidP="00CA53C4">
      <w:pPr>
        <w:pStyle w:val="Odstavecseseznamem"/>
        <w:numPr>
          <w:ilvl w:val="1"/>
          <w:numId w:val="4"/>
        </w:numPr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 w:rsidRPr="00CA53C4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Boj proti absolutismu a církvi – za náboženskou svobodu</w:t>
      </w:r>
    </w:p>
    <w:p w14:paraId="63F36ED5" w14:textId="77777777" w:rsidR="00CA53C4" w:rsidRPr="00CA53C4" w:rsidRDefault="00CA53C4" w:rsidP="00CA53C4">
      <w:pPr>
        <w:pStyle w:val="Odstavecseseznamem"/>
        <w:numPr>
          <w:ilvl w:val="1"/>
          <w:numId w:val="4"/>
        </w:numPr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 w:rsidRPr="00CA53C4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Uplatňuje se rozum, rozvíjejí se věda a technika, přírodní vědy</w:t>
      </w:r>
    </w:p>
    <w:p w14:paraId="0CEFBAB2" w14:textId="77777777" w:rsidR="00CA53C4" w:rsidRPr="00CA53C4" w:rsidRDefault="00CA53C4" w:rsidP="00CA53C4">
      <w:pPr>
        <w:pStyle w:val="Odstavecseseznamem"/>
        <w:numPr>
          <w:ilvl w:val="1"/>
          <w:numId w:val="4"/>
        </w:numPr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 w:rsidRPr="00CA53C4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Rovnost, právo na svobodný život</w:t>
      </w:r>
    </w:p>
    <w:p w14:paraId="726527B1" w14:textId="6AB89AB8" w:rsidR="00CA53C4" w:rsidRPr="00CA53C4" w:rsidRDefault="00CA53C4" w:rsidP="00CA53C4">
      <w:pPr>
        <w:pStyle w:val="Odstavecseseznamem"/>
        <w:numPr>
          <w:ilvl w:val="1"/>
          <w:numId w:val="4"/>
        </w:numPr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 w:rsidRPr="00CA53C4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Věřili v reformy (ne v revoluci) a v osvíceného panovníka</w:t>
      </w:r>
    </w:p>
    <w:p w14:paraId="0586CEEA" w14:textId="4CAB6C18" w:rsidR="000B0A43" w:rsidRPr="00C16298" w:rsidRDefault="00472819" w:rsidP="00C16298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C16298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Další díla</w:t>
      </w:r>
    </w:p>
    <w:p w14:paraId="1AB23E71" w14:textId="7F61F88C" w:rsidR="00BE77E2" w:rsidRPr="00C16298" w:rsidRDefault="000B0A43" w:rsidP="00C16298">
      <w:pPr>
        <w:pStyle w:val="Odstavecseseznamem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 w:rsidRPr="00C16298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tvořil zejména romány, cestopisy, pamflety, eseje a různá další, hl. ekonomická pojednání</w:t>
      </w:r>
      <w:r w:rsidR="00BE77E2" w:rsidRPr="00C16298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,</w:t>
      </w:r>
      <w:r w:rsidRPr="00C16298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 prózu začal tvořit až v pozdějším věku</w:t>
      </w:r>
      <w:r w:rsidR="00BE77E2" w:rsidRPr="00C16298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,</w:t>
      </w:r>
      <w:r w:rsidRPr="00C16298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 </w:t>
      </w:r>
    </w:p>
    <w:p w14:paraId="760E84C9" w14:textId="0AD9621D" w:rsidR="00472819" w:rsidRPr="00C16298" w:rsidRDefault="000B0A43" w:rsidP="00C16298">
      <w:pPr>
        <w:pStyle w:val="Odstavecseseznamem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 w:rsidRPr="00C16298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PRÓZA: Další dobrodružství Robinsona Crusoa (pokračování slavného románu), Paměti kavalíra, Dobrodružný život kapitána Singletona </w:t>
      </w:r>
      <w:r w:rsidR="00BE77E2" w:rsidRPr="00C16298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,</w:t>
      </w:r>
      <w:r w:rsidR="00472819" w:rsidRPr="00C16298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 </w:t>
      </w:r>
      <w:r w:rsidR="00472819" w:rsidRPr="00C16298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Moll Flandersová</w:t>
      </w:r>
      <w:r w:rsidRPr="00C16298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, Deník morového roku, </w:t>
      </w:r>
    </w:p>
    <w:p w14:paraId="199768D8" w14:textId="3A4284FB" w:rsidR="00472819" w:rsidRPr="00C16298" w:rsidRDefault="000B0A43" w:rsidP="00C16298">
      <w:pPr>
        <w:pStyle w:val="Odstavecseseznamem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 w:rsidRPr="00C16298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CESTOPISY: Cesta po celých Britských ostrovech</w:t>
      </w:r>
      <w:r w:rsidR="00BE77E2" w:rsidRPr="00C16298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,</w:t>
      </w:r>
    </w:p>
    <w:p w14:paraId="4B6E7519" w14:textId="287EA8A7" w:rsidR="00472819" w:rsidRPr="00C16298" w:rsidRDefault="000B0A43" w:rsidP="00C16298">
      <w:pPr>
        <w:pStyle w:val="Odstavecseseznamem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 w:rsidRPr="00C16298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POEZIE: Hymnus na pranýř </w:t>
      </w:r>
    </w:p>
    <w:p w14:paraId="232BA574" w14:textId="3DE101F3" w:rsidR="000B0A43" w:rsidRDefault="000B0A43" w:rsidP="00C16298">
      <w:pPr>
        <w:pStyle w:val="Odstavecseseznamem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 w:rsidRPr="00C16298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ESEJE A DALŠÍ POJEDNÁNÍ: Esej o projektech</w:t>
      </w:r>
      <w:r w:rsidR="00472819" w:rsidRPr="00C16298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, </w:t>
      </w:r>
      <w:r w:rsidRPr="00C16298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Dokonalý anglický živnostník</w:t>
      </w:r>
      <w:r w:rsidR="00472819" w:rsidRPr="00C16298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, </w:t>
      </w:r>
      <w:r w:rsidRPr="00C16298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Dokonalý anglický gentleman</w:t>
      </w:r>
    </w:p>
    <w:p w14:paraId="75CE76BB" w14:textId="25EA3066" w:rsidR="00CA53C4" w:rsidRPr="00CA53C4" w:rsidRDefault="00CA53C4" w:rsidP="00CA53C4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CA53C4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Další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autoři</w:t>
      </w:r>
    </w:p>
    <w:p w14:paraId="2B78A4CC" w14:textId="5F1A8B63" w:rsidR="00CA53C4" w:rsidRPr="00CA53C4" w:rsidRDefault="00CA53C4" w:rsidP="00CA53C4">
      <w:pPr>
        <w:pStyle w:val="Odstavecseseznamem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 w:rsidRPr="00CA53C4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Denis Diderot (Jeptiška)</w:t>
      </w:r>
    </w:p>
    <w:p w14:paraId="09DE242F" w14:textId="5B48D401" w:rsidR="00CA53C4" w:rsidRPr="00CA53C4" w:rsidRDefault="00CA53C4" w:rsidP="00CA53C4">
      <w:pPr>
        <w:pStyle w:val="Odstavecseseznamem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 w:rsidRPr="00CA53C4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Voltaire (Candide aneb O optimismu)</w:t>
      </w:r>
    </w:p>
    <w:p w14:paraId="611EC75B" w14:textId="22275DDE" w:rsidR="00CA53C4" w:rsidRPr="00CA53C4" w:rsidRDefault="00CA53C4" w:rsidP="00CA53C4">
      <w:pPr>
        <w:pStyle w:val="Odstavecseseznamem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 w:rsidRPr="00CA53C4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Jonathan Swift</w:t>
      </w:r>
      <w:r w:rsidRPr="00CA53C4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 (Gulliverovy cesty)</w:t>
      </w:r>
    </w:p>
    <w:sectPr w:rsidR="00CA53C4" w:rsidRPr="00CA53C4" w:rsidSect="00205B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047B7"/>
    <w:multiLevelType w:val="hybridMultilevel"/>
    <w:tmpl w:val="41B42608"/>
    <w:lvl w:ilvl="0" w:tplc="4E325562">
      <w:start w:val="1"/>
      <w:numFmt w:val="bullet"/>
      <w:lvlText w:val="-"/>
      <w:lvlJc w:val="left"/>
      <w:pPr>
        <w:ind w:left="1815" w:hanging="360"/>
      </w:pPr>
      <w:rPr>
        <w:rFonts w:ascii="Calibri" w:eastAsiaTheme="minorHAnsi" w:hAnsi="Calibri" w:cs="Calibri" w:hint="default"/>
        <w:b/>
      </w:rPr>
    </w:lvl>
    <w:lvl w:ilvl="1" w:tplc="04050003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1" w15:restartNumberingAfterBreak="0">
    <w:nsid w:val="48790EF5"/>
    <w:multiLevelType w:val="hybridMultilevel"/>
    <w:tmpl w:val="F0FCB28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A2081B"/>
    <w:multiLevelType w:val="hybridMultilevel"/>
    <w:tmpl w:val="3D684F9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1F3BC0"/>
    <w:multiLevelType w:val="hybridMultilevel"/>
    <w:tmpl w:val="07466B54"/>
    <w:lvl w:ilvl="0" w:tplc="E6DAEFA6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E1ABAEC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4A0922E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F707C68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3906438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F02B664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71E96CA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1EAB2C8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052A8FC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60683E72"/>
    <w:multiLevelType w:val="hybridMultilevel"/>
    <w:tmpl w:val="C1CC28D4"/>
    <w:lvl w:ilvl="0" w:tplc="9E5229E4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9226B8E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9169176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D465FC2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2A8A32C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52073BA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228D7B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E607B0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F9AC8B4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 w15:restartNumberingAfterBreak="0">
    <w:nsid w:val="61072761"/>
    <w:multiLevelType w:val="hybridMultilevel"/>
    <w:tmpl w:val="CFEA032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471A93"/>
    <w:multiLevelType w:val="hybridMultilevel"/>
    <w:tmpl w:val="6878287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4866458">
    <w:abstractNumId w:val="0"/>
  </w:num>
  <w:num w:numId="2" w16cid:durableId="677999535">
    <w:abstractNumId w:val="6"/>
  </w:num>
  <w:num w:numId="3" w16cid:durableId="761489066">
    <w:abstractNumId w:val="1"/>
  </w:num>
  <w:num w:numId="4" w16cid:durableId="1471095942">
    <w:abstractNumId w:val="5"/>
  </w:num>
  <w:num w:numId="5" w16cid:durableId="268857873">
    <w:abstractNumId w:val="2"/>
  </w:num>
  <w:num w:numId="6" w16cid:durableId="1005479585">
    <w:abstractNumId w:val="3"/>
  </w:num>
  <w:num w:numId="7" w16cid:durableId="45286740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6C2"/>
    <w:rsid w:val="000B0A43"/>
    <w:rsid w:val="000F16BA"/>
    <w:rsid w:val="001678D8"/>
    <w:rsid w:val="001710BF"/>
    <w:rsid w:val="001909F2"/>
    <w:rsid w:val="001A5661"/>
    <w:rsid w:val="001F6849"/>
    <w:rsid w:val="00200B0B"/>
    <w:rsid w:val="0020306C"/>
    <w:rsid w:val="00205B77"/>
    <w:rsid w:val="00244FD8"/>
    <w:rsid w:val="002E358C"/>
    <w:rsid w:val="002E44D9"/>
    <w:rsid w:val="002F088C"/>
    <w:rsid w:val="00363B9A"/>
    <w:rsid w:val="00364F86"/>
    <w:rsid w:val="003851CB"/>
    <w:rsid w:val="00394F8C"/>
    <w:rsid w:val="003977FC"/>
    <w:rsid w:val="003B3394"/>
    <w:rsid w:val="003B629F"/>
    <w:rsid w:val="003C04E2"/>
    <w:rsid w:val="003C7213"/>
    <w:rsid w:val="003E454A"/>
    <w:rsid w:val="00472819"/>
    <w:rsid w:val="004A51E4"/>
    <w:rsid w:val="0056158D"/>
    <w:rsid w:val="0056535A"/>
    <w:rsid w:val="00581412"/>
    <w:rsid w:val="00593B26"/>
    <w:rsid w:val="0064782E"/>
    <w:rsid w:val="00657F00"/>
    <w:rsid w:val="006711A9"/>
    <w:rsid w:val="00704F26"/>
    <w:rsid w:val="00715528"/>
    <w:rsid w:val="00744674"/>
    <w:rsid w:val="0076504B"/>
    <w:rsid w:val="0078738D"/>
    <w:rsid w:val="00794B05"/>
    <w:rsid w:val="007F1402"/>
    <w:rsid w:val="00853F24"/>
    <w:rsid w:val="00860195"/>
    <w:rsid w:val="00876976"/>
    <w:rsid w:val="008D7B82"/>
    <w:rsid w:val="00934C29"/>
    <w:rsid w:val="00985CC4"/>
    <w:rsid w:val="00A11DFA"/>
    <w:rsid w:val="00A155A3"/>
    <w:rsid w:val="00A471FB"/>
    <w:rsid w:val="00A76FCA"/>
    <w:rsid w:val="00A91090"/>
    <w:rsid w:val="00AC7195"/>
    <w:rsid w:val="00AF006F"/>
    <w:rsid w:val="00B82EBC"/>
    <w:rsid w:val="00BE5256"/>
    <w:rsid w:val="00BE77E2"/>
    <w:rsid w:val="00BF00B2"/>
    <w:rsid w:val="00C16298"/>
    <w:rsid w:val="00C34A34"/>
    <w:rsid w:val="00C369B6"/>
    <w:rsid w:val="00C82B51"/>
    <w:rsid w:val="00C8436F"/>
    <w:rsid w:val="00CA53C4"/>
    <w:rsid w:val="00CC212A"/>
    <w:rsid w:val="00CF56C2"/>
    <w:rsid w:val="00D20254"/>
    <w:rsid w:val="00D34718"/>
    <w:rsid w:val="00D7282B"/>
    <w:rsid w:val="00D87385"/>
    <w:rsid w:val="00DE7078"/>
    <w:rsid w:val="00DF31A0"/>
    <w:rsid w:val="00E06B6E"/>
    <w:rsid w:val="00E8367A"/>
    <w:rsid w:val="00EC6E45"/>
    <w:rsid w:val="00ED4B74"/>
    <w:rsid w:val="00F05701"/>
    <w:rsid w:val="00F235C0"/>
    <w:rsid w:val="00F27867"/>
    <w:rsid w:val="00F43A79"/>
    <w:rsid w:val="00F81FA7"/>
    <w:rsid w:val="00FA38DC"/>
    <w:rsid w:val="00FA4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BFCEF"/>
  <w15:chartTrackingRefBased/>
  <w15:docId w15:val="{79D4D735-A2D5-4AA8-91E9-EEFE0AC40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AF006F"/>
    <w:pPr>
      <w:spacing w:after="200"/>
    </w:p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CF56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CF56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nazevodstavce">
    <w:name w:val="nazev_odstavce"/>
    <w:basedOn w:val="Normln"/>
    <w:next w:val="Normln"/>
    <w:qFormat/>
    <w:rsid w:val="00BF00B2"/>
    <w:rPr>
      <w:b/>
      <w:bCs/>
      <w:sz w:val="24"/>
      <w:szCs w:val="24"/>
    </w:rPr>
  </w:style>
  <w:style w:type="paragraph" w:styleId="Bezmezer">
    <w:name w:val="No Spacing"/>
    <w:uiPriority w:val="1"/>
    <w:qFormat/>
    <w:rsid w:val="00AF006F"/>
    <w:pPr>
      <w:spacing w:after="0" w:line="240" w:lineRule="auto"/>
    </w:pPr>
  </w:style>
  <w:style w:type="paragraph" w:styleId="Odstavecseseznamem">
    <w:name w:val="List Paragraph"/>
    <w:basedOn w:val="Normln"/>
    <w:uiPriority w:val="34"/>
    <w:qFormat/>
    <w:rsid w:val="00A91090"/>
    <w:pPr>
      <w:spacing w:after="160" w:line="256" w:lineRule="auto"/>
      <w:ind w:left="720"/>
      <w:contextualSpacing/>
    </w:pPr>
    <w:rPr>
      <w14:ligatures w14:val="none"/>
    </w:rPr>
  </w:style>
  <w:style w:type="character" w:styleId="Siln">
    <w:name w:val="Strong"/>
    <w:basedOn w:val="Standardnpsmoodstavce"/>
    <w:uiPriority w:val="22"/>
    <w:qFormat/>
    <w:rsid w:val="00593B26"/>
    <w:rPr>
      <w:b/>
      <w:bCs/>
    </w:rPr>
  </w:style>
  <w:style w:type="paragraph" w:styleId="Normlnweb">
    <w:name w:val="Normal (Web)"/>
    <w:basedOn w:val="Normln"/>
    <w:uiPriority w:val="99"/>
    <w:semiHidden/>
    <w:unhideWhenUsed/>
    <w:rsid w:val="003C04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78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0782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6762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039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2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46750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6472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85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444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 Borůvka</dc:creator>
  <cp:keywords/>
  <dc:description/>
  <cp:lastModifiedBy>4.D Borůvka Marek</cp:lastModifiedBy>
  <cp:revision>6</cp:revision>
  <dcterms:created xsi:type="dcterms:W3CDTF">2023-12-18T07:28:00Z</dcterms:created>
  <dcterms:modified xsi:type="dcterms:W3CDTF">2023-12-18T07:52:00Z</dcterms:modified>
</cp:coreProperties>
</file>