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3F58" w14:textId="77777777" w:rsidR="00A24E02" w:rsidRDefault="00A24E02"/>
    <w:p w14:paraId="3641FEF1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</w:t>
      </w:r>
      <w:r w:rsidR="00174955">
        <w:rPr>
          <w:b/>
          <w:sz w:val="28"/>
        </w:rPr>
        <w:t>r</w:t>
      </w:r>
      <w:r w:rsidRPr="00774DE7">
        <w:rPr>
          <w:b/>
          <w:sz w:val="28"/>
        </w:rPr>
        <w:t>ojekt OPVK</w:t>
      </w:r>
    </w:p>
    <w:p w14:paraId="1CDE33A7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137047D1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557FCE9A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FC2B24">
        <w:rPr>
          <w:sz w:val="24"/>
        </w:rPr>
        <w:t>9</w:t>
      </w:r>
      <w:r w:rsidRPr="00774DE7">
        <w:rPr>
          <w:sz w:val="24"/>
        </w:rPr>
        <w:t>.</w:t>
      </w:r>
      <w:r w:rsidR="00FC2B24">
        <w:rPr>
          <w:sz w:val="24"/>
        </w:rPr>
        <w:t xml:space="preserve"> a 10.</w:t>
      </w:r>
      <w:r w:rsidRPr="00774DE7">
        <w:rPr>
          <w:sz w:val="24"/>
        </w:rPr>
        <w:t xml:space="preserve"> pro 3. ročník</w:t>
      </w:r>
    </w:p>
    <w:p w14:paraId="2325D432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1B686E">
        <w:rPr>
          <w:b/>
          <w:sz w:val="28"/>
          <w:u w:val="single"/>
        </w:rPr>
        <w:t xml:space="preserve"> 5</w:t>
      </w:r>
      <w:r w:rsidRPr="004743ED">
        <w:rPr>
          <w:b/>
          <w:sz w:val="28"/>
          <w:u w:val="single"/>
        </w:rPr>
        <w:t>.</w:t>
      </w:r>
    </w:p>
    <w:p w14:paraId="7D4A4B5E" w14:textId="77777777" w:rsidR="00663DA8" w:rsidRPr="000838C5" w:rsidRDefault="00663DA8" w:rsidP="00663DA8">
      <w:pPr>
        <w:rPr>
          <w:b/>
          <w:sz w:val="28"/>
          <w:u w:val="single"/>
        </w:rPr>
      </w:pPr>
      <w:r w:rsidRPr="000838C5">
        <w:rPr>
          <w:b/>
          <w:sz w:val="28"/>
          <w:u w:val="single"/>
        </w:rPr>
        <w:t>Karel Jaromír Erben: Kytice</w:t>
      </w:r>
    </w:p>
    <w:p w14:paraId="263A40BF" w14:textId="77777777" w:rsidR="00170D83" w:rsidRDefault="00170D83" w:rsidP="00C25D81">
      <w:pPr>
        <w:jc w:val="both"/>
        <w:rPr>
          <w:b/>
          <w:sz w:val="24"/>
          <w:szCs w:val="24"/>
        </w:rPr>
      </w:pPr>
    </w:p>
    <w:p w14:paraId="23D2B2EF" w14:textId="77777777" w:rsidR="009864C0" w:rsidRPr="00C25D81" w:rsidRDefault="009864C0" w:rsidP="00C25D81">
      <w:pPr>
        <w:jc w:val="both"/>
        <w:rPr>
          <w:b/>
          <w:sz w:val="24"/>
          <w:szCs w:val="24"/>
        </w:rPr>
      </w:pPr>
      <w:r w:rsidRPr="00C25D81">
        <w:rPr>
          <w:b/>
          <w:sz w:val="24"/>
          <w:szCs w:val="24"/>
        </w:rPr>
        <w:t>Použitá literatura:</w:t>
      </w:r>
    </w:p>
    <w:p w14:paraId="6527429B" w14:textId="77777777" w:rsidR="0099339E" w:rsidRPr="00DD3568" w:rsidRDefault="0099339E" w:rsidP="00C25D81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ERBEN, Karel Jaromír.</w:t>
      </w:r>
      <w:r w:rsidRPr="00DD356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D3568">
        <w:rPr>
          <w:rFonts w:ascii="Arial" w:hAnsi="Arial" w:cs="Arial"/>
          <w:i/>
          <w:iCs/>
          <w:color w:val="000000"/>
          <w:sz w:val="20"/>
          <w:szCs w:val="20"/>
        </w:rPr>
        <w:t>Kytice</w:t>
      </w: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Dobrovský, 2014, 153 s. Omega (Dobrovský). ISBN 978-80-7390-235-3.</w:t>
      </w:r>
    </w:p>
    <w:p w14:paraId="2E330E99" w14:textId="77777777" w:rsidR="0099339E" w:rsidRPr="00DD3568" w:rsidRDefault="0099339E" w:rsidP="00C25D81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7C3D8B3" w14:textId="77777777" w:rsidR="0099339E" w:rsidRDefault="0099339E" w:rsidP="00C25D81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2F5D320E" w14:textId="77777777" w:rsidR="0099339E" w:rsidRDefault="0099339E" w:rsidP="00C25D81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255613A3" w14:textId="6B2196E1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Téma a motiv</w:t>
      </w:r>
      <w:r w:rsidR="00F21D9F">
        <w:rPr>
          <w:rFonts w:cs="Calibri"/>
          <w:b/>
          <w:sz w:val="24"/>
          <w:szCs w:val="24"/>
        </w:rPr>
        <w:t>:</w:t>
      </w:r>
    </w:p>
    <w:p w14:paraId="02A62E3A" w14:textId="73E6635F" w:rsidR="00610D84" w:rsidRPr="00610D84" w:rsidRDefault="00610D84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Z</w:t>
      </w:r>
      <w:r w:rsidRPr="00610D84">
        <w:rPr>
          <w:rFonts w:cs="Calibri"/>
          <w:bCs/>
          <w:sz w:val="24"/>
          <w:szCs w:val="24"/>
        </w:rPr>
        <w:t>a každou vinu přichází často nepřiměřený trest</w:t>
      </w:r>
      <w:r>
        <w:rPr>
          <w:rFonts w:cs="Calibri"/>
          <w:bCs/>
          <w:sz w:val="24"/>
          <w:szCs w:val="24"/>
        </w:rPr>
        <w:t>,</w:t>
      </w:r>
      <w:r w:rsidRPr="00610D84">
        <w:rPr>
          <w:rFonts w:cs="Calibri"/>
          <w:bCs/>
          <w:sz w:val="24"/>
          <w:szCs w:val="24"/>
        </w:rPr>
        <w:t xml:space="preserve"> člověk je proti přírodním silám bezmocný</w:t>
      </w:r>
      <w:r>
        <w:rPr>
          <w:rFonts w:cs="Calibri"/>
          <w:bCs/>
          <w:sz w:val="24"/>
          <w:szCs w:val="24"/>
        </w:rPr>
        <w:t xml:space="preserve">, </w:t>
      </w:r>
      <w:r w:rsidRPr="00610D84">
        <w:rPr>
          <w:rFonts w:cs="Calibri"/>
          <w:bCs/>
          <w:sz w:val="24"/>
          <w:szCs w:val="24"/>
        </w:rPr>
        <w:t>otázka mezilidských vztahů</w:t>
      </w:r>
    </w:p>
    <w:p w14:paraId="35A2395D" w14:textId="42D07E93" w:rsidR="00610D84" w:rsidRPr="00610D84" w:rsidRDefault="00610D84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V</w:t>
      </w:r>
      <w:r w:rsidRPr="00610D84">
        <w:rPr>
          <w:rFonts w:cs="Calibri"/>
          <w:bCs/>
          <w:sz w:val="24"/>
          <w:szCs w:val="24"/>
        </w:rPr>
        <w:t>ina a trest; osud, marný boj proti nadpřirozeným silám</w:t>
      </w:r>
    </w:p>
    <w:p w14:paraId="511620BE" w14:textId="77777777" w:rsidR="00610D84" w:rsidRDefault="00610D84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1D51B2A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Časoprostor</w:t>
      </w:r>
      <w:r w:rsidR="00F21D9F">
        <w:rPr>
          <w:rFonts w:cs="Calibri"/>
          <w:b/>
          <w:sz w:val="24"/>
          <w:szCs w:val="24"/>
        </w:rPr>
        <w:t>:</w:t>
      </w:r>
    </w:p>
    <w:p w14:paraId="5E26C9E8" w14:textId="1B293961" w:rsidR="00F21D9F" w:rsidRPr="00F21D9F" w:rsidRDefault="00610D84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Č</w:t>
      </w:r>
      <w:r w:rsidRPr="00610D84">
        <w:rPr>
          <w:rFonts w:cs="Calibri"/>
          <w:sz w:val="24"/>
          <w:szCs w:val="24"/>
        </w:rPr>
        <w:t xml:space="preserve">as není určen, je cyklický; česká </w:t>
      </w:r>
      <w:proofErr w:type="gramStart"/>
      <w:r w:rsidRPr="00610D84">
        <w:rPr>
          <w:rFonts w:cs="Calibri"/>
          <w:sz w:val="24"/>
          <w:szCs w:val="24"/>
        </w:rPr>
        <w:t>krajina - vesnice</w:t>
      </w:r>
      <w:proofErr w:type="gramEnd"/>
      <w:r w:rsidRPr="00610D84">
        <w:rPr>
          <w:rFonts w:cs="Calibri"/>
          <w:sz w:val="24"/>
          <w:szCs w:val="24"/>
        </w:rPr>
        <w:t>, les, jezero, hřbitov</w:t>
      </w:r>
    </w:p>
    <w:p w14:paraId="111CA872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376C4C1" w14:textId="77777777" w:rsidR="00F21D9F" w:rsidRPr="00C25D81" w:rsidRDefault="00F21D9F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4E66E173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Kompoziční výstavba</w:t>
      </w:r>
      <w:r w:rsidR="00F21D9F">
        <w:rPr>
          <w:rFonts w:cs="Calibri"/>
          <w:b/>
          <w:sz w:val="24"/>
          <w:szCs w:val="24"/>
        </w:rPr>
        <w:t>:</w:t>
      </w:r>
    </w:p>
    <w:p w14:paraId="133A3E92" w14:textId="0ABDF5C2" w:rsidR="00057786" w:rsidRDefault="00610D84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12 balad, básně s tragickým koncem</w:t>
      </w:r>
    </w:p>
    <w:p w14:paraId="3489D7AA" w14:textId="2723537A" w:rsidR="00610D84" w:rsidRDefault="00610D84" w:rsidP="00C25D81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11462413" w14:textId="77777777" w:rsidR="00610D84" w:rsidRPr="00C25D81" w:rsidRDefault="00610D84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C7F18B8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Literární druh a žánr</w:t>
      </w:r>
      <w:r w:rsidR="00F21D9F">
        <w:rPr>
          <w:rFonts w:cs="Calibri"/>
          <w:b/>
          <w:sz w:val="24"/>
          <w:szCs w:val="24"/>
        </w:rPr>
        <w:t>:</w:t>
      </w:r>
    </w:p>
    <w:p w14:paraId="0D045B64" w14:textId="44EDAD75" w:rsidR="00F21D9F" w:rsidRPr="00610D84" w:rsidRDefault="00610D84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 w:rsidRPr="00610D84">
        <w:rPr>
          <w:rFonts w:cs="Calibri"/>
          <w:bCs/>
          <w:sz w:val="24"/>
          <w:szCs w:val="24"/>
        </w:rPr>
        <w:t>Lyricko-epický</w:t>
      </w:r>
    </w:p>
    <w:p w14:paraId="7B32BF7A" w14:textId="0F53D5E8" w:rsidR="00D23C89" w:rsidRPr="00610D84" w:rsidRDefault="00610D84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Balada</w:t>
      </w:r>
    </w:p>
    <w:p w14:paraId="64E89558" w14:textId="77777777" w:rsidR="00D23C89" w:rsidRDefault="00D23C89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49B62BB5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proofErr w:type="gramStart"/>
      <w:r w:rsidRPr="00C25D81">
        <w:rPr>
          <w:rFonts w:cs="Calibri"/>
          <w:b/>
          <w:sz w:val="24"/>
          <w:szCs w:val="24"/>
        </w:rPr>
        <w:t>Vypravěč - lyrický</w:t>
      </w:r>
      <w:proofErr w:type="gramEnd"/>
      <w:r w:rsidRPr="00C25D81">
        <w:rPr>
          <w:rFonts w:cs="Calibri"/>
          <w:b/>
          <w:sz w:val="24"/>
          <w:szCs w:val="24"/>
        </w:rPr>
        <w:t xml:space="preserve"> subjekt</w:t>
      </w:r>
      <w:r w:rsidR="00D23C89">
        <w:rPr>
          <w:rFonts w:cs="Calibri"/>
          <w:b/>
          <w:sz w:val="24"/>
          <w:szCs w:val="24"/>
        </w:rPr>
        <w:t>:</w:t>
      </w:r>
    </w:p>
    <w:p w14:paraId="6CB79751" w14:textId="77777777" w:rsidR="0063515E" w:rsidRDefault="0005778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</w:t>
      </w:r>
    </w:p>
    <w:p w14:paraId="5A34F316" w14:textId="77777777" w:rsid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3C5E8C27" w14:textId="77777777" w:rsidR="0063515E" w:rsidRPr="00D23C89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123382FF" w14:textId="77777777"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5D352768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lastRenderedPageBreak/>
        <w:t>Postavy</w:t>
      </w:r>
      <w:r w:rsidR="0063515E">
        <w:rPr>
          <w:rFonts w:cs="Calibri"/>
          <w:b/>
          <w:sz w:val="24"/>
          <w:szCs w:val="24"/>
        </w:rPr>
        <w:t>:</w:t>
      </w:r>
    </w:p>
    <w:p w14:paraId="1EBB7E49" w14:textId="77777777" w:rsidR="00610D84" w:rsidRPr="00610D84" w:rsidRDefault="00610D84" w:rsidP="00610D8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Hlavní postavy jsou ženy, většinou matky, které pomáhají i ubližují svou mateřskou lásku</w:t>
      </w:r>
    </w:p>
    <w:p w14:paraId="19E87D7B" w14:textId="77777777" w:rsidR="00610D84" w:rsidRPr="00610D84" w:rsidRDefault="00610D84" w:rsidP="00610D8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 xml:space="preserve">další </w:t>
      </w:r>
      <w:proofErr w:type="gramStart"/>
      <w:r w:rsidRPr="00610D84">
        <w:rPr>
          <w:rFonts w:cs="Calibri"/>
          <w:sz w:val="24"/>
          <w:szCs w:val="24"/>
        </w:rPr>
        <w:t>postavy - Vodník</w:t>
      </w:r>
      <w:proofErr w:type="gramEnd"/>
      <w:r w:rsidRPr="00610D84">
        <w:rPr>
          <w:rFonts w:cs="Calibri"/>
          <w:sz w:val="24"/>
          <w:szCs w:val="24"/>
        </w:rPr>
        <w:t>, Polednice, Mrtvý milenec</w:t>
      </w:r>
    </w:p>
    <w:p w14:paraId="5B35B884" w14:textId="07228BB0" w:rsidR="0063515E" w:rsidRPr="0063515E" w:rsidRDefault="00610D84" w:rsidP="00610D8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Jedinci jsou mírné a pokorně přijímají svůj osud, stejně jako trest za úmyslný či neúmyslný prohřešek</w:t>
      </w:r>
    </w:p>
    <w:p w14:paraId="36F483D5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 xml:space="preserve"> </w:t>
      </w:r>
    </w:p>
    <w:p w14:paraId="5D726116" w14:textId="77777777" w:rsidR="00E95BDC" w:rsidRDefault="00E95BDC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 xml:space="preserve">Vyprávěcí </w:t>
      </w:r>
      <w:proofErr w:type="gramStart"/>
      <w:r w:rsidRPr="00C25D81">
        <w:rPr>
          <w:rFonts w:cs="Calibri"/>
          <w:b/>
          <w:sz w:val="24"/>
          <w:szCs w:val="24"/>
        </w:rPr>
        <w:t>způsoby - typy</w:t>
      </w:r>
      <w:proofErr w:type="gramEnd"/>
      <w:r w:rsidRPr="00C25D81">
        <w:rPr>
          <w:rFonts w:cs="Calibri"/>
          <w:b/>
          <w:sz w:val="24"/>
          <w:szCs w:val="24"/>
        </w:rPr>
        <w:t xml:space="preserve"> promluv: </w:t>
      </w:r>
    </w:p>
    <w:p w14:paraId="085D2FBD" w14:textId="4BC507A1" w:rsidR="0063515E" w:rsidRPr="0063515E" w:rsidRDefault="0005778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Jsou uspořádány chronologicky</w:t>
      </w:r>
      <w:r w:rsidR="00610D84">
        <w:rPr>
          <w:rFonts w:cs="Calibri"/>
          <w:sz w:val="24"/>
          <w:szCs w:val="24"/>
        </w:rPr>
        <w:t xml:space="preserve">, </w:t>
      </w:r>
      <w:r w:rsidR="00610D84" w:rsidRPr="00610D84">
        <w:rPr>
          <w:rFonts w:cs="Calibri"/>
          <w:sz w:val="24"/>
          <w:szCs w:val="24"/>
        </w:rPr>
        <w:t>stručné dialogy, popis krajiny</w:t>
      </w:r>
    </w:p>
    <w:p w14:paraId="20F4DF87" w14:textId="77777777" w:rsidR="00610D84" w:rsidRPr="00C25D81" w:rsidRDefault="00610D84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FA2CF66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Veršová výstavba</w:t>
      </w:r>
      <w:r w:rsidR="0063515E">
        <w:rPr>
          <w:rFonts w:cs="Calibri"/>
          <w:b/>
          <w:sz w:val="24"/>
          <w:szCs w:val="24"/>
        </w:rPr>
        <w:t>:</w:t>
      </w:r>
    </w:p>
    <w:p w14:paraId="79A8D9BC" w14:textId="4830FEA5" w:rsidR="00610D84" w:rsidRPr="00E04EFE" w:rsidRDefault="00610D84" w:rsidP="00E04EFE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sdružený a střídavý rým</w:t>
      </w:r>
    </w:p>
    <w:p w14:paraId="5DB60339" w14:textId="299DC1EE" w:rsidR="00610D84" w:rsidRPr="00E04EFE" w:rsidRDefault="00610D84" w:rsidP="00E04EFE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obkročný, přerývaný, přízvučný rým</w:t>
      </w:r>
    </w:p>
    <w:p w14:paraId="004853D5" w14:textId="4C3A87EC" w:rsidR="004743ED" w:rsidRPr="00E04EFE" w:rsidRDefault="00610D84" w:rsidP="00E04EFE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gnomický verš = krátký a hutný</w:t>
      </w:r>
    </w:p>
    <w:p w14:paraId="28E9B652" w14:textId="77777777" w:rsidR="00610D84" w:rsidRPr="00C25D81" w:rsidRDefault="00610D84" w:rsidP="00610D8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1C4CDDF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Jazykové prostředky a jejich funkce ve výňatku</w:t>
      </w:r>
      <w:r w:rsidR="00F62502">
        <w:rPr>
          <w:rFonts w:cs="Calibri"/>
          <w:b/>
          <w:sz w:val="24"/>
          <w:szCs w:val="24"/>
        </w:rPr>
        <w:t>:</w:t>
      </w:r>
    </w:p>
    <w:p w14:paraId="5356BA87" w14:textId="42B03775" w:rsidR="00610D84" w:rsidRPr="00E04EFE" w:rsidRDefault="00610D84" w:rsidP="00E04EFE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dokonalá zvukomalba, časté citoslovce</w:t>
      </w:r>
    </w:p>
    <w:p w14:paraId="413EB591" w14:textId="09F0F2C1" w:rsidR="00610D84" w:rsidRPr="00E04EFE" w:rsidRDefault="00610D84" w:rsidP="00E04EFE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metafora, personifikace, přirovnání</w:t>
      </w:r>
    </w:p>
    <w:p w14:paraId="1E268AE9" w14:textId="0816A9A4" w:rsidR="00610D84" w:rsidRPr="00E04EFE" w:rsidRDefault="00610D84" w:rsidP="00E04EFE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epizeuxis, epifora, anafora</w:t>
      </w:r>
    </w:p>
    <w:p w14:paraId="249400E0" w14:textId="77777777" w:rsidR="00610D84" w:rsidRPr="00310946" w:rsidRDefault="00610D84" w:rsidP="00610D8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6C4CCDF" w14:textId="77777777"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Tropy a figury a jejich funkce ve výňatku</w:t>
      </w:r>
      <w:r w:rsidR="00F62502">
        <w:rPr>
          <w:rFonts w:cs="Calibri"/>
          <w:b/>
          <w:sz w:val="24"/>
          <w:szCs w:val="24"/>
        </w:rPr>
        <w:t>:</w:t>
      </w:r>
    </w:p>
    <w:p w14:paraId="06F462E1" w14:textId="77777777" w:rsidR="00310946" w:rsidRPr="00310946" w:rsidRDefault="00310946" w:rsidP="00310946">
      <w:pPr>
        <w:spacing w:after="0" w:line="240" w:lineRule="auto"/>
        <w:jc w:val="both"/>
        <w:rPr>
          <w:rFonts w:cs="Calibri"/>
          <w:sz w:val="24"/>
          <w:szCs w:val="24"/>
        </w:rPr>
      </w:pPr>
      <w:r w:rsidRPr="00310946">
        <w:rPr>
          <w:rFonts w:cs="Calibri"/>
          <w:sz w:val="24"/>
          <w:szCs w:val="24"/>
        </w:rPr>
        <w:t>Epizeuxis — prosté opakování slov za sebou</w:t>
      </w:r>
    </w:p>
    <w:p w14:paraId="6881F960" w14:textId="77777777" w:rsidR="00F62502" w:rsidRPr="00310946" w:rsidRDefault="00310946" w:rsidP="00310946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310946">
        <w:rPr>
          <w:rFonts w:cs="Calibri"/>
          <w:sz w:val="24"/>
          <w:szCs w:val="24"/>
        </w:rPr>
        <w:t>Elipsa — výpustka, hovorové vynechání Části věty</w:t>
      </w:r>
    </w:p>
    <w:p w14:paraId="5D48B516" w14:textId="77777777" w:rsidR="004743ED" w:rsidRDefault="0031094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Metafora – přenesení významu na základě podrobnosti vzhledu</w:t>
      </w:r>
    </w:p>
    <w:p w14:paraId="4957E555" w14:textId="77777777" w:rsidR="00310946" w:rsidRDefault="0031094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Metonomie</w:t>
      </w:r>
      <w:proofErr w:type="spellEnd"/>
      <w:r>
        <w:rPr>
          <w:rFonts w:cs="Calibri"/>
          <w:sz w:val="24"/>
          <w:szCs w:val="24"/>
        </w:rPr>
        <w:t xml:space="preserve"> – obrazné pojmenování na základě vnitřní souvislosti</w:t>
      </w:r>
    </w:p>
    <w:p w14:paraId="4C05CDA3" w14:textId="77777777" w:rsidR="00310946" w:rsidRDefault="0031094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Synekdocha – změna označení celku či části</w:t>
      </w:r>
    </w:p>
    <w:p w14:paraId="15AEC54D" w14:textId="77777777" w:rsidR="00310946" w:rsidRDefault="0031094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Epiteton – básnický přívlastek</w:t>
      </w:r>
    </w:p>
    <w:p w14:paraId="6CD3E1B4" w14:textId="77777777" w:rsidR="00310946" w:rsidRDefault="00310946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Personifikace – zosobnění, neživá věc dostává vlastnosti </w:t>
      </w:r>
      <w:r w:rsidR="003670B3">
        <w:rPr>
          <w:rFonts w:cs="Calibri"/>
          <w:sz w:val="24"/>
          <w:szCs w:val="24"/>
        </w:rPr>
        <w:t>lidské bytosti</w:t>
      </w:r>
    </w:p>
    <w:p w14:paraId="1786A237" w14:textId="77777777" w:rsidR="003670B3" w:rsidRDefault="003670B3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Apostrofa – oslovení</w:t>
      </w:r>
    </w:p>
    <w:p w14:paraId="2309DA25" w14:textId="77777777" w:rsidR="003670B3" w:rsidRDefault="003670B3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Anafora – opakování slov na začátku dvou za sebou jdoucích veršů</w:t>
      </w:r>
    </w:p>
    <w:p w14:paraId="4C027FD4" w14:textId="77777777" w:rsidR="003670B3" w:rsidRPr="00310946" w:rsidRDefault="003670B3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Epifora – opakování slov na konci veršů</w:t>
      </w:r>
    </w:p>
    <w:p w14:paraId="16EEBF4F" w14:textId="77777777" w:rsidR="00993959" w:rsidRPr="00310946" w:rsidRDefault="00993959" w:rsidP="00C25D81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02E04A0" w14:textId="77777777" w:rsidR="004743ED" w:rsidRDefault="004743ED" w:rsidP="00C25D81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Kontext autorovy tvorby a literární / obecně kulturní kontext</w:t>
      </w:r>
      <w:r w:rsidR="00993959">
        <w:rPr>
          <w:rFonts w:cs="Calibri"/>
          <w:b/>
          <w:sz w:val="24"/>
          <w:szCs w:val="24"/>
        </w:rPr>
        <w:t>:</w:t>
      </w:r>
    </w:p>
    <w:p w14:paraId="12C28D54" w14:textId="3174B20F" w:rsidR="00D363ED" w:rsidRDefault="00610D84" w:rsidP="00610D84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Karel Jaromír Erben (1811-1870)</w:t>
      </w:r>
    </w:p>
    <w:p w14:paraId="34E561C2" w14:textId="172E0FB8" w:rsidR="00610D84" w:rsidRPr="00610D84" w:rsidRDefault="00610D84" w:rsidP="00610D84">
      <w:pPr>
        <w:ind w:left="705" w:hanging="705"/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český básník, historik, sběratel lidové slovesnosti (lidové písně, pověsti, pohádky a říkadla), vydavatel staročeských literárních památek, překladatel, novinář</w:t>
      </w:r>
    </w:p>
    <w:p w14:paraId="5EE424D1" w14:textId="23B2CF5C" w:rsidR="00610D84" w:rsidRPr="00610D84" w:rsidRDefault="00610D84" w:rsidP="00610D84">
      <w:pPr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zabýval se hlavně literárními a politickými dějinami a národopisem</w:t>
      </w:r>
    </w:p>
    <w:p w14:paraId="64DFAA1C" w14:textId="5DA479C5" w:rsidR="00610D84" w:rsidRDefault="00610D84" w:rsidP="00610D84">
      <w:pPr>
        <w:jc w:val="both"/>
        <w:rPr>
          <w:rFonts w:cs="Calibri"/>
          <w:sz w:val="24"/>
          <w:szCs w:val="24"/>
        </w:rPr>
      </w:pPr>
      <w:r w:rsidRPr="00610D84">
        <w:rPr>
          <w:rFonts w:cs="Calibri"/>
          <w:sz w:val="24"/>
          <w:szCs w:val="24"/>
        </w:rPr>
        <w:t>spolutvůrcem Riegrova slovníku naučného, který byl naší první encyklopedií</w:t>
      </w:r>
    </w:p>
    <w:p w14:paraId="1BDBE009" w14:textId="686618A9" w:rsidR="00610D84" w:rsidRDefault="00610D84" w:rsidP="00610D84">
      <w:pPr>
        <w:jc w:val="both"/>
        <w:rPr>
          <w:rFonts w:cs="Calibri"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t>Další díla:</w:t>
      </w:r>
      <w:r>
        <w:rPr>
          <w:rFonts w:cs="Calibri"/>
          <w:sz w:val="24"/>
          <w:szCs w:val="24"/>
        </w:rPr>
        <w:t xml:space="preserve"> </w:t>
      </w:r>
      <w:r w:rsidRPr="00610D84">
        <w:rPr>
          <w:rFonts w:cs="Calibri"/>
          <w:sz w:val="24"/>
          <w:szCs w:val="24"/>
        </w:rPr>
        <w:t>Dlouhý široký a bystrozraký (pohádka)</w:t>
      </w:r>
      <w:r>
        <w:rPr>
          <w:rFonts w:cs="Calibri"/>
          <w:sz w:val="24"/>
          <w:szCs w:val="24"/>
        </w:rPr>
        <w:t xml:space="preserve">, </w:t>
      </w:r>
      <w:r w:rsidRPr="00610D84">
        <w:rPr>
          <w:rFonts w:cs="Calibri"/>
          <w:sz w:val="24"/>
          <w:szCs w:val="24"/>
        </w:rPr>
        <w:t>Zlatovláska (pohádka)</w:t>
      </w:r>
      <w:r w:rsidR="000236AD">
        <w:rPr>
          <w:rFonts w:cs="Calibri"/>
          <w:sz w:val="24"/>
          <w:szCs w:val="24"/>
        </w:rPr>
        <w:t xml:space="preserve">, </w:t>
      </w:r>
      <w:r w:rsidRPr="00610D84">
        <w:rPr>
          <w:rFonts w:cs="Calibri"/>
          <w:sz w:val="24"/>
          <w:szCs w:val="24"/>
        </w:rPr>
        <w:t>Prostonárodní písně a říkadla</w:t>
      </w:r>
    </w:p>
    <w:p w14:paraId="32C42649" w14:textId="77777777" w:rsidR="000236AD" w:rsidRPr="00E04EFE" w:rsidRDefault="000236AD" w:rsidP="000236AD">
      <w:pPr>
        <w:jc w:val="both"/>
        <w:rPr>
          <w:rFonts w:cs="Calibri"/>
          <w:b/>
          <w:bCs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lastRenderedPageBreak/>
        <w:t>Romantismus</w:t>
      </w:r>
    </w:p>
    <w:p w14:paraId="29FD8D92" w14:textId="05F71041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umělecký směr, který vznikl na počátku 19. stol. v Anglii a pronikl i do Ameriky</w:t>
      </w:r>
    </w:p>
    <w:p w14:paraId="7F2CE5B7" w14:textId="227BE46E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stojí proti klasicismu a osvícenství</w:t>
      </w:r>
    </w:p>
    <w:p w14:paraId="787588D9" w14:textId="0DE68237" w:rsidR="000236AD" w:rsidRPr="000236AD" w:rsidRDefault="000236AD" w:rsidP="005A04AD">
      <w:pPr>
        <w:ind w:left="705" w:hanging="705"/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důraz na city, únik z reality, tragické konce hrdinů, zobrazuje mystiku, přírodu, exotiku, minulost; konflikt jedince a společnosti (kdo má peníze, má vše)</w:t>
      </w:r>
    </w:p>
    <w:p w14:paraId="500FF846" w14:textId="5F1E24F0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 xml:space="preserve">hl. </w:t>
      </w:r>
      <w:proofErr w:type="gramStart"/>
      <w:r w:rsidRPr="000236AD">
        <w:rPr>
          <w:rFonts w:cs="Calibri"/>
          <w:sz w:val="24"/>
          <w:szCs w:val="24"/>
        </w:rPr>
        <w:t>hrdina - výjimečný</w:t>
      </w:r>
      <w:proofErr w:type="gramEnd"/>
      <w:r w:rsidRPr="000236AD">
        <w:rPr>
          <w:rFonts w:cs="Calibri"/>
          <w:sz w:val="24"/>
          <w:szCs w:val="24"/>
        </w:rPr>
        <w:t>, který není schopen se přizpůsobit, často splývá s autorem</w:t>
      </w:r>
    </w:p>
    <w:p w14:paraId="0FB4709F" w14:textId="77777777" w:rsidR="000236AD" w:rsidRPr="00E04EFE" w:rsidRDefault="000236AD" w:rsidP="000236AD">
      <w:pPr>
        <w:jc w:val="both"/>
        <w:rPr>
          <w:rFonts w:cs="Calibri"/>
          <w:b/>
          <w:bCs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t>Národní obrození</w:t>
      </w:r>
    </w:p>
    <w:p w14:paraId="1851396A" w14:textId="1EC1DA75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 xml:space="preserve">kulturní a politické hnutí, </w:t>
      </w:r>
      <w:proofErr w:type="spellStart"/>
      <w:r w:rsidRPr="000236AD">
        <w:rPr>
          <w:rFonts w:cs="Calibri"/>
          <w:sz w:val="24"/>
          <w:szCs w:val="24"/>
        </w:rPr>
        <w:t>kterí</w:t>
      </w:r>
      <w:proofErr w:type="spellEnd"/>
      <w:r w:rsidRPr="000236AD">
        <w:rPr>
          <w:rFonts w:cs="Calibri"/>
          <w:sz w:val="24"/>
          <w:szCs w:val="24"/>
        </w:rPr>
        <w:t xml:space="preserve"> se rozvíjelo u menších evropských národů</w:t>
      </w:r>
    </w:p>
    <w:p w14:paraId="7F144D14" w14:textId="4DD5D10E" w:rsidR="000236AD" w:rsidRPr="000236AD" w:rsidRDefault="000236AD" w:rsidP="000236AD">
      <w:pPr>
        <w:ind w:left="705" w:hanging="705"/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 xml:space="preserve">v průběhu se </w:t>
      </w:r>
      <w:proofErr w:type="spellStart"/>
      <w:r w:rsidRPr="000236AD">
        <w:rPr>
          <w:rFonts w:cs="Calibri"/>
          <w:sz w:val="24"/>
          <w:szCs w:val="24"/>
        </w:rPr>
        <w:t>češi</w:t>
      </w:r>
      <w:proofErr w:type="spellEnd"/>
      <w:r w:rsidRPr="000236AD">
        <w:rPr>
          <w:rFonts w:cs="Calibri"/>
          <w:sz w:val="24"/>
          <w:szCs w:val="24"/>
        </w:rPr>
        <w:t xml:space="preserve"> začínají národně uvědomovat, jazykově osamostatňovat, kulturně rozvíjet, vydávat noviny a časopisy</w:t>
      </w:r>
    </w:p>
    <w:p w14:paraId="48DDF399" w14:textId="1645BD23" w:rsidR="000236AD" w:rsidRPr="00E04EFE" w:rsidRDefault="000236AD" w:rsidP="000236AD">
      <w:pPr>
        <w:jc w:val="both"/>
        <w:rPr>
          <w:rFonts w:cs="Calibri"/>
          <w:b/>
          <w:bCs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t>1. etapa (defenzivní období) 1770-1805</w:t>
      </w:r>
    </w:p>
    <w:p w14:paraId="05D70DD3" w14:textId="25FBF43F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0236AD">
        <w:rPr>
          <w:rFonts w:cs="Calibri"/>
          <w:sz w:val="24"/>
          <w:szCs w:val="24"/>
        </w:rPr>
        <w:t>všichni jazykovědci a vědci se snažili bránit českou národní historii, český jazyk</w:t>
      </w:r>
    </w:p>
    <w:p w14:paraId="263A17F1" w14:textId="6202F19D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vznikla jazyková díla, historicko-vědecká díla</w:t>
      </w:r>
    </w:p>
    <w:p w14:paraId="1DB54C8C" w14:textId="18D94399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vůdčí osobnost: Josef Dobrovský</w:t>
      </w:r>
    </w:p>
    <w:p w14:paraId="4F466216" w14:textId="158D86F6" w:rsidR="000236AD" w:rsidRPr="00E04EFE" w:rsidRDefault="000236AD" w:rsidP="000236AD">
      <w:pPr>
        <w:jc w:val="both"/>
        <w:rPr>
          <w:rFonts w:cs="Calibri"/>
          <w:b/>
          <w:bCs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t>2. etapa (ofenzivní období) 1805-1830</w:t>
      </w:r>
    </w:p>
    <w:p w14:paraId="5A2DCDEB" w14:textId="0A52782E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vznikla vědecká díla, psalo se česky</w:t>
      </w:r>
    </w:p>
    <w:p w14:paraId="2A4187BD" w14:textId="2F311DD6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vůdčí osobnost: Josef Jungmann</w:t>
      </w:r>
    </w:p>
    <w:p w14:paraId="2F012F8F" w14:textId="39B774D9" w:rsidR="000236AD" w:rsidRPr="00E04EFE" w:rsidRDefault="000236AD" w:rsidP="000236AD">
      <w:pPr>
        <w:jc w:val="both"/>
        <w:rPr>
          <w:rFonts w:cs="Calibri"/>
          <w:b/>
          <w:bCs/>
          <w:sz w:val="24"/>
          <w:szCs w:val="24"/>
        </w:rPr>
      </w:pPr>
      <w:r w:rsidRPr="00E04EFE">
        <w:rPr>
          <w:rFonts w:cs="Calibri"/>
          <w:b/>
          <w:bCs/>
          <w:sz w:val="24"/>
          <w:szCs w:val="24"/>
        </w:rPr>
        <w:t>3. etapa 1830-1850</w:t>
      </w:r>
    </w:p>
    <w:p w14:paraId="5B8A48E1" w14:textId="09E05263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vznikají vrcholové tvorby, čeština je schopna se prosadit</w:t>
      </w:r>
    </w:p>
    <w:p w14:paraId="631AC7F6" w14:textId="7DC54EF1" w:rsidR="000236AD" w:rsidRPr="000236AD" w:rsidRDefault="000236AD" w:rsidP="000236AD">
      <w:pPr>
        <w:jc w:val="both"/>
        <w:rPr>
          <w:rFonts w:cs="Calibri"/>
          <w:sz w:val="24"/>
          <w:szCs w:val="24"/>
        </w:rPr>
      </w:pPr>
      <w:r w:rsidRPr="000236AD">
        <w:rPr>
          <w:rFonts w:cs="Calibri"/>
          <w:sz w:val="24"/>
          <w:szCs w:val="24"/>
        </w:rPr>
        <w:tab/>
        <w:t>doba romantismu</w:t>
      </w:r>
    </w:p>
    <w:p w14:paraId="38D575E3" w14:textId="407E1862" w:rsidR="00610D84" w:rsidRPr="00E04EFE" w:rsidRDefault="000236AD" w:rsidP="00E04EFE">
      <w:pPr>
        <w:pStyle w:val="Odstavecseseznamem"/>
        <w:jc w:val="both"/>
        <w:rPr>
          <w:rFonts w:cs="Calibri"/>
          <w:sz w:val="24"/>
          <w:szCs w:val="24"/>
        </w:rPr>
      </w:pPr>
      <w:r w:rsidRPr="00E04EFE">
        <w:rPr>
          <w:rFonts w:cs="Calibri"/>
          <w:sz w:val="24"/>
          <w:szCs w:val="24"/>
        </w:rPr>
        <w:t>vůdčí osobnost: Karel Hynek Mácha, Karel Jaromír Erben</w:t>
      </w:r>
    </w:p>
    <w:p w14:paraId="381D055B" w14:textId="77777777" w:rsidR="000236AD" w:rsidRPr="000236AD" w:rsidRDefault="000236AD" w:rsidP="00610D84">
      <w:pPr>
        <w:jc w:val="both"/>
        <w:rPr>
          <w:rFonts w:cs="Calibri"/>
          <w:sz w:val="24"/>
          <w:szCs w:val="24"/>
        </w:rPr>
      </w:pPr>
    </w:p>
    <w:p w14:paraId="4CB479DA" w14:textId="77777777" w:rsidR="008F7726" w:rsidRPr="009D01FE" w:rsidRDefault="008F7726" w:rsidP="008F7726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9D01FE">
        <w:rPr>
          <w:rFonts w:cs="Calibri"/>
          <w:b/>
          <w:sz w:val="24"/>
          <w:szCs w:val="24"/>
        </w:rPr>
        <w:t>Básnická sbírka – otázky pro žáky:</w:t>
      </w:r>
    </w:p>
    <w:p w14:paraId="42B36BB9" w14:textId="77777777" w:rsidR="008F7726" w:rsidRPr="009D01FE" w:rsidRDefault="008F7726" w:rsidP="008F7726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Žáci si mezi sebou rozdělí otázky, na které si připraví odpovědi. Z části mohou odpověď říci vlastními slovy, z části budou citovat konkrétní básnická díla.</w:t>
      </w:r>
    </w:p>
    <w:p w14:paraId="783875A4" w14:textId="77777777" w:rsidR="008F7726" w:rsidRDefault="008F7726" w:rsidP="008F7726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 xml:space="preserve">U básní interpretují: OBSAH BALADY – POSTAVY – NADPŘIROZENÉ BYTOSTI – ZÁKLADNÍ </w:t>
      </w:r>
      <w:proofErr w:type="gramStart"/>
      <w:r w:rsidRPr="009D01FE">
        <w:rPr>
          <w:rFonts w:cs="Calibri"/>
          <w:sz w:val="24"/>
          <w:szCs w:val="24"/>
        </w:rPr>
        <w:t>KONFLIKT - DRUH</w:t>
      </w:r>
      <w:proofErr w:type="gramEnd"/>
      <w:r w:rsidRPr="009D01FE">
        <w:rPr>
          <w:rFonts w:cs="Calibri"/>
          <w:sz w:val="24"/>
          <w:szCs w:val="24"/>
        </w:rPr>
        <w:t xml:space="preserve"> RÝMU – ZAJÍMAVÉ BÁSNICKÉ PROSTŘEDKY</w:t>
      </w:r>
    </w:p>
    <w:p w14:paraId="290601D3" w14:textId="77777777" w:rsidR="002458DC" w:rsidRDefault="002458DC" w:rsidP="008F7726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6680CF32" w14:textId="77777777" w:rsidR="002458DC" w:rsidRPr="009D01FE" w:rsidRDefault="002458DC" w:rsidP="008F7726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6999F4E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lastRenderedPageBreak/>
        <w:t>Kytice – vlastní námět, není předobraz v lidové slovesno</w:t>
      </w:r>
      <w:r w:rsidR="00993959">
        <w:rPr>
          <w:rFonts w:cs="Calibri"/>
          <w:sz w:val="24"/>
          <w:szCs w:val="24"/>
        </w:rPr>
        <w:t>s</w:t>
      </w:r>
      <w:r w:rsidRPr="009D01FE">
        <w:rPr>
          <w:rFonts w:cs="Calibri"/>
          <w:sz w:val="24"/>
          <w:szCs w:val="24"/>
        </w:rPr>
        <w:t>ti</w:t>
      </w:r>
      <w:r>
        <w:rPr>
          <w:rFonts w:cs="Calibri"/>
          <w:sz w:val="24"/>
          <w:szCs w:val="24"/>
        </w:rPr>
        <w:t xml:space="preserve"> (s. 5)</w:t>
      </w:r>
    </w:p>
    <w:p w14:paraId="7E8173FC" w14:textId="1343FD1F" w:rsidR="008F7726" w:rsidRPr="0066313F" w:rsidRDefault="00255245" w:rsidP="000236AD">
      <w:pPr>
        <w:spacing w:after="60" w:line="240" w:lineRule="auto"/>
        <w:ind w:left="360"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Je o vlasti</w:t>
      </w:r>
    </w:p>
    <w:p w14:paraId="474B861A" w14:textId="4A0E816E" w:rsidR="008F7726" w:rsidRPr="00255245" w:rsidRDefault="008F7726" w:rsidP="00255245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Poklad</w:t>
      </w:r>
      <w:r>
        <w:rPr>
          <w:rFonts w:cs="Calibri"/>
          <w:sz w:val="24"/>
          <w:szCs w:val="24"/>
        </w:rPr>
        <w:t xml:space="preserve"> (s. 9)</w:t>
      </w:r>
      <w:r w:rsidR="00255245">
        <w:rPr>
          <w:rFonts w:cs="Calibri"/>
          <w:sz w:val="24"/>
          <w:szCs w:val="24"/>
        </w:rPr>
        <w:t xml:space="preserve"> žena chce získat poklad, tak odloží dítě u jeskyně. Poklad se změní v kámen. Dítě se ji navrátí až za rok</w:t>
      </w:r>
    </w:p>
    <w:p w14:paraId="37648184" w14:textId="23ED9B6A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Svatební košile</w:t>
      </w:r>
      <w:r>
        <w:rPr>
          <w:rFonts w:cs="Calibri"/>
          <w:sz w:val="24"/>
          <w:szCs w:val="24"/>
        </w:rPr>
        <w:t xml:space="preserve"> (s. 33)</w:t>
      </w:r>
      <w:r w:rsidR="000236AD">
        <w:rPr>
          <w:rFonts w:cs="Calibri"/>
          <w:sz w:val="24"/>
          <w:szCs w:val="24"/>
        </w:rPr>
        <w:t xml:space="preserve"> </w:t>
      </w:r>
      <w:r w:rsidR="00255245">
        <w:rPr>
          <w:rFonts w:cs="Calibri"/>
          <w:sz w:val="24"/>
          <w:szCs w:val="24"/>
        </w:rPr>
        <w:t>Duch zemřelého vojáka si dojde pro svou milovanou, kterou ve</w:t>
      </w:r>
      <w:r w:rsidR="000236AD">
        <w:rPr>
          <w:rFonts w:cs="Calibri"/>
          <w:sz w:val="24"/>
          <w:szCs w:val="24"/>
        </w:rPr>
        <w:t>z</w:t>
      </w:r>
      <w:r w:rsidR="00255245">
        <w:rPr>
          <w:rFonts w:cs="Calibri"/>
          <w:sz w:val="24"/>
          <w:szCs w:val="24"/>
        </w:rPr>
        <w:t>me na hřbitov, aby se vzali, ale na konec se nevěsta modlí za svůj život</w:t>
      </w:r>
    </w:p>
    <w:p w14:paraId="25C97846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3D17EEAB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Polednice</w:t>
      </w:r>
      <w:r>
        <w:rPr>
          <w:rFonts w:cs="Calibri"/>
          <w:sz w:val="24"/>
          <w:szCs w:val="24"/>
        </w:rPr>
        <w:t xml:space="preserve"> (s. 49)</w:t>
      </w:r>
      <w:r w:rsidR="00255245">
        <w:rPr>
          <w:rFonts w:cs="Calibri"/>
          <w:sz w:val="24"/>
          <w:szCs w:val="24"/>
        </w:rPr>
        <w:t xml:space="preserve"> Matka zavolá na svoje dítě polednici, protože zlobí, ale v posledním okamžiku si to rozmyslí a svoje dítě udusí.</w:t>
      </w:r>
    </w:p>
    <w:p w14:paraId="5A2BFCC6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648D0BEC" w14:textId="35D1C841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Zlatý kolovrat</w:t>
      </w:r>
      <w:r>
        <w:rPr>
          <w:rFonts w:cs="Calibri"/>
          <w:sz w:val="24"/>
          <w:szCs w:val="24"/>
        </w:rPr>
        <w:t xml:space="preserve"> (s. 53)</w:t>
      </w:r>
      <w:r w:rsidR="00C57C71">
        <w:rPr>
          <w:rFonts w:cs="Calibri"/>
          <w:sz w:val="24"/>
          <w:szCs w:val="24"/>
        </w:rPr>
        <w:t xml:space="preserve"> </w:t>
      </w:r>
      <w:r w:rsidR="00255245">
        <w:rPr>
          <w:rFonts w:cs="Calibri"/>
          <w:sz w:val="24"/>
          <w:szCs w:val="24"/>
        </w:rPr>
        <w:t xml:space="preserve">Nevlastní matka zabije hodnou nevlastní dceru a králi dovede zlou </w:t>
      </w:r>
      <w:r w:rsidR="000236AD">
        <w:rPr>
          <w:rFonts w:cs="Calibri"/>
          <w:sz w:val="24"/>
          <w:szCs w:val="24"/>
        </w:rPr>
        <w:t>svoji</w:t>
      </w:r>
      <w:r w:rsidR="00255245">
        <w:rPr>
          <w:rFonts w:cs="Calibri"/>
          <w:sz w:val="24"/>
          <w:szCs w:val="24"/>
        </w:rPr>
        <w:t xml:space="preserve"> dceru. Všechny činy na konec vyzradí zlatý kolovrat a </w:t>
      </w:r>
      <w:r w:rsidR="00C57C71">
        <w:rPr>
          <w:rFonts w:cs="Calibri"/>
          <w:sz w:val="24"/>
          <w:szCs w:val="24"/>
        </w:rPr>
        <w:t xml:space="preserve">nevlastní matka s dcerou jsou potrestány sežráním vlků v lese. </w:t>
      </w:r>
    </w:p>
    <w:p w14:paraId="120F4E54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703CAE13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Štědrý večer</w:t>
      </w:r>
      <w:r>
        <w:rPr>
          <w:rFonts w:cs="Calibri"/>
          <w:sz w:val="24"/>
          <w:szCs w:val="24"/>
        </w:rPr>
        <w:t xml:space="preserve"> (s. 71)</w:t>
      </w:r>
      <w:r w:rsidR="00C57C71">
        <w:rPr>
          <w:rFonts w:cs="Calibri"/>
          <w:sz w:val="24"/>
          <w:szCs w:val="24"/>
        </w:rPr>
        <w:t xml:space="preserve"> Dvě sestry se jdou podívat k zamrzlé jámě, která ukazuje budoucnost. Jedné se ukáže šťastná budoucnost ve formě svatby a té druhé smrt. Vše se splní</w:t>
      </w:r>
    </w:p>
    <w:p w14:paraId="62EF0CA1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07C474E7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Holoubek</w:t>
      </w:r>
      <w:r>
        <w:rPr>
          <w:rFonts w:cs="Calibri"/>
          <w:sz w:val="24"/>
          <w:szCs w:val="24"/>
        </w:rPr>
        <w:t xml:space="preserve"> (s. 83)</w:t>
      </w:r>
      <w:r w:rsidR="00C57C71">
        <w:rPr>
          <w:rFonts w:cs="Calibri"/>
          <w:sz w:val="24"/>
          <w:szCs w:val="24"/>
        </w:rPr>
        <w:t xml:space="preserve"> Ženě zemře muž a ona se provdá za jiného. Její pocity viny jí připomene bílá holubice a ona se na konec utopí</w:t>
      </w:r>
    </w:p>
    <w:p w14:paraId="16C5716D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2F9D1C38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Záhořovo lože</w:t>
      </w:r>
      <w:r>
        <w:rPr>
          <w:rFonts w:cs="Calibri"/>
          <w:sz w:val="24"/>
          <w:szCs w:val="24"/>
        </w:rPr>
        <w:t xml:space="preserve"> (s. 89)</w:t>
      </w:r>
      <w:r w:rsidR="00C57C71">
        <w:rPr>
          <w:rFonts w:cs="Calibri"/>
          <w:sz w:val="24"/>
          <w:szCs w:val="24"/>
        </w:rPr>
        <w:t xml:space="preserve"> Muž zabije pocestné v lese, ale jednoho nechá žít. Ten mu </w:t>
      </w:r>
      <w:proofErr w:type="spellStart"/>
      <w:r w:rsidR="00C57C71">
        <w:rPr>
          <w:rFonts w:cs="Calibri"/>
          <w:sz w:val="24"/>
          <w:szCs w:val="24"/>
        </w:rPr>
        <w:t>vyvěští</w:t>
      </w:r>
      <w:proofErr w:type="spellEnd"/>
      <w:r w:rsidR="00C57C71">
        <w:rPr>
          <w:rFonts w:cs="Calibri"/>
          <w:sz w:val="24"/>
          <w:szCs w:val="24"/>
        </w:rPr>
        <w:t>, že skončí v pekle. Další ho vykoupí</w:t>
      </w:r>
    </w:p>
    <w:p w14:paraId="39505DF8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5B31D3D3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Vodník</w:t>
      </w:r>
      <w:r>
        <w:rPr>
          <w:rFonts w:cs="Calibri"/>
          <w:sz w:val="24"/>
          <w:szCs w:val="24"/>
        </w:rPr>
        <w:t xml:space="preserve"> (s. 111)</w:t>
      </w:r>
      <w:r w:rsidR="00C57C71">
        <w:rPr>
          <w:rFonts w:cs="Calibri"/>
          <w:sz w:val="24"/>
          <w:szCs w:val="24"/>
        </w:rPr>
        <w:t xml:space="preserve"> Dcera spadne do vody a vodník ji stáhne do vody a dá život. Dcera si vodníka vezme a mají spolu dítě. Dceři se po matce stýská, tak vodník povolí návštěvu matky s</w:t>
      </w:r>
      <w:r w:rsidR="00E81F75">
        <w:rPr>
          <w:rFonts w:cs="Calibri"/>
          <w:sz w:val="24"/>
          <w:szCs w:val="24"/>
        </w:rPr>
        <w:t> </w:t>
      </w:r>
      <w:r w:rsidR="00C57C71">
        <w:rPr>
          <w:rFonts w:cs="Calibri"/>
          <w:sz w:val="24"/>
          <w:szCs w:val="24"/>
        </w:rPr>
        <w:t>podmínkou</w:t>
      </w:r>
      <w:r w:rsidR="00E81F75">
        <w:rPr>
          <w:rFonts w:cs="Calibri"/>
          <w:sz w:val="24"/>
          <w:szCs w:val="24"/>
        </w:rPr>
        <w:t>, že pokud se nevrátí do 6 hod, tak zabije její dítě. Matka ze strachu nechce pustit dceru, tak vodník zabije dítě.</w:t>
      </w:r>
    </w:p>
    <w:p w14:paraId="2198329A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66D9F577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Vrba</w:t>
      </w:r>
      <w:r>
        <w:rPr>
          <w:rFonts w:cs="Calibri"/>
          <w:sz w:val="24"/>
          <w:szCs w:val="24"/>
        </w:rPr>
        <w:t xml:space="preserve"> (s. 125)</w:t>
      </w:r>
      <w:r w:rsidR="00E81F75">
        <w:rPr>
          <w:rFonts w:cs="Calibri"/>
          <w:sz w:val="24"/>
          <w:szCs w:val="24"/>
        </w:rPr>
        <w:t xml:space="preserve"> Žena se schovává ve vrbě, později ji najde muž a zabije.</w:t>
      </w:r>
    </w:p>
    <w:p w14:paraId="52AAC6EC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7C9E2CC3" w14:textId="77777777"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Lilie</w:t>
      </w:r>
      <w:r>
        <w:rPr>
          <w:rFonts w:cs="Calibri"/>
          <w:sz w:val="24"/>
          <w:szCs w:val="24"/>
        </w:rPr>
        <w:t xml:space="preserve"> (s. 133)</w:t>
      </w:r>
      <w:r w:rsidR="00E81F75">
        <w:rPr>
          <w:rFonts w:cs="Calibri"/>
          <w:sz w:val="24"/>
          <w:szCs w:val="24"/>
        </w:rPr>
        <w:t xml:space="preserve"> Na hrobě dívky vyroste lilie, kterou později najde princ. Dívka ožije, ale tchýně ji později zabije. Princ se to dozví a přeje si smrt tchýně.</w:t>
      </w:r>
    </w:p>
    <w:p w14:paraId="5B283DA8" w14:textId="77777777"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14:paraId="31D249F2" w14:textId="0E81C1BB" w:rsidR="002458DC" w:rsidRDefault="008F7726" w:rsidP="002458DC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2458DC">
        <w:rPr>
          <w:rFonts w:cs="Calibri"/>
          <w:sz w:val="24"/>
          <w:szCs w:val="24"/>
        </w:rPr>
        <w:t>Dceřina kletba (s. 139)</w:t>
      </w:r>
      <w:r w:rsidR="00E81F75">
        <w:rPr>
          <w:rFonts w:cs="Calibri"/>
          <w:sz w:val="24"/>
          <w:szCs w:val="24"/>
        </w:rPr>
        <w:t xml:space="preserve"> Dcera zabije svoje dít</w:t>
      </w:r>
      <w:r w:rsidR="000236AD">
        <w:rPr>
          <w:rFonts w:cs="Calibri"/>
          <w:sz w:val="24"/>
          <w:szCs w:val="24"/>
        </w:rPr>
        <w:t>ě</w:t>
      </w:r>
      <w:r w:rsidR="00E81F75">
        <w:rPr>
          <w:rFonts w:cs="Calibri"/>
          <w:sz w:val="24"/>
          <w:szCs w:val="24"/>
        </w:rPr>
        <w:t>. Je oběšena a před smrtí prokleje matku</w:t>
      </w:r>
    </w:p>
    <w:p w14:paraId="6B6BA2AD" w14:textId="77777777" w:rsidR="002458DC" w:rsidRPr="002458DC" w:rsidRDefault="002458DC" w:rsidP="002458DC">
      <w:pPr>
        <w:pStyle w:val="Odstavecseseznamem"/>
        <w:rPr>
          <w:rFonts w:cs="Calibri"/>
          <w:sz w:val="24"/>
          <w:szCs w:val="24"/>
        </w:rPr>
      </w:pPr>
    </w:p>
    <w:p w14:paraId="59F567C9" w14:textId="0C253285" w:rsidR="00BA2C74" w:rsidRPr="000236AD" w:rsidRDefault="008F7726" w:rsidP="000236AD">
      <w:pPr>
        <w:pStyle w:val="Odstavecseseznamem"/>
        <w:numPr>
          <w:ilvl w:val="0"/>
          <w:numId w:val="1"/>
        </w:numPr>
        <w:spacing w:after="60" w:line="240" w:lineRule="auto"/>
        <w:ind w:left="360" w:hanging="76"/>
        <w:jc w:val="both"/>
        <w:rPr>
          <w:sz w:val="24"/>
        </w:rPr>
      </w:pPr>
      <w:r w:rsidRPr="002458DC">
        <w:rPr>
          <w:rFonts w:cs="Calibri"/>
          <w:sz w:val="24"/>
          <w:szCs w:val="24"/>
        </w:rPr>
        <w:t>Věštkyně (s. 143)</w:t>
      </w:r>
      <w:r w:rsidR="00E81F75">
        <w:rPr>
          <w:rFonts w:cs="Calibri"/>
          <w:sz w:val="24"/>
          <w:szCs w:val="24"/>
        </w:rPr>
        <w:t xml:space="preserve"> Věštkyně si stěžuje, že lidé neposlouchají moudra slova </w:t>
      </w:r>
      <w:proofErr w:type="spellStart"/>
      <w:r w:rsidR="00E81F75">
        <w:rPr>
          <w:rFonts w:cs="Calibri"/>
          <w:sz w:val="24"/>
          <w:szCs w:val="24"/>
        </w:rPr>
        <w:t>Libuše.</w:t>
      </w:r>
      <w:r w:rsidR="005A04AD">
        <w:rPr>
          <w:rFonts w:cs="Calibri"/>
          <w:sz w:val="24"/>
          <w:szCs w:val="24"/>
        </w:rPr>
        <w:t>ý</w:t>
      </w:r>
      <w:proofErr w:type="spellEnd"/>
    </w:p>
    <w:sectPr w:rsidR="00BA2C74" w:rsidRPr="00023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3CFE" w14:textId="77777777" w:rsidR="00C95CBD" w:rsidRDefault="00C95CBD" w:rsidP="00ED69E3">
      <w:pPr>
        <w:spacing w:after="0" w:line="240" w:lineRule="auto"/>
      </w:pPr>
      <w:r>
        <w:separator/>
      </w:r>
    </w:p>
  </w:endnote>
  <w:endnote w:type="continuationSeparator" w:id="0">
    <w:p w14:paraId="6D5B0097" w14:textId="77777777" w:rsidR="00C95CBD" w:rsidRDefault="00C95CBD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8713" w14:textId="77777777" w:rsidR="005B7ADA" w:rsidRDefault="005B7AD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DF31" w14:textId="77777777" w:rsidR="005B7ADA" w:rsidRDefault="000223DB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E1025" wp14:editId="57DE60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A25298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74955" w:rsidRPr="0017495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EA16" w14:textId="77777777" w:rsidR="005B7ADA" w:rsidRDefault="005B7A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370E" w14:textId="77777777" w:rsidR="00C95CBD" w:rsidRDefault="00C95CBD" w:rsidP="00ED69E3">
      <w:pPr>
        <w:spacing w:after="0" w:line="240" w:lineRule="auto"/>
      </w:pPr>
      <w:r>
        <w:separator/>
      </w:r>
    </w:p>
  </w:footnote>
  <w:footnote w:type="continuationSeparator" w:id="0">
    <w:p w14:paraId="1AF09F66" w14:textId="77777777" w:rsidR="00C95CBD" w:rsidRDefault="00C95CBD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7894" w14:textId="77777777" w:rsidR="005B7ADA" w:rsidRDefault="005B7AD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1BA7" w14:textId="77777777" w:rsidR="00ED69E3" w:rsidRDefault="005B7ADA">
    <w:pPr>
      <w:pStyle w:val="Zhlav"/>
    </w:pPr>
    <w:r>
      <w:rPr>
        <w:noProof/>
        <w:lang w:eastAsia="cs-CZ"/>
      </w:rPr>
      <w:drawing>
        <wp:inline distT="0" distB="0" distL="0" distR="0" wp14:anchorId="1BED25B2" wp14:editId="73CBEF09">
          <wp:extent cx="5758815" cy="1257300"/>
          <wp:effectExtent l="0" t="0" r="0" b="0"/>
          <wp:docPr id="1" name="Obrázek 1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4CC34A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AED0" w14:textId="77777777" w:rsidR="005B7ADA" w:rsidRDefault="005B7AD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ECD"/>
    <w:multiLevelType w:val="hybridMultilevel"/>
    <w:tmpl w:val="A728395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2CBF"/>
    <w:multiLevelType w:val="hybridMultilevel"/>
    <w:tmpl w:val="271E16AA"/>
    <w:lvl w:ilvl="0" w:tplc="EE6E8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D5225"/>
    <w:multiLevelType w:val="hybridMultilevel"/>
    <w:tmpl w:val="B1D24E16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15E5"/>
    <w:multiLevelType w:val="hybridMultilevel"/>
    <w:tmpl w:val="7450845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223DB"/>
    <w:rsid w:val="000236AD"/>
    <w:rsid w:val="00057786"/>
    <w:rsid w:val="00095F79"/>
    <w:rsid w:val="000E6E65"/>
    <w:rsid w:val="00170D83"/>
    <w:rsid w:val="00174955"/>
    <w:rsid w:val="001B686E"/>
    <w:rsid w:val="002443C7"/>
    <w:rsid w:val="002458DC"/>
    <w:rsid w:val="00255245"/>
    <w:rsid w:val="00310946"/>
    <w:rsid w:val="0032157D"/>
    <w:rsid w:val="003670B3"/>
    <w:rsid w:val="003C308B"/>
    <w:rsid w:val="0044580B"/>
    <w:rsid w:val="004743ED"/>
    <w:rsid w:val="00542824"/>
    <w:rsid w:val="0056667E"/>
    <w:rsid w:val="005A04AD"/>
    <w:rsid w:val="005B7ADA"/>
    <w:rsid w:val="005E7E8D"/>
    <w:rsid w:val="005F0CF3"/>
    <w:rsid w:val="00610D84"/>
    <w:rsid w:val="00633CB2"/>
    <w:rsid w:val="0063515E"/>
    <w:rsid w:val="00663DA8"/>
    <w:rsid w:val="006F51F4"/>
    <w:rsid w:val="00771432"/>
    <w:rsid w:val="00774DE7"/>
    <w:rsid w:val="007A484A"/>
    <w:rsid w:val="008B4E5C"/>
    <w:rsid w:val="008D1A16"/>
    <w:rsid w:val="008F3BD7"/>
    <w:rsid w:val="008F7726"/>
    <w:rsid w:val="00981683"/>
    <w:rsid w:val="009864C0"/>
    <w:rsid w:val="0099339E"/>
    <w:rsid w:val="00993959"/>
    <w:rsid w:val="009B3D3D"/>
    <w:rsid w:val="00A24E02"/>
    <w:rsid w:val="00A85024"/>
    <w:rsid w:val="00AE214E"/>
    <w:rsid w:val="00B665A3"/>
    <w:rsid w:val="00B83C17"/>
    <w:rsid w:val="00BA2C74"/>
    <w:rsid w:val="00C13B48"/>
    <w:rsid w:val="00C24DFD"/>
    <w:rsid w:val="00C25D81"/>
    <w:rsid w:val="00C57C71"/>
    <w:rsid w:val="00C95CBD"/>
    <w:rsid w:val="00D23C89"/>
    <w:rsid w:val="00D363ED"/>
    <w:rsid w:val="00DC1D50"/>
    <w:rsid w:val="00DC3349"/>
    <w:rsid w:val="00DD3568"/>
    <w:rsid w:val="00DE4A43"/>
    <w:rsid w:val="00DF3781"/>
    <w:rsid w:val="00E04EFE"/>
    <w:rsid w:val="00E11E35"/>
    <w:rsid w:val="00E81F75"/>
    <w:rsid w:val="00E95BDC"/>
    <w:rsid w:val="00ED69E3"/>
    <w:rsid w:val="00F21D9F"/>
    <w:rsid w:val="00F62502"/>
    <w:rsid w:val="00FA2DCF"/>
    <w:rsid w:val="00FC2B24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87F15"/>
  <w15:docId w15:val="{FB9C47DC-B00C-47E0-A40D-BDBCAAC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99339E"/>
  </w:style>
  <w:style w:type="paragraph" w:styleId="Odstavecseseznamem">
    <w:name w:val="List Paragraph"/>
    <w:basedOn w:val="Normln"/>
    <w:uiPriority w:val="34"/>
    <w:qFormat/>
    <w:rsid w:val="008F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3FBA-866E-4034-BBB9-2E4A832C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807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Jonášová Regina</dc:creator>
  <cp:keywords/>
  <dc:description/>
  <cp:lastModifiedBy>4.D Šlechta Dominik</cp:lastModifiedBy>
  <cp:revision>2</cp:revision>
  <cp:lastPrinted>2021-10-10T22:08:00Z</cp:lastPrinted>
  <dcterms:created xsi:type="dcterms:W3CDTF">2021-11-11T23:58:00Z</dcterms:created>
  <dcterms:modified xsi:type="dcterms:W3CDTF">2021-11-11T23:58:00Z</dcterms:modified>
</cp:coreProperties>
</file>