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E3" w:rsidRDefault="001E54E3" w:rsidP="001E54E3">
      <w:pPr>
        <w:jc w:val="center"/>
        <w:rPr>
          <w:b/>
          <w:sz w:val="28"/>
        </w:rPr>
      </w:pPr>
      <w:r>
        <w:rPr>
          <w:b/>
          <w:sz w:val="44"/>
        </w:rPr>
        <w:t>Hrabal – Ostře sledované vlaky</w:t>
      </w:r>
      <w:r>
        <w:rPr>
          <w:b/>
          <w:sz w:val="44"/>
        </w:rPr>
        <w:br/>
      </w:r>
      <w:r w:rsidR="00800930">
        <w:rPr>
          <w:sz w:val="28"/>
        </w:rPr>
        <w:t>76</w:t>
      </w:r>
      <w:r>
        <w:rPr>
          <w:sz w:val="28"/>
        </w:rPr>
        <w:t xml:space="preserve"> stran – Nakladatelství </w:t>
      </w:r>
      <w:r w:rsidR="00800930">
        <w:rPr>
          <w:sz w:val="28"/>
        </w:rPr>
        <w:t>Mladá fronta</w:t>
      </w:r>
    </w:p>
    <w:p w:rsidR="001E54E3" w:rsidRDefault="001E54E3" w:rsidP="001E54E3">
      <w:pPr>
        <w:jc w:val="center"/>
        <w:rPr>
          <w:b/>
          <w:sz w:val="44"/>
        </w:rPr>
      </w:pPr>
    </w:p>
    <w:p w:rsidR="001E54E3" w:rsidRDefault="001E54E3" w:rsidP="001E54E3">
      <w:pPr>
        <w:rPr>
          <w:b/>
          <w:sz w:val="24"/>
        </w:rPr>
      </w:pPr>
      <w:proofErr w:type="gramStart"/>
      <w:r>
        <w:rPr>
          <w:b/>
          <w:sz w:val="24"/>
        </w:rPr>
        <w:t>1.část</w:t>
      </w:r>
      <w:proofErr w:type="gramEnd"/>
      <w:r>
        <w:rPr>
          <w:b/>
          <w:sz w:val="24"/>
        </w:rPr>
        <w:t xml:space="preserve">:  </w:t>
      </w:r>
    </w:p>
    <w:p w:rsidR="001E54E3" w:rsidRDefault="001E54E3" w:rsidP="001E54E3">
      <w:pPr>
        <w:rPr>
          <w:sz w:val="24"/>
        </w:rPr>
      </w:pPr>
      <w:r>
        <w:rPr>
          <w:b/>
          <w:sz w:val="24"/>
        </w:rPr>
        <w:t xml:space="preserve">zasazení výňatku do kontextu: </w:t>
      </w:r>
      <w:r>
        <w:rPr>
          <w:sz w:val="24"/>
        </w:rPr>
        <w:t xml:space="preserve">(krátké převyprávění děje)  </w:t>
      </w:r>
    </w:p>
    <w:p w:rsidR="001A25D5" w:rsidRDefault="000F1081" w:rsidP="001E54E3">
      <w:pPr>
        <w:rPr>
          <w:sz w:val="24"/>
        </w:rPr>
      </w:pPr>
      <w:r w:rsidRPr="000F1081">
        <w:rPr>
          <w:sz w:val="24"/>
        </w:rPr>
        <w:t>Hlavní hrdina a zároveň vypravěč novely Miloš Hrma se po prvním sexuálním nezdaru neúspěšně pokusí o sebevraždu. Z psychiatrické léčebny se vrací na nádraží, kde předtím pracoval. Jinak poklidnou atmosféru provinční stanice narušují erotické hry výpravčího Hubičky (orazítkování pozadí telegrafistky Svaté), zejména však průjezdy „ostře sledovaných“ německých vlaků se zbraněmi, vojáky a municí.</w:t>
      </w:r>
      <w:r w:rsidRPr="000F1081">
        <w:rPr>
          <w:sz w:val="24"/>
        </w:rPr>
        <w:br/>
      </w:r>
      <w:r w:rsidRPr="000F1081">
        <w:rPr>
          <w:sz w:val="24"/>
        </w:rPr>
        <w:t>Milošovo osobní trauma překonává tajemná Viktorie Freie, odbojářka, která na stanici přinese nálož k likvidaci němec</w:t>
      </w:r>
      <w:r w:rsidRPr="000F1081">
        <w:rPr>
          <w:sz w:val="24"/>
        </w:rPr>
        <w:t>kého transportu (Miloš s ní zažije svůj první milostný vztyk).</w:t>
      </w:r>
      <w:r w:rsidRPr="000F1081">
        <w:rPr>
          <w:sz w:val="24"/>
        </w:rPr>
        <w:t xml:space="preserve"> Miloš zbavený svého problému ztrácí zábrany a v sabotážní akci nasazuje vlastní život. </w:t>
      </w:r>
    </w:p>
    <w:p w:rsidR="001E54E3" w:rsidRDefault="001E54E3" w:rsidP="001E54E3">
      <w:pPr>
        <w:shd w:val="clear" w:color="auto" w:fill="FFFFFF"/>
        <w:spacing w:after="0" w:line="240" w:lineRule="auto"/>
        <w:rPr>
          <w:rFonts w:ascii="Times New Roman" w:eastAsia="Times New Roman" w:hAnsi="Times New Roman" w:cs="Times New Roman"/>
          <w:color w:val="000000"/>
          <w:sz w:val="24"/>
          <w:szCs w:val="24"/>
          <w:lang w:eastAsia="cs-CZ"/>
        </w:rPr>
      </w:pPr>
    </w:p>
    <w:p w:rsidR="001E54E3" w:rsidRDefault="001E54E3" w:rsidP="001E54E3">
      <w:pPr>
        <w:ind w:left="1418" w:hanging="1418"/>
        <w:rPr>
          <w:b/>
          <w:sz w:val="24"/>
        </w:rPr>
      </w:pPr>
      <w:r>
        <w:rPr>
          <w:b/>
          <w:sz w:val="24"/>
        </w:rPr>
        <w:t xml:space="preserve">téma a motiv: </w:t>
      </w:r>
    </w:p>
    <w:p w:rsidR="001E54E3" w:rsidRDefault="001E54E3" w:rsidP="001E54E3">
      <w:pPr>
        <w:ind w:left="709" w:hanging="709"/>
        <w:rPr>
          <w:sz w:val="24"/>
        </w:rPr>
      </w:pPr>
      <w:r>
        <w:rPr>
          <w:b/>
          <w:sz w:val="24"/>
        </w:rPr>
        <w:t xml:space="preserve">  téma: </w:t>
      </w:r>
      <w:r w:rsidR="001A25D5" w:rsidRPr="001A25D5">
        <w:rPr>
          <w:sz w:val="24"/>
        </w:rPr>
        <w:t xml:space="preserve">Hlavním tématem je </w:t>
      </w:r>
      <w:r w:rsidR="001A25D5" w:rsidRPr="001A25D5">
        <w:rPr>
          <w:b/>
          <w:sz w:val="24"/>
        </w:rPr>
        <w:t>přechod chlapce</w:t>
      </w:r>
      <w:r w:rsidR="001A25D5" w:rsidRPr="001A25D5">
        <w:rPr>
          <w:sz w:val="24"/>
        </w:rPr>
        <w:t xml:space="preserve"> (vlivem dějinných událostí, ale i první sexuální zkušeností) </w:t>
      </w:r>
      <w:r w:rsidR="001A25D5" w:rsidRPr="001A25D5">
        <w:rPr>
          <w:b/>
          <w:sz w:val="24"/>
        </w:rPr>
        <w:t>v muže</w:t>
      </w:r>
      <w:r w:rsidR="001A25D5" w:rsidRPr="001A25D5">
        <w:rPr>
          <w:sz w:val="24"/>
        </w:rPr>
        <w:t>. Kritika fašismu a války vůbec, která přinesla mnoho zbytečných škod na lidských životech.</w:t>
      </w:r>
    </w:p>
    <w:p w:rsidR="001E54E3" w:rsidRDefault="001E54E3" w:rsidP="001A25D5">
      <w:pPr>
        <w:ind w:left="993" w:hanging="851"/>
        <w:rPr>
          <w:sz w:val="24"/>
        </w:rPr>
      </w:pPr>
      <w:r>
        <w:rPr>
          <w:b/>
          <w:sz w:val="24"/>
        </w:rPr>
        <w:t xml:space="preserve">motivy: </w:t>
      </w:r>
      <w:r w:rsidR="001A25D5" w:rsidRPr="001A25D5">
        <w:rPr>
          <w:sz w:val="24"/>
        </w:rPr>
        <w:t>vlaky, osobní trauma, ztráta zábrana nasazení života v sabotážní akci, láska a vztahy postav</w:t>
      </w:r>
      <w:r w:rsidR="001A25D5">
        <w:rPr>
          <w:sz w:val="24"/>
        </w:rPr>
        <w:t>.</w:t>
      </w:r>
    </w:p>
    <w:p w:rsidR="001E54E3" w:rsidRPr="00A413E6" w:rsidRDefault="001E54E3" w:rsidP="001E54E3">
      <w:pPr>
        <w:ind w:left="709" w:hanging="567"/>
        <w:rPr>
          <w:sz w:val="24"/>
        </w:rPr>
      </w:pPr>
    </w:p>
    <w:p w:rsidR="001E54E3" w:rsidRPr="001A25D5" w:rsidRDefault="001E54E3" w:rsidP="001A25D5">
      <w:pPr>
        <w:ind w:left="1418" w:hanging="1276"/>
        <w:rPr>
          <w:sz w:val="24"/>
        </w:rPr>
      </w:pPr>
      <w:r>
        <w:rPr>
          <w:b/>
          <w:sz w:val="24"/>
        </w:rPr>
        <w:t xml:space="preserve">časoprostor: </w:t>
      </w:r>
      <w:r w:rsidR="001A25D5">
        <w:rPr>
          <w:sz w:val="24"/>
        </w:rPr>
        <w:t>Děj se odehrává na nádraží v Kostomlatech. Konec druhé světové války únor 1945.</w:t>
      </w:r>
    </w:p>
    <w:p w:rsidR="001E54E3" w:rsidRPr="000C6AE0" w:rsidRDefault="001E54E3" w:rsidP="001A25D5">
      <w:pPr>
        <w:pStyle w:val="Nadpis3"/>
        <w:ind w:left="2552" w:hanging="2410"/>
        <w:rPr>
          <w:rFonts w:asciiTheme="minorHAnsi" w:eastAsiaTheme="minorHAnsi" w:hAnsiTheme="minorHAnsi" w:cstheme="minorBidi"/>
          <w:b w:val="0"/>
          <w:bCs w:val="0"/>
          <w:sz w:val="24"/>
          <w:szCs w:val="22"/>
          <w:lang w:eastAsia="en-US"/>
        </w:rPr>
      </w:pPr>
      <w:r>
        <w:rPr>
          <w:rFonts w:asciiTheme="minorHAnsi" w:eastAsiaTheme="minorHAnsi" w:hAnsiTheme="minorHAnsi" w:cstheme="minorBidi"/>
          <w:bCs w:val="0"/>
          <w:sz w:val="24"/>
          <w:szCs w:val="22"/>
          <w:lang w:eastAsia="en-US"/>
        </w:rPr>
        <w:t xml:space="preserve"> </w:t>
      </w:r>
      <w:r w:rsidRPr="0053328F">
        <w:rPr>
          <w:rFonts w:asciiTheme="minorHAnsi" w:eastAsiaTheme="minorHAnsi" w:hAnsiTheme="minorHAnsi" w:cstheme="minorBidi"/>
          <w:bCs w:val="0"/>
          <w:sz w:val="24"/>
          <w:szCs w:val="22"/>
          <w:lang w:eastAsia="en-US"/>
        </w:rPr>
        <w:t>kompoziční výstavba:</w:t>
      </w:r>
      <w:r w:rsidR="001A25D5">
        <w:rPr>
          <w:rFonts w:asciiTheme="minorHAnsi" w:eastAsiaTheme="minorHAnsi" w:hAnsiTheme="minorHAnsi" w:cstheme="minorBidi"/>
          <w:b w:val="0"/>
          <w:bCs w:val="0"/>
          <w:sz w:val="24"/>
          <w:szCs w:val="22"/>
          <w:lang w:eastAsia="en-US"/>
        </w:rPr>
        <w:t xml:space="preserve"> Dílo je rozčleněno do </w:t>
      </w:r>
      <w:r w:rsidR="001A25D5" w:rsidRPr="001A25D5">
        <w:rPr>
          <w:rFonts w:asciiTheme="minorHAnsi" w:eastAsiaTheme="minorHAnsi" w:hAnsiTheme="minorHAnsi" w:cstheme="minorBidi"/>
          <w:bCs w:val="0"/>
          <w:sz w:val="24"/>
          <w:szCs w:val="22"/>
          <w:lang w:eastAsia="en-US"/>
        </w:rPr>
        <w:t>6 kapitol.</w:t>
      </w:r>
      <w:r w:rsidR="001A25D5">
        <w:rPr>
          <w:sz w:val="24"/>
        </w:rPr>
        <w:t xml:space="preserve"> </w:t>
      </w:r>
      <w:r w:rsidR="001A25D5">
        <w:rPr>
          <w:rFonts w:asciiTheme="minorHAnsi" w:eastAsiaTheme="minorHAnsi" w:hAnsiTheme="minorHAnsi" w:cstheme="minorBidi"/>
          <w:b w:val="0"/>
          <w:bCs w:val="0"/>
          <w:sz w:val="24"/>
          <w:szCs w:val="22"/>
          <w:lang w:eastAsia="en-US"/>
        </w:rPr>
        <w:t>Jednotlivé události jsou přerušovány krátkými retrospekcemi hlavního hrdiny.</w:t>
      </w:r>
      <w:r>
        <w:rPr>
          <w:sz w:val="24"/>
        </w:rPr>
        <w:br/>
      </w:r>
      <w:r>
        <w:rPr>
          <w:sz w:val="24"/>
        </w:rPr>
        <w:tab/>
      </w:r>
    </w:p>
    <w:p w:rsidR="001E54E3" w:rsidRDefault="001A25D5" w:rsidP="001E54E3">
      <w:pPr>
        <w:rPr>
          <w:sz w:val="24"/>
        </w:rPr>
      </w:pPr>
      <w:r>
        <w:rPr>
          <w:b/>
          <w:sz w:val="24"/>
        </w:rPr>
        <w:t xml:space="preserve">literární druh a žánr: </w:t>
      </w:r>
      <w:r w:rsidRPr="001A25D5">
        <w:rPr>
          <w:sz w:val="24"/>
        </w:rPr>
        <w:t xml:space="preserve">novela (válečná próza) – epika </w:t>
      </w:r>
    </w:p>
    <w:p w:rsidR="001A25D5" w:rsidRDefault="001A25D5" w:rsidP="001E54E3">
      <w:pPr>
        <w:rPr>
          <w:sz w:val="24"/>
        </w:rPr>
      </w:pPr>
    </w:p>
    <w:p w:rsidR="001A25D5" w:rsidRDefault="001A25D5" w:rsidP="001E54E3">
      <w:pPr>
        <w:rPr>
          <w:sz w:val="24"/>
        </w:rPr>
      </w:pPr>
    </w:p>
    <w:p w:rsidR="001A25D5" w:rsidRDefault="001A25D5" w:rsidP="001E54E3">
      <w:pPr>
        <w:rPr>
          <w:sz w:val="24"/>
        </w:rPr>
      </w:pPr>
    </w:p>
    <w:p w:rsidR="001A25D5" w:rsidRDefault="001A25D5" w:rsidP="001E54E3">
      <w:pPr>
        <w:rPr>
          <w:sz w:val="24"/>
        </w:rPr>
      </w:pPr>
      <w:bookmarkStart w:id="0" w:name="_GoBack"/>
      <w:bookmarkEnd w:id="0"/>
    </w:p>
    <w:p w:rsidR="001E54E3" w:rsidRDefault="001E54E3" w:rsidP="001E54E3">
      <w:pPr>
        <w:rPr>
          <w:sz w:val="24"/>
        </w:rPr>
      </w:pPr>
      <w:proofErr w:type="gramStart"/>
      <w:r>
        <w:rPr>
          <w:b/>
          <w:sz w:val="24"/>
        </w:rPr>
        <w:lastRenderedPageBreak/>
        <w:t>2.část</w:t>
      </w:r>
      <w:proofErr w:type="gramEnd"/>
      <w:r>
        <w:rPr>
          <w:b/>
          <w:sz w:val="24"/>
        </w:rPr>
        <w:t>:</w:t>
      </w:r>
      <w:r>
        <w:rPr>
          <w:sz w:val="24"/>
        </w:rPr>
        <w:t xml:space="preserve">  </w:t>
      </w:r>
    </w:p>
    <w:p w:rsidR="001A25D5" w:rsidRPr="001A25D5" w:rsidRDefault="001E54E3" w:rsidP="001E54E3">
      <w:pPr>
        <w:ind w:left="708"/>
        <w:rPr>
          <w:sz w:val="24"/>
        </w:rPr>
      </w:pPr>
      <w:r>
        <w:rPr>
          <w:b/>
          <w:sz w:val="24"/>
        </w:rPr>
        <w:t>vypravěč:</w:t>
      </w:r>
      <w:r w:rsidR="001A25D5">
        <w:rPr>
          <w:b/>
          <w:sz w:val="24"/>
        </w:rPr>
        <w:t xml:space="preserve"> </w:t>
      </w:r>
      <w:r w:rsidR="001A25D5">
        <w:rPr>
          <w:sz w:val="24"/>
        </w:rPr>
        <w:t xml:space="preserve">Vypravěč je </w:t>
      </w:r>
      <w:r w:rsidR="001A25D5" w:rsidRPr="001A25D5">
        <w:rPr>
          <w:b/>
          <w:sz w:val="24"/>
        </w:rPr>
        <w:t>subjektivní</w:t>
      </w:r>
      <w:r w:rsidR="001A25D5">
        <w:rPr>
          <w:sz w:val="24"/>
        </w:rPr>
        <w:t xml:space="preserve"> – hlavní hrdina zachycující své pocity a názory.</w:t>
      </w:r>
    </w:p>
    <w:p w:rsidR="001E54E3" w:rsidRDefault="001A25D5" w:rsidP="001E54E3">
      <w:pPr>
        <w:ind w:left="708"/>
        <w:rPr>
          <w:b/>
          <w:sz w:val="24"/>
        </w:rPr>
      </w:pPr>
      <w:r>
        <w:rPr>
          <w:b/>
          <w:sz w:val="24"/>
        </w:rPr>
        <w:t>postavy:</w:t>
      </w:r>
    </w:p>
    <w:p w:rsidR="001A25D5" w:rsidRPr="001A25D5" w:rsidRDefault="001A25D5" w:rsidP="001A3E22">
      <w:pPr>
        <w:ind w:left="1843" w:hanging="1134"/>
        <w:rPr>
          <w:sz w:val="24"/>
        </w:rPr>
      </w:pPr>
      <w:r w:rsidRPr="001A25D5">
        <w:rPr>
          <w:b/>
          <w:sz w:val="24"/>
        </w:rPr>
        <w:t>Miloš Hrma:</w:t>
      </w:r>
      <w:r>
        <w:rPr>
          <w:b/>
          <w:sz w:val="24"/>
        </w:rPr>
        <w:t xml:space="preserve"> </w:t>
      </w:r>
      <w:r w:rsidR="001A3E22">
        <w:rPr>
          <w:sz w:val="24"/>
        </w:rPr>
        <w:t>22 letý začínající výpravčí, čestný a spravedlivý, bojuje s pocitem, že není „opravdový chlap“</w:t>
      </w:r>
    </w:p>
    <w:p w:rsidR="001A25D5" w:rsidRPr="001A3E22" w:rsidRDefault="001A25D5" w:rsidP="001E54E3">
      <w:pPr>
        <w:ind w:left="708"/>
        <w:rPr>
          <w:sz w:val="24"/>
        </w:rPr>
      </w:pPr>
      <w:r w:rsidRPr="001A25D5">
        <w:rPr>
          <w:b/>
          <w:sz w:val="24"/>
        </w:rPr>
        <w:t>výpravčí Hubička:</w:t>
      </w:r>
      <w:r w:rsidR="001A3E22">
        <w:rPr>
          <w:b/>
          <w:sz w:val="24"/>
        </w:rPr>
        <w:t xml:space="preserve"> </w:t>
      </w:r>
      <w:r w:rsidR="001A3E22">
        <w:rPr>
          <w:sz w:val="24"/>
        </w:rPr>
        <w:t>má velmi rád ženy, nebojácný, chytrý, nemá rád Němce</w:t>
      </w:r>
    </w:p>
    <w:p w:rsidR="001A25D5" w:rsidRPr="001A25D5" w:rsidRDefault="001A25D5" w:rsidP="001E54E3">
      <w:pPr>
        <w:ind w:left="708"/>
        <w:rPr>
          <w:b/>
          <w:sz w:val="24"/>
        </w:rPr>
      </w:pPr>
      <w:r w:rsidRPr="001A25D5">
        <w:rPr>
          <w:b/>
          <w:sz w:val="24"/>
        </w:rPr>
        <w:t>přednosta stanice:</w:t>
      </w:r>
      <w:r w:rsidR="001A3E22">
        <w:rPr>
          <w:b/>
          <w:sz w:val="24"/>
        </w:rPr>
        <w:t xml:space="preserve"> </w:t>
      </w:r>
      <w:r w:rsidR="001A3E22" w:rsidRPr="001A3E22">
        <w:rPr>
          <w:sz w:val="24"/>
        </w:rPr>
        <w:t>klidný starší pán, který má rád své houby a ve všem pořádek</w:t>
      </w:r>
    </w:p>
    <w:p w:rsidR="001A25D5" w:rsidRPr="001A3E22" w:rsidRDefault="001A25D5" w:rsidP="001A3E22">
      <w:pPr>
        <w:ind w:left="2268" w:hanging="1559"/>
        <w:rPr>
          <w:sz w:val="24"/>
        </w:rPr>
      </w:pPr>
      <w:r w:rsidRPr="001A25D5">
        <w:rPr>
          <w:b/>
          <w:sz w:val="24"/>
        </w:rPr>
        <w:t>Zdenička Svatá:</w:t>
      </w:r>
      <w:r w:rsidR="001A3E22">
        <w:rPr>
          <w:b/>
          <w:sz w:val="24"/>
        </w:rPr>
        <w:t xml:space="preserve"> </w:t>
      </w:r>
      <w:r w:rsidR="001A3E22">
        <w:rPr>
          <w:sz w:val="24"/>
        </w:rPr>
        <w:t>mladá, naivní telegrafistka, jež si nechá od Hubičky razítkovat zadeček.</w:t>
      </w:r>
    </w:p>
    <w:p w:rsidR="001A25D5" w:rsidRDefault="001A3E22" w:rsidP="001A3E22">
      <w:pPr>
        <w:ind w:left="2127" w:hanging="1418"/>
        <w:rPr>
          <w:sz w:val="24"/>
        </w:rPr>
      </w:pPr>
      <w:r>
        <w:rPr>
          <w:b/>
          <w:sz w:val="24"/>
        </w:rPr>
        <w:t xml:space="preserve">Viktoria </w:t>
      </w:r>
      <w:r w:rsidR="001A25D5" w:rsidRPr="001A25D5">
        <w:rPr>
          <w:b/>
          <w:sz w:val="24"/>
        </w:rPr>
        <w:t>Freie:</w:t>
      </w:r>
      <w:r>
        <w:rPr>
          <w:b/>
          <w:sz w:val="24"/>
        </w:rPr>
        <w:t xml:space="preserve"> </w:t>
      </w:r>
      <w:r>
        <w:rPr>
          <w:sz w:val="24"/>
        </w:rPr>
        <w:t>krásná, tajemná Rakušanka, organizátorka protiněmeckého odboje. Vyspí se s Milošem a poté odjíždí do Kerska</w:t>
      </w:r>
    </w:p>
    <w:p w:rsidR="001A3E22" w:rsidRPr="001A3E22" w:rsidRDefault="001A3E22" w:rsidP="001A3E22">
      <w:pPr>
        <w:ind w:left="2127" w:hanging="1418"/>
        <w:rPr>
          <w:sz w:val="24"/>
        </w:rPr>
      </w:pPr>
      <w:r>
        <w:rPr>
          <w:b/>
          <w:sz w:val="24"/>
        </w:rPr>
        <w:t xml:space="preserve">výpravčí Máša: </w:t>
      </w:r>
      <w:r>
        <w:rPr>
          <w:sz w:val="24"/>
        </w:rPr>
        <w:t>chodila s Milošem</w:t>
      </w:r>
    </w:p>
    <w:p w:rsidR="001E54E3" w:rsidRPr="00C13A97" w:rsidRDefault="001E54E3" w:rsidP="001A3E22">
      <w:pPr>
        <w:rPr>
          <w:sz w:val="24"/>
        </w:rPr>
      </w:pPr>
    </w:p>
    <w:p w:rsidR="001E54E3" w:rsidRDefault="001E54E3" w:rsidP="001A3E22">
      <w:pPr>
        <w:ind w:left="708"/>
        <w:rPr>
          <w:sz w:val="24"/>
        </w:rPr>
      </w:pPr>
      <w:r>
        <w:rPr>
          <w:b/>
          <w:sz w:val="24"/>
        </w:rPr>
        <w:t>vyprávěcí způsoby</w:t>
      </w:r>
      <w:r>
        <w:rPr>
          <w:sz w:val="24"/>
        </w:rPr>
        <w:t xml:space="preserve">: </w:t>
      </w:r>
      <w:proofErr w:type="gramStart"/>
      <w:r w:rsidR="001A3E22">
        <w:rPr>
          <w:sz w:val="24"/>
        </w:rPr>
        <w:t>ICH</w:t>
      </w:r>
      <w:proofErr w:type="gramEnd"/>
      <w:r w:rsidR="001A3E22">
        <w:rPr>
          <w:sz w:val="24"/>
        </w:rPr>
        <w:t xml:space="preserve"> –</w:t>
      </w:r>
      <w:proofErr w:type="gramStart"/>
      <w:r w:rsidR="001A3E22">
        <w:rPr>
          <w:sz w:val="24"/>
        </w:rPr>
        <w:t>forma</w:t>
      </w:r>
      <w:proofErr w:type="gramEnd"/>
      <w:r w:rsidR="001A3E22">
        <w:rPr>
          <w:sz w:val="24"/>
        </w:rPr>
        <w:t xml:space="preserve"> – ucelená promluva jediného mluvčího, samomluva. </w:t>
      </w:r>
    </w:p>
    <w:p w:rsidR="001A3E22" w:rsidRDefault="001A3E22" w:rsidP="001A3E22">
      <w:pPr>
        <w:ind w:left="708"/>
        <w:rPr>
          <w:sz w:val="24"/>
        </w:rPr>
      </w:pPr>
    </w:p>
    <w:p w:rsidR="001E54E3" w:rsidRPr="001A3E22" w:rsidRDefault="001E54E3" w:rsidP="001E54E3">
      <w:pPr>
        <w:ind w:left="705"/>
        <w:rPr>
          <w:sz w:val="24"/>
        </w:rPr>
      </w:pPr>
      <w:r>
        <w:rPr>
          <w:b/>
          <w:sz w:val="24"/>
        </w:rPr>
        <w:t xml:space="preserve">typy promluv: </w:t>
      </w:r>
      <w:r w:rsidR="001A3E22">
        <w:rPr>
          <w:sz w:val="24"/>
        </w:rPr>
        <w:t xml:space="preserve">Dílo obsahuje dialogy a monology – obsahuje </w:t>
      </w:r>
      <w:r w:rsidR="001A3E22" w:rsidRPr="001A3E22">
        <w:rPr>
          <w:b/>
          <w:sz w:val="24"/>
        </w:rPr>
        <w:t>přímé řeči</w:t>
      </w:r>
    </w:p>
    <w:p w:rsidR="001E54E3" w:rsidRDefault="001E54E3" w:rsidP="001E54E3">
      <w:pPr>
        <w:ind w:left="705"/>
        <w:rPr>
          <w:b/>
          <w:sz w:val="24"/>
        </w:rPr>
      </w:pPr>
      <w:r>
        <w:rPr>
          <w:b/>
          <w:sz w:val="24"/>
        </w:rPr>
        <w:tab/>
      </w:r>
    </w:p>
    <w:p w:rsidR="001E54E3" w:rsidRDefault="001E54E3" w:rsidP="001E54E3">
      <w:pPr>
        <w:ind w:left="705"/>
        <w:rPr>
          <w:b/>
          <w:sz w:val="24"/>
        </w:rPr>
      </w:pPr>
      <w:r>
        <w:rPr>
          <w:b/>
          <w:sz w:val="24"/>
        </w:rPr>
        <w:tab/>
      </w:r>
      <w:r>
        <w:rPr>
          <w:b/>
          <w:sz w:val="24"/>
        </w:rPr>
        <w:tab/>
      </w:r>
    </w:p>
    <w:p w:rsidR="001E54E3" w:rsidRDefault="001E54E3" w:rsidP="001E54E3">
      <w:pPr>
        <w:rPr>
          <w:b/>
          <w:sz w:val="24"/>
        </w:rPr>
      </w:pPr>
      <w:proofErr w:type="gramStart"/>
      <w:r>
        <w:rPr>
          <w:b/>
          <w:sz w:val="24"/>
        </w:rPr>
        <w:t>3.část</w:t>
      </w:r>
      <w:proofErr w:type="gramEnd"/>
      <w:r>
        <w:rPr>
          <w:b/>
          <w:sz w:val="24"/>
        </w:rPr>
        <w:t xml:space="preserve">: </w:t>
      </w:r>
    </w:p>
    <w:p w:rsidR="001E54E3" w:rsidRPr="001A3E22" w:rsidRDefault="001E54E3" w:rsidP="004139AC">
      <w:pPr>
        <w:ind w:left="2835" w:hanging="2125"/>
        <w:rPr>
          <w:sz w:val="24"/>
        </w:rPr>
      </w:pPr>
      <w:r>
        <w:rPr>
          <w:b/>
          <w:sz w:val="24"/>
        </w:rPr>
        <w:t xml:space="preserve">jazykové prostředky: </w:t>
      </w:r>
      <w:r w:rsidR="001A3E22">
        <w:rPr>
          <w:sz w:val="24"/>
        </w:rPr>
        <w:t>Dílo je psáno spisovnou češtinou, s občasným využitím argot (vulgarismy) nebo hovorových výrazů. V díle je využito symbolik a metafor</w:t>
      </w:r>
      <w:r w:rsidR="004139AC">
        <w:rPr>
          <w:sz w:val="24"/>
        </w:rPr>
        <w:t>. Stejně jako v Hrabalových dalších dílech je zde viděl plno humorných prvků a erotických scén.</w:t>
      </w:r>
    </w:p>
    <w:p w:rsidR="001E54E3" w:rsidRDefault="001E54E3" w:rsidP="001E54E3">
      <w:pPr>
        <w:ind w:left="708"/>
        <w:rPr>
          <w:sz w:val="24"/>
        </w:rPr>
      </w:pPr>
    </w:p>
    <w:p w:rsidR="001E54E3" w:rsidRDefault="001E54E3" w:rsidP="001E54E3">
      <w:pPr>
        <w:ind w:left="708"/>
        <w:rPr>
          <w:sz w:val="24"/>
        </w:rPr>
      </w:pPr>
    </w:p>
    <w:p w:rsidR="001E54E3" w:rsidRDefault="001E54E3" w:rsidP="001E54E3">
      <w:pPr>
        <w:ind w:left="708"/>
        <w:rPr>
          <w:sz w:val="24"/>
        </w:rPr>
      </w:pPr>
    </w:p>
    <w:p w:rsidR="001E54E3" w:rsidRDefault="001E54E3" w:rsidP="001E54E3">
      <w:pPr>
        <w:rPr>
          <w:sz w:val="24"/>
        </w:rPr>
      </w:pPr>
    </w:p>
    <w:p w:rsidR="00B94D22" w:rsidRDefault="00B94D22" w:rsidP="001E54E3">
      <w:pPr>
        <w:rPr>
          <w:sz w:val="24"/>
        </w:rPr>
      </w:pPr>
    </w:p>
    <w:p w:rsidR="001E54E3" w:rsidRDefault="001E54E3" w:rsidP="001E54E3">
      <w:pPr>
        <w:rPr>
          <w:b/>
          <w:sz w:val="24"/>
        </w:rPr>
      </w:pPr>
      <w:r>
        <w:rPr>
          <w:b/>
          <w:sz w:val="24"/>
        </w:rPr>
        <w:lastRenderedPageBreak/>
        <w:t xml:space="preserve">literárně historický kontext: </w:t>
      </w:r>
    </w:p>
    <w:p w:rsidR="004139AC" w:rsidRDefault="004139AC" w:rsidP="001E54E3">
      <w:pPr>
        <w:rPr>
          <w:b/>
          <w:sz w:val="24"/>
        </w:rPr>
      </w:pPr>
    </w:p>
    <w:p w:rsidR="001E54E3" w:rsidRDefault="001E54E3" w:rsidP="001E54E3">
      <w:pPr>
        <w:ind w:left="705"/>
        <w:rPr>
          <w:b/>
          <w:sz w:val="24"/>
        </w:rPr>
      </w:pPr>
      <w:r>
        <w:rPr>
          <w:b/>
          <w:sz w:val="24"/>
        </w:rPr>
        <w:t xml:space="preserve">kontext autorovy tvorby: </w:t>
      </w:r>
    </w:p>
    <w:p w:rsidR="001E54E3" w:rsidRPr="00C55C2B" w:rsidRDefault="000F1081" w:rsidP="001E54E3">
      <w:pPr>
        <w:ind w:left="705"/>
        <w:rPr>
          <w:b/>
          <w:sz w:val="24"/>
        </w:rPr>
      </w:pPr>
      <w:hyperlink r:id="rId4" w:tooltip="Životopis Bohumila Hrabala" w:history="1">
        <w:r w:rsidR="004139AC" w:rsidRPr="004139AC">
          <w:rPr>
            <w:sz w:val="24"/>
          </w:rPr>
          <w:t>Hrabal</w:t>
        </w:r>
      </w:hyperlink>
      <w:r w:rsidR="004139AC" w:rsidRPr="004139AC">
        <w:rPr>
          <w:sz w:val="24"/>
        </w:rPr>
        <w:t> napsal několik povídek, jako např. </w:t>
      </w:r>
      <w:r w:rsidR="004139AC" w:rsidRPr="004139AC">
        <w:rPr>
          <w:b/>
          <w:bCs/>
          <w:sz w:val="24"/>
        </w:rPr>
        <w:t>Pábitelé</w:t>
      </w:r>
      <w:r w:rsidR="004139AC" w:rsidRPr="004139AC">
        <w:rPr>
          <w:sz w:val="24"/>
        </w:rPr>
        <w:t> nebo </w:t>
      </w:r>
      <w:r w:rsidR="004139AC" w:rsidRPr="004139AC">
        <w:rPr>
          <w:b/>
          <w:bCs/>
          <w:sz w:val="24"/>
        </w:rPr>
        <w:t>Skřivánci na niti</w:t>
      </w:r>
      <w:r w:rsidR="004139AC" w:rsidRPr="004139AC">
        <w:rPr>
          <w:sz w:val="24"/>
        </w:rPr>
        <w:t>.</w:t>
      </w:r>
      <w:r w:rsidR="004139AC" w:rsidRPr="004139AC">
        <w:rPr>
          <w:sz w:val="24"/>
        </w:rPr>
        <w:br/>
        <w:t>Zabýval se však i vzpomínkovými prózami, z nichž nejslavnější byly </w:t>
      </w:r>
      <w:r w:rsidR="004139AC" w:rsidRPr="004139AC">
        <w:rPr>
          <w:b/>
          <w:bCs/>
          <w:sz w:val="24"/>
        </w:rPr>
        <w:t>Postřižiny</w:t>
      </w:r>
      <w:r w:rsidR="004139AC" w:rsidRPr="004139AC">
        <w:rPr>
          <w:sz w:val="24"/>
        </w:rPr>
        <w:t> nebo </w:t>
      </w:r>
      <w:r w:rsidR="004139AC" w:rsidRPr="004139AC">
        <w:rPr>
          <w:b/>
          <w:bCs/>
          <w:sz w:val="24"/>
        </w:rPr>
        <w:t>Slavnosti sněženek</w:t>
      </w:r>
      <w:r w:rsidR="004139AC" w:rsidRPr="004139AC">
        <w:rPr>
          <w:sz w:val="24"/>
        </w:rPr>
        <w:t>.</w:t>
      </w:r>
      <w:r w:rsidR="004139AC" w:rsidRPr="004139AC">
        <w:rPr>
          <w:sz w:val="24"/>
        </w:rPr>
        <w:br/>
        <w:t>Vrcholným dílem jeho tvorby byla </w:t>
      </w:r>
      <w:r w:rsidR="004139AC" w:rsidRPr="004139AC">
        <w:rPr>
          <w:b/>
          <w:bCs/>
          <w:sz w:val="24"/>
        </w:rPr>
        <w:t>Příliš hlučná samota</w:t>
      </w:r>
      <w:r w:rsidR="004139AC" w:rsidRPr="004139AC">
        <w:rPr>
          <w:sz w:val="24"/>
        </w:rPr>
        <w:t> a za jeho nejrozsáhlejší prozaické dílo je považováno </w:t>
      </w:r>
      <w:proofErr w:type="gramStart"/>
      <w:r w:rsidR="004139AC" w:rsidRPr="004139AC">
        <w:rPr>
          <w:b/>
          <w:bCs/>
          <w:sz w:val="24"/>
        </w:rPr>
        <w:t>Obsluhoval</w:t>
      </w:r>
      <w:proofErr w:type="gramEnd"/>
      <w:r w:rsidR="004139AC" w:rsidRPr="004139AC">
        <w:rPr>
          <w:b/>
          <w:bCs/>
          <w:sz w:val="24"/>
        </w:rPr>
        <w:t xml:space="preserve"> jsem anglického krále</w:t>
      </w:r>
      <w:r w:rsidR="004139AC" w:rsidRPr="004139AC">
        <w:rPr>
          <w:sz w:val="24"/>
        </w:rPr>
        <w:t>.</w:t>
      </w:r>
      <w:r w:rsidR="004139AC" w:rsidRPr="004139AC">
        <w:rPr>
          <w:sz w:val="24"/>
        </w:rPr>
        <w:br/>
      </w:r>
      <w:hyperlink r:id="rId5" w:tooltip="Životopis Bohumila Hrabala" w:history="1">
        <w:r w:rsidR="004139AC" w:rsidRPr="004139AC">
          <w:rPr>
            <w:sz w:val="24"/>
          </w:rPr>
          <w:t>Hrabal</w:t>
        </w:r>
      </w:hyperlink>
      <w:r w:rsidR="004139AC" w:rsidRPr="004139AC">
        <w:rPr>
          <w:sz w:val="24"/>
        </w:rPr>
        <w:t xml:space="preserve"> si do svých děl vždy jako ústřední postavu </w:t>
      </w:r>
      <w:proofErr w:type="gramStart"/>
      <w:r w:rsidR="004139AC" w:rsidRPr="004139AC">
        <w:rPr>
          <w:sz w:val="24"/>
        </w:rPr>
        <w:t>vybere</w:t>
      </w:r>
      <w:proofErr w:type="gramEnd"/>
      <w:r w:rsidR="004139AC" w:rsidRPr="004139AC">
        <w:rPr>
          <w:sz w:val="24"/>
        </w:rPr>
        <w:t xml:space="preserve"> na první pohled nezajímavou osobu (nemocní, smolaři, ztroskotanci apod.).</w:t>
      </w:r>
      <w:r w:rsidR="004139AC">
        <w:rPr>
          <w:rFonts w:ascii="Tahoma" w:hAnsi="Tahoma" w:cs="Tahoma"/>
          <w:color w:val="000000"/>
        </w:rPr>
        <w:br/>
      </w:r>
      <w:r w:rsidR="004139AC">
        <w:rPr>
          <w:rFonts w:ascii="Tahoma" w:hAnsi="Tahoma" w:cs="Tahoma"/>
          <w:color w:val="000000"/>
        </w:rPr>
        <w:br/>
      </w:r>
    </w:p>
    <w:p w:rsidR="001E54E3" w:rsidRDefault="001E54E3" w:rsidP="001E54E3">
      <w:pPr>
        <w:ind w:left="708"/>
        <w:rPr>
          <w:sz w:val="24"/>
        </w:rPr>
      </w:pPr>
      <w:r>
        <w:rPr>
          <w:b/>
          <w:sz w:val="24"/>
        </w:rPr>
        <w:t>literární kontext:</w:t>
      </w:r>
      <w:r>
        <w:rPr>
          <w:sz w:val="24"/>
        </w:rPr>
        <w:t xml:space="preserve"> </w:t>
      </w:r>
    </w:p>
    <w:p w:rsidR="004139AC" w:rsidRDefault="004139AC" w:rsidP="001E54E3">
      <w:pPr>
        <w:ind w:left="708"/>
        <w:rPr>
          <w:sz w:val="24"/>
        </w:rPr>
      </w:pPr>
      <w:r w:rsidRPr="004139AC">
        <w:rPr>
          <w:sz w:val="24"/>
        </w:rPr>
        <w:t>Napsáno jako reakce na nesmyslnost 2. světové války, a to v období po válce (v roce 1965).</w:t>
      </w:r>
    </w:p>
    <w:p w:rsidR="004139AC" w:rsidRDefault="004139AC" w:rsidP="001E54E3">
      <w:pPr>
        <w:ind w:left="708"/>
        <w:rPr>
          <w:sz w:val="24"/>
        </w:rPr>
      </w:pPr>
      <w:r w:rsidRPr="004139AC">
        <w:rPr>
          <w:b/>
          <w:sz w:val="24"/>
        </w:rPr>
        <w:t>Česká próza 20</w:t>
      </w:r>
      <w:r>
        <w:rPr>
          <w:b/>
          <w:sz w:val="24"/>
        </w:rPr>
        <w:t>.</w:t>
      </w:r>
      <w:r w:rsidRPr="004139AC">
        <w:rPr>
          <w:b/>
          <w:sz w:val="24"/>
        </w:rPr>
        <w:t xml:space="preserve"> a 21</w:t>
      </w:r>
      <w:r>
        <w:rPr>
          <w:b/>
          <w:sz w:val="24"/>
        </w:rPr>
        <w:t>.</w:t>
      </w:r>
      <w:r w:rsidRPr="004139AC">
        <w:rPr>
          <w:b/>
          <w:sz w:val="24"/>
        </w:rPr>
        <w:t xml:space="preserve"> století</w:t>
      </w:r>
      <w:r>
        <w:rPr>
          <w:b/>
          <w:sz w:val="24"/>
        </w:rPr>
        <w:t xml:space="preserve"> </w:t>
      </w:r>
    </w:p>
    <w:p w:rsidR="004139AC" w:rsidRPr="004139AC" w:rsidRDefault="004139AC" w:rsidP="001E54E3">
      <w:pPr>
        <w:ind w:left="708"/>
        <w:rPr>
          <w:b/>
          <w:sz w:val="24"/>
        </w:rPr>
      </w:pPr>
      <w:r>
        <w:rPr>
          <w:sz w:val="24"/>
        </w:rPr>
        <w:t xml:space="preserve">Další autoři například: </w:t>
      </w:r>
      <w:r w:rsidRPr="004139AC">
        <w:rPr>
          <w:b/>
          <w:sz w:val="24"/>
        </w:rPr>
        <w:t>Jaroslav Havlíček</w:t>
      </w:r>
      <w:r>
        <w:rPr>
          <w:sz w:val="24"/>
        </w:rPr>
        <w:t xml:space="preserve"> a jeho dílo </w:t>
      </w:r>
      <w:r w:rsidRPr="004139AC">
        <w:rPr>
          <w:b/>
          <w:sz w:val="24"/>
        </w:rPr>
        <w:t>Petrolejové lampy</w:t>
      </w:r>
      <w:r>
        <w:rPr>
          <w:sz w:val="24"/>
        </w:rPr>
        <w:t xml:space="preserve"> nebo </w:t>
      </w:r>
      <w:r w:rsidRPr="004139AC">
        <w:rPr>
          <w:b/>
          <w:sz w:val="24"/>
        </w:rPr>
        <w:t xml:space="preserve">Michal </w:t>
      </w:r>
      <w:proofErr w:type="spellStart"/>
      <w:r w:rsidRPr="004139AC">
        <w:rPr>
          <w:b/>
          <w:sz w:val="24"/>
        </w:rPr>
        <w:t>Vieweg</w:t>
      </w:r>
      <w:r>
        <w:rPr>
          <w:b/>
          <w:sz w:val="24"/>
        </w:rPr>
        <w:t>h</w:t>
      </w:r>
      <w:proofErr w:type="spellEnd"/>
      <w:r>
        <w:rPr>
          <w:sz w:val="24"/>
        </w:rPr>
        <w:t xml:space="preserve"> a jeho </w:t>
      </w:r>
      <w:r w:rsidRPr="004139AC">
        <w:rPr>
          <w:b/>
          <w:sz w:val="24"/>
        </w:rPr>
        <w:t>Báječná léta pod psa</w:t>
      </w:r>
      <w:r>
        <w:rPr>
          <w:sz w:val="24"/>
        </w:rPr>
        <w:t xml:space="preserve"> </w:t>
      </w:r>
      <w:r w:rsidRPr="004139AC">
        <w:rPr>
          <w:rFonts w:ascii="Tahoma" w:hAnsi="Tahoma" w:cs="Tahoma"/>
          <w:b/>
          <w:color w:val="000000"/>
        </w:rPr>
        <w:br/>
      </w:r>
      <w:r w:rsidRPr="004139AC">
        <w:rPr>
          <w:rFonts w:ascii="Tahoma" w:hAnsi="Tahoma" w:cs="Tahoma"/>
          <w:b/>
          <w:color w:val="000000"/>
        </w:rPr>
        <w:br/>
      </w:r>
    </w:p>
    <w:p w:rsidR="001E54E3" w:rsidRPr="000320C9" w:rsidRDefault="001E54E3" w:rsidP="001E54E3">
      <w:pPr>
        <w:ind w:left="709"/>
        <w:rPr>
          <w:sz w:val="24"/>
        </w:rPr>
      </w:pPr>
      <w:r w:rsidRPr="000320C9">
        <w:rPr>
          <w:sz w:val="24"/>
        </w:rPr>
        <w:br/>
      </w:r>
      <w:r w:rsidRPr="000320C9">
        <w:rPr>
          <w:sz w:val="24"/>
        </w:rPr>
        <w:br/>
      </w:r>
    </w:p>
    <w:p w:rsidR="001E54E3" w:rsidRDefault="001E54E3" w:rsidP="001E54E3"/>
    <w:p w:rsidR="001E54E3" w:rsidRDefault="001E54E3" w:rsidP="001E54E3"/>
    <w:p w:rsidR="001E54E3" w:rsidRDefault="001E54E3" w:rsidP="001E54E3"/>
    <w:p w:rsidR="005D43DF" w:rsidRDefault="005D43DF"/>
    <w:sectPr w:rsidR="005D43DF" w:rsidSect="005D4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9486C"/>
    <w:rsid w:val="000F1081"/>
    <w:rsid w:val="001A25D5"/>
    <w:rsid w:val="001A3E22"/>
    <w:rsid w:val="001E54E3"/>
    <w:rsid w:val="00321B57"/>
    <w:rsid w:val="003E3F0F"/>
    <w:rsid w:val="004139AC"/>
    <w:rsid w:val="005D43DF"/>
    <w:rsid w:val="0069486C"/>
    <w:rsid w:val="00800930"/>
    <w:rsid w:val="00B94D22"/>
    <w:rsid w:val="00D77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D861"/>
  <w15:docId w15:val="{4ED049BF-87D2-4308-A22C-8115DAF1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E54E3"/>
  </w:style>
  <w:style w:type="paragraph" w:styleId="Nadpis3">
    <w:name w:val="heading 3"/>
    <w:basedOn w:val="Normln"/>
    <w:link w:val="Nadpis3Char"/>
    <w:uiPriority w:val="9"/>
    <w:qFormat/>
    <w:rsid w:val="001E54E3"/>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1E54E3"/>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4139AC"/>
    <w:rPr>
      <w:color w:val="0000FF"/>
      <w:u w:val="single"/>
    </w:rPr>
  </w:style>
  <w:style w:type="character" w:customStyle="1" w:styleId="apple-converted-space">
    <w:name w:val="apple-converted-space"/>
    <w:basedOn w:val="Standardnpsmoodstavce"/>
    <w:rsid w:val="004139AC"/>
  </w:style>
  <w:style w:type="character" w:styleId="Siln">
    <w:name w:val="Strong"/>
    <w:basedOn w:val="Standardnpsmoodstavce"/>
    <w:uiPriority w:val="22"/>
    <w:qFormat/>
    <w:rsid w:val="00413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esky-jazyk.cz/zivotopisy/bohumil-hrabal.html" TargetMode="External"/><Relationship Id="rId4" Type="http://schemas.openxmlformats.org/officeDocument/2006/relationships/hyperlink" Target="http://www.cesky-jazyk.cz/zivotopisy/bohumil-hrabal.htm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496</Words>
  <Characters>2932</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Spilka</dc:creator>
  <cp:lastModifiedBy>Administrator</cp:lastModifiedBy>
  <cp:revision>7</cp:revision>
  <dcterms:created xsi:type="dcterms:W3CDTF">2015-12-28T11:22:00Z</dcterms:created>
  <dcterms:modified xsi:type="dcterms:W3CDTF">2016-02-16T11:43:00Z</dcterms:modified>
</cp:coreProperties>
</file>