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4EC1" w14:textId="412D4F3C" w:rsidR="00AF6C40" w:rsidRDefault="00AF6C40" w:rsidP="00AF6C4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Ostře sledované vlaky</w:t>
      </w:r>
    </w:p>
    <w:p w14:paraId="3E9C14FC" w14:textId="77777777" w:rsidR="00AF6C40" w:rsidRDefault="00AF6C40" w:rsidP="00AF6C40">
      <w:pPr>
        <w:tabs>
          <w:tab w:val="center" w:pos="5528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Analýza uměleckého textu</w:t>
      </w:r>
    </w:p>
    <w:p w14:paraId="04DDDD58" w14:textId="77777777" w:rsidR="00AF6C40" w:rsidRDefault="00AF6C40" w:rsidP="00AF6C40">
      <w:pPr>
        <w:pStyle w:val="Odstavecseseznamem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4E812B9F" w14:textId="77777777" w:rsidR="00AF6C40" w:rsidRDefault="00AF6C40" w:rsidP="00AF6C40">
      <w:pPr>
        <w:pStyle w:val="Odstavecseseznamem"/>
        <w:numPr>
          <w:ilvl w:val="0"/>
          <w:numId w:val="2"/>
        </w:numPr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Téma a motiv: </w:t>
      </w:r>
    </w:p>
    <w:p w14:paraId="4C734482" w14:textId="41B1C200" w:rsidR="00AF6C40" w:rsidRPr="00AF6C40" w:rsidRDefault="00AF6C40" w:rsidP="00AF6C40">
      <w:pPr>
        <w:spacing w:after="0"/>
        <w:ind w:left="1068"/>
        <w:jc w:val="both"/>
        <w:rPr>
          <w:bCs/>
        </w:rPr>
      </w:pPr>
      <w:r>
        <w:rPr>
          <w:b/>
          <w:color w:val="FF0000"/>
          <w:sz w:val="28"/>
          <w:szCs w:val="28"/>
        </w:rPr>
        <w:t xml:space="preserve">Hlavní téma – </w:t>
      </w:r>
      <w:r w:rsidR="003B7B06" w:rsidRPr="003B7B06">
        <w:rPr>
          <w:b/>
          <w:i/>
          <w:iCs/>
          <w:sz w:val="28"/>
          <w:szCs w:val="28"/>
          <w:u w:val="single"/>
        </w:rPr>
        <w:t>okupace</w:t>
      </w:r>
      <w:r w:rsidR="003B7B0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koláž, rodinné trauma a atentát na vlak, příběh výpravčího</w:t>
      </w:r>
    </w:p>
    <w:p w14:paraId="7D180F95" w14:textId="24E9DB17" w:rsidR="00AF6C40" w:rsidRPr="00AF6C40" w:rsidRDefault="00AF6C40" w:rsidP="00AF6C40">
      <w:pPr>
        <w:spacing w:after="0"/>
        <w:ind w:left="336" w:firstLine="708"/>
        <w:jc w:val="both"/>
        <w:rPr>
          <w:bCs/>
        </w:rPr>
      </w:pPr>
      <w:r>
        <w:rPr>
          <w:b/>
          <w:color w:val="FF0000"/>
          <w:sz w:val="28"/>
          <w:szCs w:val="28"/>
        </w:rPr>
        <w:t xml:space="preserve">Motiv – </w:t>
      </w:r>
      <w:r>
        <w:rPr>
          <w:bCs/>
          <w:sz w:val="28"/>
          <w:szCs w:val="28"/>
        </w:rPr>
        <w:t>vlaky, železnice, válka, poštovní holubi, nepokoje</w:t>
      </w:r>
    </w:p>
    <w:p w14:paraId="1F1AB799" w14:textId="45C52E09" w:rsidR="00AF6C40" w:rsidRPr="00FD4428" w:rsidRDefault="00AF6C40" w:rsidP="00AF6C40">
      <w:pPr>
        <w:pStyle w:val="Odstavecseseznamem"/>
        <w:numPr>
          <w:ilvl w:val="0"/>
          <w:numId w:val="3"/>
        </w:numPr>
        <w:spacing w:after="0"/>
        <w:ind w:left="1068"/>
        <w:jc w:val="both"/>
        <w:rPr>
          <w:bCs/>
        </w:rPr>
      </w:pPr>
      <w:r>
        <w:rPr>
          <w:b/>
          <w:sz w:val="28"/>
          <w:szCs w:val="28"/>
        </w:rPr>
        <w:t xml:space="preserve">Časoprostor: </w:t>
      </w:r>
      <w:r>
        <w:rPr>
          <w:bCs/>
          <w:sz w:val="28"/>
          <w:szCs w:val="28"/>
        </w:rPr>
        <w:t>Protektorát Čechy a Morava, konec 2. sv. války</w:t>
      </w:r>
    </w:p>
    <w:p w14:paraId="5F0234C8" w14:textId="58954EB9" w:rsidR="00AF6C40" w:rsidRDefault="00AF6C40" w:rsidP="00AF6C40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Kompozice: </w:t>
      </w:r>
      <w:r w:rsidR="003B7B06">
        <w:rPr>
          <w:bCs/>
          <w:sz w:val="28"/>
          <w:szCs w:val="28"/>
        </w:rPr>
        <w:t>6 kapitol, krátké retrospekce hlavního hrdiny, chronologický děj</w:t>
      </w:r>
    </w:p>
    <w:p w14:paraId="72AFD271" w14:textId="0CDB05C6" w:rsidR="00AF6C40" w:rsidRDefault="00AF6C40" w:rsidP="00AF6C40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Literární druh, žánr: </w:t>
      </w:r>
      <w:r w:rsidR="003B7B06">
        <w:rPr>
          <w:b/>
          <w:sz w:val="28"/>
          <w:szCs w:val="28"/>
        </w:rPr>
        <w:t>psáno prózou</w:t>
      </w:r>
    </w:p>
    <w:p w14:paraId="5E292792" w14:textId="7548B6F2" w:rsidR="00AF6C40" w:rsidRPr="00AF6C40" w:rsidRDefault="00AF6C40" w:rsidP="00AF6C40">
      <w:pPr>
        <w:pStyle w:val="Odstavecseseznamem"/>
        <w:spacing w:after="0"/>
        <w:ind w:left="1068"/>
        <w:jc w:val="both"/>
        <w:rPr>
          <w:bCs/>
        </w:rPr>
      </w:pPr>
      <w:r>
        <w:rPr>
          <w:b/>
          <w:color w:val="FF0000"/>
          <w:sz w:val="28"/>
          <w:szCs w:val="28"/>
        </w:rPr>
        <w:t xml:space="preserve">DRUH – </w:t>
      </w:r>
      <w:r>
        <w:rPr>
          <w:bCs/>
          <w:sz w:val="28"/>
          <w:szCs w:val="28"/>
        </w:rPr>
        <w:t>epika</w:t>
      </w:r>
    </w:p>
    <w:p w14:paraId="6BDFE2E1" w14:textId="0DABC0E5" w:rsidR="00AF6C40" w:rsidRPr="00AF6C40" w:rsidRDefault="00AF6C40" w:rsidP="00AF6C40">
      <w:pPr>
        <w:pStyle w:val="Odstavecseseznamem"/>
        <w:spacing w:after="0"/>
        <w:ind w:left="1068"/>
        <w:jc w:val="both"/>
        <w:rPr>
          <w:bCs/>
          <w:i/>
          <w:iCs/>
          <w:u w:val="single"/>
        </w:rPr>
      </w:pPr>
      <w:r>
        <w:rPr>
          <w:b/>
          <w:color w:val="FF0000"/>
          <w:sz w:val="28"/>
          <w:szCs w:val="28"/>
        </w:rPr>
        <w:t xml:space="preserve">ŽÁNR – </w:t>
      </w:r>
      <w:r>
        <w:rPr>
          <w:bCs/>
          <w:sz w:val="28"/>
          <w:szCs w:val="28"/>
        </w:rPr>
        <w:t xml:space="preserve">novela </w:t>
      </w:r>
      <w:r w:rsidRPr="00AF6C40">
        <w:rPr>
          <w:bCs/>
          <w:i/>
          <w:iCs/>
          <w:sz w:val="28"/>
          <w:szCs w:val="28"/>
          <w:u w:val="single"/>
        </w:rPr>
        <w:t>(tématem je okupace)</w:t>
      </w:r>
    </w:p>
    <w:p w14:paraId="070FBF96" w14:textId="77777777" w:rsidR="00AF6C40" w:rsidRDefault="00AF6C40" w:rsidP="00AF6C40">
      <w:pPr>
        <w:pStyle w:val="Odstavecseseznamem"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02359C10" w14:textId="37145A4F" w:rsidR="00AF6C40" w:rsidRDefault="00AF6C40" w:rsidP="00AF6C40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Vyprávěč/lyrický subjekt: </w:t>
      </w:r>
      <w:r>
        <w:rPr>
          <w:bCs/>
          <w:sz w:val="28"/>
          <w:szCs w:val="28"/>
        </w:rPr>
        <w:t>ICH – forma, příběh vypráví hl. postava Miloš Hrma</w:t>
      </w:r>
    </w:p>
    <w:p w14:paraId="2ED26C14" w14:textId="5B6C60F3" w:rsidR="00AF6C40" w:rsidRPr="003B7B06" w:rsidRDefault="00AF6C40" w:rsidP="00AF6C40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Postavy:</w:t>
      </w:r>
    </w:p>
    <w:p w14:paraId="3DBC2746" w14:textId="77777777" w:rsidR="003B7B06" w:rsidRDefault="003B7B06" w:rsidP="003B7B06">
      <w:pPr>
        <w:pStyle w:val="Odstavecseseznamem"/>
        <w:spacing w:after="0"/>
        <w:ind w:left="1068"/>
        <w:rPr>
          <w:bCs/>
          <w:sz w:val="28"/>
          <w:szCs w:val="28"/>
        </w:rPr>
      </w:pPr>
      <w:r w:rsidRPr="003B7B06">
        <w:rPr>
          <w:b/>
          <w:sz w:val="28"/>
          <w:szCs w:val="28"/>
        </w:rPr>
        <w:t>Miloš Hrma</w:t>
      </w:r>
      <w:r w:rsidRPr="003B7B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B7B06">
        <w:rPr>
          <w:bCs/>
          <w:sz w:val="28"/>
          <w:szCs w:val="28"/>
        </w:rPr>
        <w:t xml:space="preserve"> 22letý výpravčí</w:t>
      </w:r>
      <w:r>
        <w:rPr>
          <w:bCs/>
          <w:sz w:val="28"/>
          <w:szCs w:val="28"/>
        </w:rPr>
        <w:t>,</w:t>
      </w:r>
      <w:r w:rsidRPr="003B7B06">
        <w:rPr>
          <w:bCs/>
          <w:sz w:val="28"/>
          <w:szCs w:val="28"/>
        </w:rPr>
        <w:t xml:space="preserve"> čestný a spravedlivý</w:t>
      </w:r>
      <w:r>
        <w:rPr>
          <w:bCs/>
          <w:sz w:val="28"/>
          <w:szCs w:val="28"/>
        </w:rPr>
        <w:t>, ale trochu srab</w:t>
      </w:r>
    </w:p>
    <w:p w14:paraId="67D03A25" w14:textId="13F38577" w:rsidR="003B7B06" w:rsidRPr="00AF6C40" w:rsidRDefault="003B7B06" w:rsidP="003B7B06">
      <w:pPr>
        <w:pStyle w:val="Odstavecseseznamem"/>
        <w:spacing w:after="0"/>
        <w:ind w:left="1068"/>
        <w:rPr>
          <w:bCs/>
          <w:sz w:val="28"/>
          <w:szCs w:val="28"/>
        </w:rPr>
      </w:pPr>
      <w:r w:rsidRPr="003B7B06">
        <w:rPr>
          <w:b/>
          <w:sz w:val="28"/>
          <w:szCs w:val="28"/>
        </w:rPr>
        <w:t>výpravčí Hubička</w:t>
      </w:r>
      <w:r w:rsidRPr="003B7B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B7B06">
        <w:rPr>
          <w:bCs/>
          <w:sz w:val="28"/>
          <w:szCs w:val="28"/>
        </w:rPr>
        <w:t xml:space="preserve"> má velmi rád ženy</w:t>
      </w:r>
      <w:r>
        <w:rPr>
          <w:bCs/>
          <w:sz w:val="28"/>
          <w:szCs w:val="28"/>
        </w:rPr>
        <w:t>,</w:t>
      </w:r>
      <w:r w:rsidRPr="003B7B06">
        <w:rPr>
          <w:bCs/>
          <w:sz w:val="28"/>
          <w:szCs w:val="28"/>
        </w:rPr>
        <w:t xml:space="preserve"> nebojácný, chytrý</w:t>
      </w:r>
      <w:r>
        <w:rPr>
          <w:bCs/>
          <w:sz w:val="28"/>
          <w:szCs w:val="28"/>
        </w:rPr>
        <w:t xml:space="preserve"> a nesnáší Němce</w:t>
      </w:r>
      <w:r w:rsidRPr="003B7B06">
        <w:rPr>
          <w:bCs/>
          <w:sz w:val="28"/>
          <w:szCs w:val="28"/>
        </w:rPr>
        <w:t xml:space="preserve"> </w:t>
      </w:r>
      <w:r w:rsidRPr="003B7B06">
        <w:rPr>
          <w:bCs/>
          <w:sz w:val="28"/>
          <w:szCs w:val="28"/>
        </w:rPr>
        <w:br/>
      </w:r>
      <w:r w:rsidRPr="003B7B06">
        <w:rPr>
          <w:b/>
          <w:sz w:val="28"/>
          <w:szCs w:val="28"/>
        </w:rPr>
        <w:t>přednosta stanice</w:t>
      </w:r>
      <w:r w:rsidRPr="003B7B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miluje svoje</w:t>
      </w:r>
      <w:r w:rsidRPr="003B7B06">
        <w:rPr>
          <w:bCs/>
          <w:sz w:val="28"/>
          <w:szCs w:val="28"/>
        </w:rPr>
        <w:t xml:space="preserve"> holuby</w:t>
      </w:r>
      <w:r>
        <w:rPr>
          <w:bCs/>
          <w:sz w:val="28"/>
          <w:szCs w:val="28"/>
        </w:rPr>
        <w:t>,</w:t>
      </w:r>
      <w:r w:rsidRPr="003B7B06">
        <w:rPr>
          <w:bCs/>
          <w:sz w:val="28"/>
          <w:szCs w:val="28"/>
        </w:rPr>
        <w:t xml:space="preserve"> ctižádostivý</w:t>
      </w:r>
      <w:r>
        <w:rPr>
          <w:bCs/>
          <w:sz w:val="28"/>
          <w:szCs w:val="28"/>
        </w:rPr>
        <w:t>,</w:t>
      </w:r>
      <w:r w:rsidRPr="003B7B06">
        <w:rPr>
          <w:bCs/>
          <w:sz w:val="28"/>
          <w:szCs w:val="28"/>
        </w:rPr>
        <w:t xml:space="preserve"> hodný</w:t>
      </w:r>
      <w:r>
        <w:rPr>
          <w:bCs/>
          <w:sz w:val="28"/>
          <w:szCs w:val="28"/>
        </w:rPr>
        <w:t xml:space="preserve"> a chytrý </w:t>
      </w:r>
      <w:r w:rsidRPr="003B7B06">
        <w:rPr>
          <w:bCs/>
          <w:sz w:val="28"/>
          <w:szCs w:val="28"/>
        </w:rPr>
        <w:br/>
      </w:r>
      <w:r w:rsidRPr="003B7B06">
        <w:rPr>
          <w:b/>
          <w:sz w:val="28"/>
          <w:szCs w:val="28"/>
        </w:rPr>
        <w:t>výpravčí Máša</w:t>
      </w:r>
      <w:r w:rsidRPr="003B7B06">
        <w:rPr>
          <w:bCs/>
          <w:sz w:val="28"/>
          <w:szCs w:val="28"/>
        </w:rPr>
        <w:t xml:space="preserve"> - chodila s</w:t>
      </w:r>
      <w:r>
        <w:rPr>
          <w:bCs/>
          <w:sz w:val="28"/>
          <w:szCs w:val="28"/>
        </w:rPr>
        <w:t> </w:t>
      </w:r>
      <w:r w:rsidRPr="003B7B06">
        <w:rPr>
          <w:bCs/>
          <w:sz w:val="28"/>
          <w:szCs w:val="28"/>
        </w:rPr>
        <w:t>Milošem</w:t>
      </w:r>
      <w:r>
        <w:rPr>
          <w:bCs/>
          <w:sz w:val="28"/>
          <w:szCs w:val="28"/>
        </w:rPr>
        <w:t>, pohledná a vtipná</w:t>
      </w:r>
    </w:p>
    <w:p w14:paraId="5988F52F" w14:textId="62B085B5" w:rsidR="00AF6C40" w:rsidRDefault="00AF6C40" w:rsidP="00AF6C40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>Vyprávěcí způsoby</w:t>
      </w:r>
      <w:r>
        <w:rPr>
          <w:bCs/>
          <w:sz w:val="28"/>
          <w:szCs w:val="28"/>
        </w:rPr>
        <w:t xml:space="preserve">: </w:t>
      </w:r>
      <w:r w:rsidRPr="00AF6C40">
        <w:rPr>
          <w:bCs/>
          <w:i/>
          <w:iCs/>
          <w:sz w:val="28"/>
          <w:szCs w:val="28"/>
          <w:u w:val="single"/>
        </w:rPr>
        <w:t>Přímá řeč</w:t>
      </w:r>
      <w:r>
        <w:rPr>
          <w:bCs/>
          <w:i/>
          <w:iCs/>
          <w:sz w:val="28"/>
          <w:szCs w:val="28"/>
          <w:u w:val="single"/>
        </w:rPr>
        <w:t>,</w:t>
      </w:r>
      <w:r w:rsidR="003B7B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vsuvka autora</w:t>
      </w:r>
    </w:p>
    <w:p w14:paraId="7632F592" w14:textId="0A1E9C53" w:rsidR="00AF6C40" w:rsidRDefault="00AF6C40" w:rsidP="00AF6C40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Typy promluv: </w:t>
      </w:r>
      <w:r>
        <w:rPr>
          <w:bCs/>
          <w:sz w:val="28"/>
          <w:szCs w:val="28"/>
        </w:rPr>
        <w:t>pásmo vypravěče, dialog a otevřený monolog</w:t>
      </w:r>
    </w:p>
    <w:p w14:paraId="1C03D8A7" w14:textId="05619D25" w:rsidR="00AF6C40" w:rsidRPr="00116ED7" w:rsidRDefault="00AF6C40" w:rsidP="00AF6C40">
      <w:pPr>
        <w:pStyle w:val="Odstavecseseznamem"/>
        <w:numPr>
          <w:ilvl w:val="0"/>
          <w:numId w:val="4"/>
        </w:numPr>
        <w:spacing w:after="0"/>
        <w:jc w:val="both"/>
        <w:rPr>
          <w:bCs/>
        </w:rPr>
      </w:pPr>
      <w:r>
        <w:rPr>
          <w:b/>
          <w:sz w:val="28"/>
          <w:szCs w:val="28"/>
        </w:rPr>
        <w:t xml:space="preserve">Veršovaná výstavba: </w:t>
      </w:r>
      <w:r w:rsidR="003B7B06">
        <w:rPr>
          <w:b/>
          <w:sz w:val="28"/>
          <w:szCs w:val="28"/>
        </w:rPr>
        <w:t>pouze u poezie</w:t>
      </w:r>
    </w:p>
    <w:p w14:paraId="108FB571" w14:textId="77777777" w:rsidR="00041F07" w:rsidRDefault="00041F07" w:rsidP="00AF6C40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</w:p>
    <w:p w14:paraId="11F8E36C" w14:textId="7083EFB4" w:rsidR="00AF6C40" w:rsidRPr="00FD4428" w:rsidRDefault="00AF6C40" w:rsidP="00AF6C40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Literárněhistorický kontext</w:t>
      </w:r>
    </w:p>
    <w:p w14:paraId="7B8319A4" w14:textId="4375E291" w:rsidR="00AF6C40" w:rsidRDefault="00AF6C40" w:rsidP="00AF6C40">
      <w:pPr>
        <w:pStyle w:val="Odstavecseseznamem"/>
        <w:numPr>
          <w:ilvl w:val="0"/>
          <w:numId w:val="5"/>
        </w:numPr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Kontext autorovy tvorby: </w:t>
      </w:r>
      <w:r w:rsidR="003B7B06">
        <w:rPr>
          <w:bCs/>
          <w:sz w:val="28"/>
          <w:szCs w:val="28"/>
        </w:rPr>
        <w:t>Bohumil Hrabal (*1914 – †1997), český prozaik, spisovatel</w:t>
      </w:r>
    </w:p>
    <w:p w14:paraId="1C81B808" w14:textId="3878AFF3" w:rsidR="003B7B06" w:rsidRDefault="003B7B06" w:rsidP="003B7B06">
      <w:pPr>
        <w:pStyle w:val="Odstavecseseznamem"/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 w:rsidRPr="003B7B06">
        <w:rPr>
          <w:b/>
          <w:sz w:val="28"/>
          <w:szCs w:val="28"/>
        </w:rPr>
        <w:t>Další díla</w:t>
      </w:r>
      <w:r>
        <w:rPr>
          <w:bCs/>
          <w:sz w:val="28"/>
          <w:szCs w:val="28"/>
        </w:rPr>
        <w:t>: Postřižiny, Slavnosti sněženek…</w:t>
      </w:r>
    </w:p>
    <w:p w14:paraId="707E1982" w14:textId="46355C78" w:rsidR="003B7B06" w:rsidRPr="003B7B06" w:rsidRDefault="003B7B06" w:rsidP="003B7B06">
      <w:pPr>
        <w:pStyle w:val="Odstavecseseznamem"/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Také znám díky </w:t>
      </w:r>
      <w:r w:rsidRPr="009F5EE3">
        <w:rPr>
          <w:b/>
          <w:sz w:val="28"/>
          <w:szCs w:val="28"/>
          <w:u w:val="single"/>
        </w:rPr>
        <w:t>Václavu Kaplickému</w:t>
      </w:r>
      <w:r>
        <w:rPr>
          <w:bCs/>
          <w:sz w:val="28"/>
          <w:szCs w:val="28"/>
        </w:rPr>
        <w:t xml:space="preserve"> – napsal Kladivo na Čarodějnice</w:t>
      </w:r>
    </w:p>
    <w:p w14:paraId="5954086F" w14:textId="0DAEF8A8" w:rsidR="00AF6C40" w:rsidRPr="00041F07" w:rsidRDefault="00AF6C40" w:rsidP="00AF6C40">
      <w:pPr>
        <w:pStyle w:val="Odstavecseseznamem"/>
        <w:numPr>
          <w:ilvl w:val="0"/>
          <w:numId w:val="5"/>
        </w:numPr>
        <w:tabs>
          <w:tab w:val="center" w:pos="5528"/>
        </w:tabs>
        <w:spacing w:after="0"/>
        <w:ind w:left="1068"/>
        <w:jc w:val="both"/>
        <w:rPr>
          <w:rStyle w:val="Siln"/>
          <w:bCs w:val="0"/>
          <w:sz w:val="28"/>
          <w:szCs w:val="28"/>
        </w:rPr>
      </w:pPr>
      <w:r w:rsidRPr="009E67DF">
        <w:rPr>
          <w:b/>
          <w:sz w:val="28"/>
          <w:szCs w:val="28"/>
        </w:rPr>
        <w:t>Literární, kulturní kontext:</w:t>
      </w:r>
      <w:r w:rsidRPr="009E67DF">
        <w:rPr>
          <w:bCs/>
          <w:sz w:val="28"/>
          <w:szCs w:val="28"/>
        </w:rPr>
        <w:t xml:space="preserve"> </w:t>
      </w:r>
      <w:r w:rsidR="009F5EE3" w:rsidRPr="009F5EE3">
        <w:rPr>
          <w:rStyle w:val="Siln"/>
          <w:b w:val="0"/>
          <w:bCs w:val="0"/>
          <w:sz w:val="28"/>
          <w:szCs w:val="28"/>
        </w:rPr>
        <w:t>česká próza 2. pol. 20. stol.</w:t>
      </w:r>
      <w:r w:rsidR="009F5EE3">
        <w:rPr>
          <w:rStyle w:val="Siln"/>
          <w:b w:val="0"/>
          <w:bCs w:val="0"/>
          <w:sz w:val="28"/>
          <w:szCs w:val="28"/>
        </w:rPr>
        <w:t>, v té době = oslabení komunistů u moci, uvolnění kontroly nad literaturou</w:t>
      </w:r>
    </w:p>
    <w:p w14:paraId="0C860FBD" w14:textId="2A075E8B" w:rsidR="00041F07" w:rsidRDefault="00041F07" w:rsidP="00AF6C40">
      <w:pPr>
        <w:pStyle w:val="Odstavecseseznamem"/>
        <w:numPr>
          <w:ilvl w:val="0"/>
          <w:numId w:val="5"/>
        </w:numPr>
        <w:tabs>
          <w:tab w:val="center" w:pos="5528"/>
        </w:tabs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Další autoři:</w:t>
      </w:r>
    </w:p>
    <w:p w14:paraId="77C2B610" w14:textId="76896381" w:rsidR="00041F07" w:rsidRDefault="00041F07" w:rsidP="00041F07">
      <w:pPr>
        <w:pStyle w:val="Odstavecseseznamem"/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Václav Kaplický – </w:t>
      </w:r>
      <w:r>
        <w:rPr>
          <w:bCs/>
          <w:sz w:val="28"/>
          <w:szCs w:val="28"/>
        </w:rPr>
        <w:t>spisovatel, prozaik, psal legionářskou prózu, žánr historické beletrie</w:t>
      </w:r>
    </w:p>
    <w:p w14:paraId="0FBB51FD" w14:textId="1FE2A9D3" w:rsidR="00041F07" w:rsidRDefault="00041F07" w:rsidP="00041F07">
      <w:pPr>
        <w:pStyle w:val="Odstavecseseznamem"/>
        <w:numPr>
          <w:ilvl w:val="0"/>
          <w:numId w:val="7"/>
        </w:numPr>
        <w:tabs>
          <w:tab w:val="center" w:pos="5528"/>
        </w:tabs>
        <w:spacing w:after="0"/>
        <w:jc w:val="both"/>
        <w:rPr>
          <w:bCs/>
          <w:sz w:val="28"/>
          <w:szCs w:val="28"/>
        </w:rPr>
      </w:pPr>
      <w:r w:rsidRPr="00041F07">
        <w:rPr>
          <w:b/>
          <w:sz w:val="28"/>
          <w:szCs w:val="28"/>
        </w:rPr>
        <w:t>Díla:</w:t>
      </w:r>
      <w:r>
        <w:rPr>
          <w:bCs/>
          <w:sz w:val="28"/>
          <w:szCs w:val="28"/>
        </w:rPr>
        <w:t xml:space="preserve"> Kladivo na Čarodejnice – R</w:t>
      </w:r>
      <w:r w:rsidRPr="00041F07">
        <w:rPr>
          <w:bCs/>
          <w:sz w:val="28"/>
          <w:szCs w:val="28"/>
        </w:rPr>
        <w:t>omán</w:t>
      </w:r>
      <w:r>
        <w:rPr>
          <w:bCs/>
          <w:sz w:val="28"/>
          <w:szCs w:val="28"/>
        </w:rPr>
        <w:t xml:space="preserve"> o </w:t>
      </w:r>
      <w:r w:rsidRPr="00041F07">
        <w:rPr>
          <w:bCs/>
          <w:sz w:val="28"/>
          <w:szCs w:val="28"/>
        </w:rPr>
        <w:t>čarodějnic</w:t>
      </w:r>
      <w:r>
        <w:rPr>
          <w:bCs/>
          <w:sz w:val="28"/>
          <w:szCs w:val="28"/>
        </w:rPr>
        <w:t>kém</w:t>
      </w:r>
      <w:r w:rsidRPr="00041F07">
        <w:rPr>
          <w:bCs/>
          <w:sz w:val="28"/>
          <w:szCs w:val="28"/>
        </w:rPr>
        <w:t xml:space="preserve"> proces</w:t>
      </w:r>
      <w:r>
        <w:rPr>
          <w:bCs/>
          <w:sz w:val="28"/>
          <w:szCs w:val="28"/>
        </w:rPr>
        <w:t>u</w:t>
      </w:r>
      <w:r w:rsidRPr="00041F07">
        <w:rPr>
          <w:bCs/>
          <w:sz w:val="28"/>
          <w:szCs w:val="28"/>
        </w:rPr>
        <w:t xml:space="preserve"> z okolí Velkých Losin</w:t>
      </w:r>
    </w:p>
    <w:p w14:paraId="5599BE9F" w14:textId="1B838884" w:rsidR="00041F07" w:rsidRDefault="00041F07" w:rsidP="00041F07">
      <w:pPr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František Halas – </w:t>
      </w:r>
      <w:r>
        <w:rPr>
          <w:bCs/>
          <w:sz w:val="28"/>
          <w:szCs w:val="28"/>
        </w:rPr>
        <w:t>básník</w:t>
      </w:r>
    </w:p>
    <w:p w14:paraId="7BF5813F" w14:textId="523258C2" w:rsidR="00041F07" w:rsidRPr="00041F07" w:rsidRDefault="00041F07" w:rsidP="00041F07">
      <w:pPr>
        <w:pStyle w:val="Odstavecseseznamem"/>
        <w:numPr>
          <w:ilvl w:val="0"/>
          <w:numId w:val="7"/>
        </w:numPr>
        <w:tabs>
          <w:tab w:val="center" w:pos="5528"/>
        </w:tabs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Díla:</w:t>
      </w:r>
      <w:r>
        <w:rPr>
          <w:bCs/>
          <w:sz w:val="28"/>
          <w:szCs w:val="28"/>
        </w:rPr>
        <w:t xml:space="preserve"> Sepie (1927), Kohout plaší smrt (1930),…</w:t>
      </w:r>
    </w:p>
    <w:p w14:paraId="68EEB5E0" w14:textId="77777777" w:rsidR="00AF6C40" w:rsidRDefault="00AF6C40" w:rsidP="00AF6C40">
      <w:pPr>
        <w:tabs>
          <w:tab w:val="center" w:pos="5528"/>
        </w:tabs>
        <w:spacing w:after="0"/>
        <w:rPr>
          <w:b/>
          <w:sz w:val="28"/>
          <w:szCs w:val="28"/>
        </w:rPr>
      </w:pPr>
    </w:p>
    <w:p w14:paraId="42E93CEC" w14:textId="2432C597" w:rsidR="006A5658" w:rsidRPr="009F5EE3" w:rsidRDefault="00AF6C40" w:rsidP="009F5EE3">
      <w:pPr>
        <w:tabs>
          <w:tab w:val="center" w:pos="5528"/>
        </w:tabs>
        <w:spacing w:after="0"/>
        <w:rPr>
          <w:sz w:val="28"/>
          <w:szCs w:val="28"/>
        </w:rPr>
      </w:pPr>
      <w:r w:rsidRPr="009F5EE3">
        <w:rPr>
          <w:rStyle w:val="Siln"/>
          <w:sz w:val="28"/>
          <w:szCs w:val="28"/>
        </w:rPr>
        <w:t>STRUČNÝ DĚJ:</w:t>
      </w:r>
      <w:r w:rsidRPr="009F5EE3">
        <w:rPr>
          <w:rStyle w:val="Siln"/>
          <w:b w:val="0"/>
          <w:bCs w:val="0"/>
          <w:sz w:val="28"/>
          <w:szCs w:val="28"/>
        </w:rPr>
        <w:t xml:space="preserve"> </w:t>
      </w:r>
      <w:r w:rsidR="009F5EE3" w:rsidRPr="009F5EE3">
        <w:rPr>
          <w:rStyle w:val="Siln"/>
          <w:b w:val="0"/>
          <w:bCs w:val="0"/>
          <w:sz w:val="28"/>
          <w:szCs w:val="28"/>
        </w:rPr>
        <w:t xml:space="preserve">Hlavním hrdinou je Miloš Hrma, jenž se vrací do práce po </w:t>
      </w:r>
      <w:r w:rsidR="009F5EE3">
        <w:rPr>
          <w:rStyle w:val="Siln"/>
          <w:b w:val="0"/>
          <w:bCs w:val="0"/>
          <w:sz w:val="28"/>
          <w:szCs w:val="28"/>
        </w:rPr>
        <w:t>třech měsících</w:t>
      </w:r>
      <w:r w:rsidR="009F5EE3" w:rsidRPr="009F5EE3">
        <w:rPr>
          <w:rStyle w:val="Siln"/>
          <w:b w:val="0"/>
          <w:bCs w:val="0"/>
          <w:sz w:val="28"/>
          <w:szCs w:val="28"/>
        </w:rPr>
        <w:t xml:space="preserve">. Hrma pracuje s výpravčím Hubičkou, se kterým se rozhodne vyhodit do povětří německý ostře sledovaný transport plný munice. Chvíli před akcí přijde na stanici Hubičkova známá, s níž si Miloš </w:t>
      </w:r>
      <w:r w:rsidR="009F5EE3">
        <w:rPr>
          <w:rStyle w:val="Siln"/>
          <w:b w:val="0"/>
          <w:bCs w:val="0"/>
          <w:sz w:val="28"/>
          <w:szCs w:val="28"/>
        </w:rPr>
        <w:t>užije</w:t>
      </w:r>
      <w:r w:rsidR="009F5EE3" w:rsidRPr="009F5EE3">
        <w:rPr>
          <w:rStyle w:val="Siln"/>
          <w:b w:val="0"/>
          <w:bCs w:val="0"/>
          <w:sz w:val="28"/>
          <w:szCs w:val="28"/>
        </w:rPr>
        <w:t xml:space="preserve"> sexuální zážitek. To mu dodá odvahu a sebevědomí a rozhodne se, že riziko vezme na sebe.</w:t>
      </w:r>
      <w:r w:rsidR="009F5EE3">
        <w:rPr>
          <w:rStyle w:val="Siln"/>
          <w:b w:val="0"/>
          <w:bCs w:val="0"/>
          <w:sz w:val="28"/>
          <w:szCs w:val="28"/>
        </w:rPr>
        <w:t xml:space="preserve"> </w:t>
      </w:r>
      <w:r w:rsidR="009F5EE3" w:rsidRPr="009F5EE3">
        <w:rPr>
          <w:rStyle w:val="Siln"/>
          <w:b w:val="0"/>
          <w:bCs w:val="0"/>
          <w:sz w:val="28"/>
          <w:szCs w:val="28"/>
        </w:rPr>
        <w:t>Vyleze na semafor, ze kterého hodí výbušninu do jednoho z vagónů. Voják vypadne z vlaku a oba leží vedle sebe postřeleni. Hrma ví, že oba umírají a vojáka dorazí.</w:t>
      </w:r>
      <w:r w:rsidR="009F5EE3">
        <w:rPr>
          <w:rStyle w:val="Siln"/>
          <w:b w:val="0"/>
          <w:bCs w:val="0"/>
          <w:sz w:val="28"/>
          <w:szCs w:val="28"/>
        </w:rPr>
        <w:t xml:space="preserve"> </w:t>
      </w:r>
      <w:r w:rsidR="009F5EE3" w:rsidRPr="009F5EE3">
        <w:rPr>
          <w:rStyle w:val="Siln"/>
          <w:b w:val="0"/>
          <w:bCs w:val="0"/>
          <w:sz w:val="28"/>
          <w:szCs w:val="28"/>
        </w:rPr>
        <w:t>Pak už slyší pouze</w:t>
      </w:r>
      <w:r w:rsidR="009F5EE3">
        <w:rPr>
          <w:rStyle w:val="Siln"/>
          <w:b w:val="0"/>
          <w:bCs w:val="0"/>
          <w:sz w:val="28"/>
          <w:szCs w:val="28"/>
        </w:rPr>
        <w:t xml:space="preserve"> </w:t>
      </w:r>
      <w:r w:rsidR="009F5EE3" w:rsidRPr="009F5EE3">
        <w:rPr>
          <w:rStyle w:val="Siln"/>
          <w:b w:val="0"/>
          <w:bCs w:val="0"/>
          <w:sz w:val="28"/>
          <w:szCs w:val="28"/>
        </w:rPr>
        <w:t>výbuch transportu a umírá.</w:t>
      </w:r>
    </w:p>
    <w:sectPr w:rsidR="006A5658" w:rsidRPr="009F5EE3" w:rsidSect="00AF6C40">
      <w:pgSz w:w="11906" w:h="16838"/>
      <w:pgMar w:top="284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DA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054A17F7"/>
    <w:multiLevelType w:val="multilevel"/>
    <w:tmpl w:val="2C2293D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2" w15:restartNumberingAfterBreak="0">
    <w:nsid w:val="0B986CBF"/>
    <w:multiLevelType w:val="multilevel"/>
    <w:tmpl w:val="6BAE649C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" w15:restartNumberingAfterBreak="0">
    <w:nsid w:val="0C682401"/>
    <w:multiLevelType w:val="hybridMultilevel"/>
    <w:tmpl w:val="EDB4C90A"/>
    <w:lvl w:ilvl="0" w:tplc="ECE4919E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1117D5"/>
    <w:multiLevelType w:val="multilevel"/>
    <w:tmpl w:val="DE54B5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149D3"/>
    <w:multiLevelType w:val="multilevel"/>
    <w:tmpl w:val="EDFC855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79074A8C"/>
    <w:multiLevelType w:val="hybridMultilevel"/>
    <w:tmpl w:val="A5B484F4"/>
    <w:lvl w:ilvl="0" w:tplc="FFD2BC34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4307768">
    <w:abstractNumId w:val="4"/>
  </w:num>
  <w:num w:numId="2" w16cid:durableId="1202208067">
    <w:abstractNumId w:val="5"/>
  </w:num>
  <w:num w:numId="3" w16cid:durableId="177158639">
    <w:abstractNumId w:val="2"/>
  </w:num>
  <w:num w:numId="4" w16cid:durableId="1531186639">
    <w:abstractNumId w:val="0"/>
  </w:num>
  <w:num w:numId="5" w16cid:durableId="126433291">
    <w:abstractNumId w:val="1"/>
  </w:num>
  <w:num w:numId="6" w16cid:durableId="2033997325">
    <w:abstractNumId w:val="3"/>
  </w:num>
  <w:num w:numId="7" w16cid:durableId="2010020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0"/>
    <w:rsid w:val="00041F07"/>
    <w:rsid w:val="003B7B06"/>
    <w:rsid w:val="006A5658"/>
    <w:rsid w:val="007E0D03"/>
    <w:rsid w:val="009F5EE3"/>
    <w:rsid w:val="00A3356C"/>
    <w:rsid w:val="00A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663F"/>
  <w15:chartTrackingRefBased/>
  <w15:docId w15:val="{E80642F6-3E17-4070-BFE6-D80040F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6C40"/>
    <w:pPr>
      <w:suppressAutoHyphens/>
      <w:autoSpaceDN w:val="0"/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rsid w:val="00AF6C4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B7B0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9F5EE3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Řehák</dc:creator>
  <cp:keywords/>
  <dc:description/>
  <cp:lastModifiedBy>Jakub Řehák</cp:lastModifiedBy>
  <cp:revision>2</cp:revision>
  <dcterms:created xsi:type="dcterms:W3CDTF">2021-10-13T16:15:00Z</dcterms:created>
  <dcterms:modified xsi:type="dcterms:W3CDTF">2022-10-02T21:24:00Z</dcterms:modified>
</cp:coreProperties>
</file>