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B5D65" w14:textId="73B8AF6F" w:rsidR="00F12DA9" w:rsidRPr="00BE003B" w:rsidRDefault="00B93095" w:rsidP="00BE003B">
      <w:pPr>
        <w:rPr>
          <w:b/>
          <w:sz w:val="28"/>
          <w:u w:val="single"/>
        </w:rPr>
      </w:pPr>
      <w:r w:rsidRPr="00DD1646">
        <w:rPr>
          <w:b/>
          <w:sz w:val="28"/>
          <w:u w:val="single"/>
        </w:rPr>
        <w:t>William Shakespeare: Romeo a Julie</w:t>
      </w:r>
    </w:p>
    <w:p w14:paraId="1C2B5D66" w14:textId="77777777" w:rsidR="00F12DA9" w:rsidRDefault="00F12DA9" w:rsidP="0013776E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C2B5D67" w14:textId="77777777" w:rsidR="00353129" w:rsidRDefault="00353129" w:rsidP="0013776E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47DEEA43" w14:textId="18B9EC97" w:rsidR="00A52917" w:rsidRDefault="00A52917" w:rsidP="0013776E">
      <w:pPr>
        <w:spacing w:after="0" w:line="240" w:lineRule="auto"/>
        <w:rPr>
          <w:rFonts w:cs="Calibri"/>
          <w:b/>
          <w:sz w:val="24"/>
        </w:rPr>
      </w:pPr>
      <w:r>
        <w:rPr>
          <w:rFonts w:cs="Calibri"/>
          <w:b/>
          <w:sz w:val="24"/>
        </w:rPr>
        <w:t xml:space="preserve">Zasazení výňatku do </w:t>
      </w:r>
      <w:r w:rsidRPr="00977C1E">
        <w:rPr>
          <w:rFonts w:cs="Calibri"/>
          <w:b/>
          <w:sz w:val="24"/>
          <w14:ligatures w14:val="standardContextual"/>
        </w:rPr>
        <w:t>kontextu</w:t>
      </w:r>
      <w:r>
        <w:rPr>
          <w:rFonts w:cs="Calibri"/>
          <w:b/>
          <w:sz w:val="24"/>
        </w:rPr>
        <w:t xml:space="preserve"> díla</w:t>
      </w:r>
    </w:p>
    <w:p w14:paraId="7901A300" w14:textId="6A3D605F" w:rsidR="00A52917" w:rsidRDefault="00A52917" w:rsidP="0013776E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A52917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Začátek, Romeo a Julie se potkávají v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 </w:t>
      </w:r>
      <w:r w:rsidRPr="00A52917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zahradě</w:t>
      </w:r>
    </w:p>
    <w:p w14:paraId="2469C28D" w14:textId="77777777" w:rsidR="00A52917" w:rsidRPr="00A52917" w:rsidRDefault="00A52917" w:rsidP="0013776E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</w:p>
    <w:p w14:paraId="1C2B5D68" w14:textId="1F241FA6" w:rsidR="004743ED" w:rsidRDefault="004743ED" w:rsidP="0013776E">
      <w:pPr>
        <w:spacing w:after="0" w:line="240" w:lineRule="auto"/>
        <w:rPr>
          <w:rFonts w:cs="Calibri"/>
          <w:b/>
          <w:sz w:val="24"/>
        </w:rPr>
      </w:pPr>
      <w:r w:rsidRPr="006436F8">
        <w:rPr>
          <w:rFonts w:cs="Calibri"/>
          <w:b/>
          <w:sz w:val="24"/>
        </w:rPr>
        <w:t>Téma a motiv</w:t>
      </w:r>
      <w:r w:rsidR="00F12DA9">
        <w:rPr>
          <w:rFonts w:cs="Calibri"/>
          <w:b/>
          <w:sz w:val="24"/>
        </w:rPr>
        <w:t>:</w:t>
      </w:r>
    </w:p>
    <w:p w14:paraId="4C15D6B5" w14:textId="77777777" w:rsidR="007C6050" w:rsidRDefault="007C6050" w:rsidP="0013776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25590D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cs-CZ"/>
        </w:rPr>
        <w:t>Téma: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</w:t>
      </w:r>
      <w:r w:rsidRPr="00017E8F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Láska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– nešťastná láska, vzepření osudu – nepřátelství rodů</w:t>
      </w:r>
    </w:p>
    <w:p w14:paraId="0BB09185" w14:textId="77777777" w:rsidR="0013776E" w:rsidRDefault="007C6050" w:rsidP="0013776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25590D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cs-CZ"/>
        </w:rPr>
        <w:t>Motivy: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</w:t>
      </w:r>
      <w:r w:rsidR="0013776E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Svatba - smrt, nenávist -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př</w:t>
      </w:r>
      <w:r w:rsidR="0013776E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átelství,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</w:t>
      </w:r>
      <w:r>
        <w:rPr>
          <w:rFonts w:ascii="Times New Roman" w:hAnsi="Times New Roman" w:cs="Times New Roman"/>
          <w:sz w:val="24"/>
        </w:rPr>
        <w:t>láska</w:t>
      </w:r>
      <w:r w:rsidR="0013776E">
        <w:rPr>
          <w:rFonts w:ascii="Times New Roman" w:hAnsi="Times New Roman" w:cs="Times New Roman"/>
          <w:sz w:val="24"/>
        </w:rPr>
        <w:t xml:space="preserve"> -</w:t>
      </w:r>
      <w:r>
        <w:rPr>
          <w:rFonts w:ascii="Times New Roman" w:hAnsi="Times New Roman" w:cs="Times New Roman"/>
          <w:sz w:val="24"/>
        </w:rPr>
        <w:t xml:space="preserve"> souboje</w:t>
      </w:r>
      <w:r w:rsidRPr="0025590D">
        <w:rPr>
          <w:rFonts w:ascii="Times New Roman" w:hAnsi="Times New Roman" w:cs="Times New Roman"/>
          <w:sz w:val="24"/>
        </w:rPr>
        <w:t xml:space="preserve">, </w:t>
      </w:r>
      <w:r w:rsidR="0013776E">
        <w:rPr>
          <w:rFonts w:ascii="Times New Roman" w:hAnsi="Times New Roman" w:cs="Times New Roman"/>
          <w:sz w:val="24"/>
        </w:rPr>
        <w:t>vdavky -</w:t>
      </w:r>
      <w:r w:rsidRPr="0025590D">
        <w:rPr>
          <w:rFonts w:ascii="Times New Roman" w:hAnsi="Times New Roman" w:cs="Times New Roman"/>
          <w:sz w:val="24"/>
        </w:rPr>
        <w:t xml:space="preserve"> dlouhý spor</w:t>
      </w:r>
    </w:p>
    <w:p w14:paraId="1F98BD95" w14:textId="77777777" w:rsidR="0013776E" w:rsidRDefault="0013776E" w:rsidP="0013776E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C2B5D6E" w14:textId="41FABDD9" w:rsidR="004743ED" w:rsidRDefault="0013776E" w:rsidP="0013776E">
      <w:pPr>
        <w:spacing w:after="0" w:line="240" w:lineRule="auto"/>
        <w:rPr>
          <w:rFonts w:cs="Calibri"/>
          <w:b/>
          <w:sz w:val="24"/>
        </w:rPr>
      </w:pPr>
      <w:r>
        <w:rPr>
          <w:rFonts w:cs="Calibri"/>
          <w:b/>
          <w:sz w:val="24"/>
        </w:rPr>
        <w:t>Č</w:t>
      </w:r>
      <w:r w:rsidR="004743ED" w:rsidRPr="006436F8">
        <w:rPr>
          <w:rFonts w:cs="Calibri"/>
          <w:b/>
          <w:sz w:val="24"/>
        </w:rPr>
        <w:t>asoprostor</w:t>
      </w:r>
      <w:r w:rsidR="00F12DA9">
        <w:rPr>
          <w:rFonts w:cs="Calibri"/>
          <w:b/>
          <w:sz w:val="24"/>
        </w:rPr>
        <w:t>:</w:t>
      </w:r>
    </w:p>
    <w:p w14:paraId="0D9A55EB" w14:textId="5049DE2B" w:rsidR="007C6050" w:rsidRPr="00AE0170" w:rsidRDefault="007C6050" w:rsidP="0013776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16. st., Verona</w:t>
      </w:r>
      <w:r w:rsidR="00BE003B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, Itálie</w:t>
      </w:r>
    </w:p>
    <w:p w14:paraId="628A224A" w14:textId="77777777" w:rsidR="0013776E" w:rsidRDefault="0013776E" w:rsidP="0013776E">
      <w:pPr>
        <w:spacing w:after="0" w:line="240" w:lineRule="auto"/>
        <w:rPr>
          <w:rFonts w:cs="Calibri"/>
          <w:b/>
          <w:sz w:val="24"/>
        </w:rPr>
      </w:pPr>
    </w:p>
    <w:p w14:paraId="36043B9E" w14:textId="08051B53" w:rsidR="0013776E" w:rsidRPr="00BE003B" w:rsidRDefault="004743ED" w:rsidP="00BE003B">
      <w:pPr>
        <w:spacing w:after="0" w:line="240" w:lineRule="auto"/>
        <w:rPr>
          <w:rFonts w:cs="Calibri"/>
          <w:b/>
          <w:sz w:val="24"/>
        </w:rPr>
      </w:pPr>
      <w:r w:rsidRPr="006436F8">
        <w:rPr>
          <w:rFonts w:cs="Calibri"/>
          <w:b/>
          <w:sz w:val="24"/>
        </w:rPr>
        <w:t>Kompoziční výstavba</w:t>
      </w:r>
      <w:r w:rsidR="00F12DA9">
        <w:rPr>
          <w:rFonts w:cs="Calibri"/>
          <w:b/>
          <w:sz w:val="24"/>
        </w:rPr>
        <w:t>:</w:t>
      </w:r>
    </w:p>
    <w:p w14:paraId="5D5AE781" w14:textId="46F5F4A7" w:rsidR="007C6050" w:rsidRDefault="007C6050" w:rsidP="0013776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prolog a pět dějství</w:t>
      </w:r>
    </w:p>
    <w:p w14:paraId="78932A78" w14:textId="77777777" w:rsidR="007C6050" w:rsidRDefault="007C6050" w:rsidP="0013776E">
      <w:pPr>
        <w:spacing w:after="0" w:line="240" w:lineRule="auto"/>
        <w:rPr>
          <w:rFonts w:cs="Calibri"/>
          <w:b/>
          <w:sz w:val="24"/>
        </w:rPr>
      </w:pPr>
    </w:p>
    <w:p w14:paraId="1C2B5D7A" w14:textId="77777777" w:rsidR="004743ED" w:rsidRDefault="004743ED" w:rsidP="0013776E">
      <w:pPr>
        <w:spacing w:after="0" w:line="240" w:lineRule="auto"/>
        <w:rPr>
          <w:rFonts w:cs="Calibri"/>
          <w:b/>
          <w:sz w:val="24"/>
        </w:rPr>
      </w:pPr>
      <w:r w:rsidRPr="006436F8">
        <w:rPr>
          <w:rFonts w:cs="Calibri"/>
          <w:b/>
          <w:sz w:val="24"/>
        </w:rPr>
        <w:t>Literární druh a žánr</w:t>
      </w:r>
      <w:r w:rsidR="00F12DA9">
        <w:rPr>
          <w:rFonts w:cs="Calibri"/>
          <w:b/>
          <w:sz w:val="24"/>
        </w:rPr>
        <w:t>:</w:t>
      </w:r>
    </w:p>
    <w:p w14:paraId="6084A773" w14:textId="34A2AA9F" w:rsidR="0013776E" w:rsidRPr="001954B2" w:rsidRDefault="007C6050" w:rsidP="001954B2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Drama, milostná tragédie</w:t>
      </w:r>
    </w:p>
    <w:p w14:paraId="1C2B5D83" w14:textId="77777777" w:rsidR="00F12DA9" w:rsidRDefault="00F12DA9" w:rsidP="0013776E">
      <w:pPr>
        <w:spacing w:after="0" w:line="240" w:lineRule="auto"/>
        <w:rPr>
          <w:rFonts w:cs="Calibri"/>
          <w:sz w:val="24"/>
        </w:rPr>
      </w:pPr>
    </w:p>
    <w:p w14:paraId="1C2B5D84" w14:textId="77777777" w:rsidR="004743ED" w:rsidRDefault="004743ED" w:rsidP="0013776E">
      <w:pPr>
        <w:spacing w:after="0" w:line="240" w:lineRule="auto"/>
        <w:rPr>
          <w:rFonts w:cs="Calibri"/>
          <w:b/>
          <w:sz w:val="24"/>
        </w:rPr>
      </w:pPr>
      <w:r w:rsidRPr="006436F8">
        <w:rPr>
          <w:rFonts w:cs="Calibri"/>
          <w:b/>
          <w:sz w:val="24"/>
        </w:rPr>
        <w:t>Postavy</w:t>
      </w:r>
      <w:r w:rsidR="00F12DA9">
        <w:rPr>
          <w:rFonts w:cs="Calibri"/>
          <w:b/>
          <w:sz w:val="24"/>
        </w:rPr>
        <w:t>:</w:t>
      </w:r>
    </w:p>
    <w:p w14:paraId="3B3B5D3C" w14:textId="64B778AB" w:rsidR="007C6050" w:rsidRDefault="007C6050" w:rsidP="0013776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Romeo a Julie, Chůva, bratr Lorenzo</w:t>
      </w:r>
    </w:p>
    <w:p w14:paraId="1C2B5D86" w14:textId="0B590909" w:rsidR="00776757" w:rsidRDefault="007C6050" w:rsidP="0013776E">
      <w:pPr>
        <w:spacing w:after="0" w:line="240" w:lineRule="auto"/>
        <w:rPr>
          <w:rFonts w:cs="Calibri"/>
          <w:sz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Escalus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, Paris, Montek, Kapulet, Stařec,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Mercutio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Benvolio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Tybalt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, bratr Jan, Baltazar, Samson,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Gregorio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, Petr, Abraham, hraběnka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Monteková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, hraběnka Kapuletová, Chorus</w:t>
      </w:r>
    </w:p>
    <w:p w14:paraId="1C2B5D87" w14:textId="77777777" w:rsidR="0009626D" w:rsidRPr="00F12DA9" w:rsidRDefault="0009626D" w:rsidP="0013776E">
      <w:pPr>
        <w:spacing w:after="0" w:line="240" w:lineRule="auto"/>
        <w:rPr>
          <w:rFonts w:cs="Calibri"/>
          <w:sz w:val="24"/>
        </w:rPr>
      </w:pPr>
    </w:p>
    <w:p w14:paraId="1C2B5D88" w14:textId="77777777" w:rsidR="004743ED" w:rsidRPr="006436F8" w:rsidRDefault="004743ED" w:rsidP="0013776E">
      <w:pPr>
        <w:spacing w:after="0" w:line="240" w:lineRule="auto"/>
        <w:rPr>
          <w:rFonts w:cs="Calibri"/>
          <w:b/>
          <w:sz w:val="24"/>
        </w:rPr>
      </w:pPr>
      <w:r w:rsidRPr="006436F8">
        <w:rPr>
          <w:rFonts w:cs="Calibri"/>
          <w:b/>
          <w:sz w:val="24"/>
        </w:rPr>
        <w:t xml:space="preserve"> </w:t>
      </w:r>
    </w:p>
    <w:p w14:paraId="1C2B5D89" w14:textId="77777777" w:rsidR="00C453E5" w:rsidRDefault="00C453E5" w:rsidP="0013776E">
      <w:pPr>
        <w:spacing w:after="0" w:line="240" w:lineRule="auto"/>
        <w:rPr>
          <w:rFonts w:cs="Calibri"/>
          <w:b/>
          <w:sz w:val="24"/>
        </w:rPr>
      </w:pPr>
      <w:r w:rsidRPr="006436F8">
        <w:rPr>
          <w:rFonts w:cs="Calibri"/>
          <w:b/>
          <w:sz w:val="24"/>
        </w:rPr>
        <w:t>Vyprávěcí způsoby</w:t>
      </w:r>
      <w:r>
        <w:rPr>
          <w:rFonts w:cs="Calibri"/>
          <w:b/>
          <w:sz w:val="24"/>
        </w:rPr>
        <w:t xml:space="preserve"> - t</w:t>
      </w:r>
      <w:r w:rsidRPr="006436F8">
        <w:rPr>
          <w:rFonts w:cs="Calibri"/>
          <w:b/>
          <w:sz w:val="24"/>
        </w:rPr>
        <w:t>ypy promluv</w:t>
      </w:r>
      <w:r>
        <w:rPr>
          <w:rFonts w:cs="Calibri"/>
          <w:b/>
          <w:sz w:val="24"/>
        </w:rPr>
        <w:t>:</w:t>
      </w:r>
      <w:r w:rsidRPr="006436F8">
        <w:rPr>
          <w:rFonts w:cs="Calibri"/>
          <w:b/>
          <w:sz w:val="24"/>
        </w:rPr>
        <w:t xml:space="preserve"> </w:t>
      </w:r>
    </w:p>
    <w:p w14:paraId="2CDE6D38" w14:textId="77777777" w:rsidR="007C6050" w:rsidRDefault="007C6050" w:rsidP="0013776E">
      <w:pPr>
        <w:pStyle w:val="Nadpis3"/>
        <w:spacing w:before="0" w:beforeAutospacing="0" w:after="0" w:afterAutospacing="0"/>
        <w:rPr>
          <w:b w:val="0"/>
          <w:sz w:val="24"/>
        </w:rPr>
      </w:pPr>
      <w:r w:rsidRPr="0025590D">
        <w:rPr>
          <w:b w:val="0"/>
          <w:sz w:val="24"/>
        </w:rPr>
        <w:t>přímá řeč postav, vyprávěcí postup</w:t>
      </w:r>
    </w:p>
    <w:p w14:paraId="1C2B5D8F" w14:textId="7FA1FCF0" w:rsidR="004743ED" w:rsidRDefault="007C6050" w:rsidP="0013776E">
      <w:pPr>
        <w:pStyle w:val="Nadpis3"/>
        <w:spacing w:before="0" w:beforeAutospacing="0" w:after="0" w:afterAutospacing="0"/>
        <w:rPr>
          <w:b w:val="0"/>
          <w:sz w:val="24"/>
        </w:rPr>
      </w:pPr>
      <w:r>
        <w:rPr>
          <w:b w:val="0"/>
          <w:sz w:val="24"/>
          <w:u w:val="single"/>
        </w:rPr>
        <w:t>Charakteristické pro drama</w:t>
      </w:r>
      <w:r>
        <w:rPr>
          <w:b w:val="0"/>
          <w:sz w:val="24"/>
        </w:rPr>
        <w:t xml:space="preserve">: </w:t>
      </w:r>
      <w:r w:rsidRPr="0025590D">
        <w:rPr>
          <w:b w:val="0"/>
          <w:sz w:val="24"/>
        </w:rPr>
        <w:t>monology, dialogy, poznámky</w:t>
      </w:r>
    </w:p>
    <w:p w14:paraId="04718890" w14:textId="77777777" w:rsidR="007C6050" w:rsidRPr="006436F8" w:rsidRDefault="007C6050" w:rsidP="0013776E">
      <w:pPr>
        <w:pStyle w:val="Nadpis3"/>
        <w:spacing w:before="0" w:beforeAutospacing="0" w:after="0" w:afterAutospacing="0"/>
        <w:rPr>
          <w:rFonts w:cs="Calibri"/>
          <w:b w:val="0"/>
          <w:sz w:val="24"/>
        </w:rPr>
      </w:pPr>
    </w:p>
    <w:p w14:paraId="1C2B5D94" w14:textId="77777777" w:rsidR="002C5411" w:rsidRPr="00C62375" w:rsidRDefault="002C5411" w:rsidP="0013776E">
      <w:pPr>
        <w:spacing w:after="0" w:line="240" w:lineRule="auto"/>
        <w:ind w:left="360"/>
        <w:rPr>
          <w:rFonts w:cs="Calibri"/>
          <w:sz w:val="24"/>
        </w:rPr>
      </w:pPr>
      <w:r w:rsidRPr="00C62375">
        <w:rPr>
          <w:rFonts w:cs="Calibri"/>
          <w:sz w:val="24"/>
        </w:rPr>
        <w:t xml:space="preserve"> </w:t>
      </w:r>
    </w:p>
    <w:p w14:paraId="1C2B5D95" w14:textId="77777777" w:rsidR="004743ED" w:rsidRPr="002C5411" w:rsidRDefault="004743ED" w:rsidP="0013776E">
      <w:pPr>
        <w:spacing w:after="0" w:line="240" w:lineRule="auto"/>
        <w:rPr>
          <w:rFonts w:cs="Calibri"/>
          <w:sz w:val="24"/>
        </w:rPr>
      </w:pPr>
    </w:p>
    <w:p w14:paraId="1C2B5D96" w14:textId="77777777" w:rsidR="004743ED" w:rsidRDefault="004743ED" w:rsidP="0013776E">
      <w:pPr>
        <w:spacing w:after="0" w:line="240" w:lineRule="auto"/>
        <w:rPr>
          <w:rFonts w:cs="Calibri"/>
          <w:b/>
          <w:sz w:val="24"/>
        </w:rPr>
      </w:pPr>
      <w:r w:rsidRPr="006436F8">
        <w:rPr>
          <w:rFonts w:cs="Calibri"/>
          <w:b/>
          <w:sz w:val="24"/>
        </w:rPr>
        <w:t>Jazykové prostředky a jejich funkce ve výňatku</w:t>
      </w:r>
      <w:r w:rsidR="00C62375">
        <w:rPr>
          <w:rFonts w:cs="Calibri"/>
          <w:b/>
          <w:sz w:val="24"/>
        </w:rPr>
        <w:t>:</w:t>
      </w:r>
    </w:p>
    <w:p w14:paraId="2359F417" w14:textId="54C3D9E1" w:rsidR="005A2527" w:rsidRDefault="005A2527" w:rsidP="0013776E">
      <w:pPr>
        <w:pStyle w:val="Normlnweb"/>
        <w:spacing w:before="0" w:beforeAutospacing="0" w:after="0" w:afterAutospacing="0"/>
        <w:rPr>
          <w:i/>
        </w:rPr>
      </w:pPr>
      <w:r>
        <w:rPr>
          <w:i/>
        </w:rPr>
        <w:t>Spiso</w:t>
      </w:r>
    </w:p>
    <w:p w14:paraId="0D8BD3B3" w14:textId="77777777" w:rsidR="005A2527" w:rsidRDefault="005A2527" w:rsidP="0013776E">
      <w:pPr>
        <w:pStyle w:val="Normlnweb"/>
        <w:spacing w:before="0" w:beforeAutospacing="0" w:after="0" w:afterAutospacing="0"/>
        <w:rPr>
          <w:i/>
        </w:rPr>
      </w:pPr>
    </w:p>
    <w:p w14:paraId="5E1BD92D" w14:textId="4CF5D226" w:rsidR="007C6050" w:rsidRPr="00186D6B" w:rsidRDefault="007C6050" w:rsidP="0013776E">
      <w:pPr>
        <w:pStyle w:val="Normlnweb"/>
        <w:spacing w:before="0" w:beforeAutospacing="0" w:after="0" w:afterAutospacing="0"/>
        <w:rPr>
          <w:b/>
        </w:rPr>
      </w:pPr>
      <w:r>
        <w:rPr>
          <w:i/>
        </w:rPr>
        <w:t>Býti</w:t>
      </w:r>
      <w:r w:rsidR="00086997">
        <w:rPr>
          <w:i/>
        </w:rPr>
        <w:t xml:space="preserve">, zván, </w:t>
      </w:r>
      <w:proofErr w:type="spellStart"/>
      <w:r w:rsidR="00086997">
        <w:rPr>
          <w:i/>
        </w:rPr>
        <w:t>svlec</w:t>
      </w:r>
      <w:proofErr w:type="spellEnd"/>
      <w:r w:rsidRPr="00186D6B">
        <w:t xml:space="preserve">– </w:t>
      </w:r>
      <w:r w:rsidRPr="00186D6B">
        <w:rPr>
          <w:b/>
        </w:rPr>
        <w:t>archaismy</w:t>
      </w:r>
    </w:p>
    <w:p w14:paraId="6D67822A" w14:textId="49A10834" w:rsidR="007C6050" w:rsidRPr="00186D6B" w:rsidRDefault="007C6050" w:rsidP="0013776E">
      <w:pPr>
        <w:pStyle w:val="Normlnweb"/>
        <w:spacing w:before="0" w:beforeAutospacing="0" w:after="0" w:afterAutospacing="0"/>
        <w:rPr>
          <w:b/>
        </w:rPr>
      </w:pPr>
      <w:r>
        <w:rPr>
          <w:i/>
        </w:rPr>
        <w:t>Halapartna -zbraň</w:t>
      </w:r>
      <w:r w:rsidRPr="00186D6B">
        <w:t xml:space="preserve"> -</w:t>
      </w:r>
      <w:r w:rsidRPr="00186D6B">
        <w:rPr>
          <w:i/>
        </w:rPr>
        <w:t xml:space="preserve"> </w:t>
      </w:r>
      <w:r w:rsidRPr="00186D6B">
        <w:rPr>
          <w:b/>
        </w:rPr>
        <w:t>historismy</w:t>
      </w:r>
    </w:p>
    <w:p w14:paraId="1B798919" w14:textId="10D46EC4" w:rsidR="007C6050" w:rsidRPr="00086997" w:rsidRDefault="007C6050" w:rsidP="0013776E">
      <w:pPr>
        <w:pStyle w:val="Normlnweb"/>
        <w:spacing w:before="0" w:beforeAutospacing="0" w:after="0" w:afterAutospacing="0"/>
        <w:rPr>
          <w:b/>
        </w:rPr>
      </w:pPr>
      <w:proofErr w:type="spellStart"/>
      <w:r w:rsidRPr="0064227B">
        <w:rPr>
          <w:i/>
        </w:rPr>
        <w:t>Slečínka</w:t>
      </w:r>
      <w:proofErr w:type="spellEnd"/>
      <w:r w:rsidRPr="0064227B">
        <w:rPr>
          <w:i/>
        </w:rPr>
        <w:t>, potvůrka, brouček</w:t>
      </w:r>
      <w:r w:rsidRPr="0064227B">
        <w:rPr>
          <w:b/>
          <w:i/>
        </w:rPr>
        <w:t xml:space="preserve"> </w:t>
      </w:r>
      <w:r w:rsidRPr="0064227B">
        <w:rPr>
          <w:b/>
        </w:rPr>
        <w:t>- slova citově zabarvená</w:t>
      </w:r>
    </w:p>
    <w:p w14:paraId="1C2B5D99" w14:textId="77777777" w:rsidR="00C453E5" w:rsidRPr="005A2527" w:rsidRDefault="00C453E5" w:rsidP="0013776E">
      <w:pPr>
        <w:spacing w:after="0" w:line="240" w:lineRule="auto"/>
        <w:rPr>
          <w:rFonts w:cs="Calibri"/>
          <w:i/>
          <w:iCs/>
          <w:sz w:val="24"/>
        </w:rPr>
      </w:pPr>
    </w:p>
    <w:p w14:paraId="1C2B5D9A" w14:textId="77777777" w:rsidR="0009626D" w:rsidRPr="00C62375" w:rsidRDefault="0009626D" w:rsidP="0013776E">
      <w:pPr>
        <w:spacing w:after="0" w:line="240" w:lineRule="auto"/>
        <w:rPr>
          <w:rFonts w:cs="Calibri"/>
          <w:sz w:val="24"/>
        </w:rPr>
      </w:pPr>
    </w:p>
    <w:p w14:paraId="1C2B5D9B" w14:textId="77777777" w:rsidR="004743ED" w:rsidRPr="006436F8" w:rsidRDefault="004743ED" w:rsidP="0013776E">
      <w:pPr>
        <w:spacing w:after="0" w:line="240" w:lineRule="auto"/>
        <w:rPr>
          <w:rFonts w:cs="Calibri"/>
          <w:b/>
          <w:sz w:val="24"/>
        </w:rPr>
      </w:pPr>
    </w:p>
    <w:p w14:paraId="1C2B5D9C" w14:textId="77777777" w:rsidR="004743ED" w:rsidRDefault="004743ED" w:rsidP="0013776E">
      <w:pPr>
        <w:spacing w:after="0" w:line="240" w:lineRule="auto"/>
        <w:rPr>
          <w:rFonts w:cs="Calibri"/>
          <w:b/>
          <w:sz w:val="24"/>
        </w:rPr>
      </w:pPr>
      <w:r w:rsidRPr="006436F8">
        <w:rPr>
          <w:rFonts w:cs="Calibri"/>
          <w:b/>
          <w:sz w:val="24"/>
        </w:rPr>
        <w:t>Tropy a figury a jejich funkce ve výňatku</w:t>
      </w:r>
      <w:r w:rsidR="0053031E">
        <w:rPr>
          <w:rFonts w:cs="Calibri"/>
          <w:b/>
          <w:sz w:val="24"/>
        </w:rPr>
        <w:t>:</w:t>
      </w:r>
    </w:p>
    <w:p w14:paraId="1C2B5D9E" w14:textId="0D379017" w:rsidR="00BE53BD" w:rsidRPr="00BE53BD" w:rsidRDefault="00BE53BD" w:rsidP="0013776E">
      <w:pPr>
        <w:spacing w:after="0" w:line="240" w:lineRule="auto"/>
        <w:rPr>
          <w:rFonts w:cs="Calibri"/>
          <w:sz w:val="24"/>
        </w:rPr>
      </w:pPr>
      <w:r w:rsidRPr="00BE53BD">
        <w:rPr>
          <w:rFonts w:cs="Calibri"/>
          <w:sz w:val="24"/>
        </w:rPr>
        <w:t>Metafory</w:t>
      </w:r>
      <w:r w:rsidR="00791005">
        <w:rPr>
          <w:rFonts w:cs="Calibri"/>
          <w:sz w:val="24"/>
        </w:rPr>
        <w:t xml:space="preserve"> -</w:t>
      </w:r>
      <w:r w:rsidR="00791005" w:rsidRPr="00791005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 xml:space="preserve"> </w:t>
      </w:r>
      <w:r w:rsidR="00791005" w:rsidRPr="0064227B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>Popadni už jednou ten svůj kord za</w:t>
      </w:r>
      <w:r w:rsidR="00791005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 xml:space="preserve"> uši</w:t>
      </w:r>
    </w:p>
    <w:p w14:paraId="1C2B5DA0" w14:textId="49CE69BF" w:rsidR="00BE53BD" w:rsidRPr="00BE53BD" w:rsidRDefault="00BE53BD" w:rsidP="0013776E">
      <w:pPr>
        <w:spacing w:after="0" w:line="240" w:lineRule="auto"/>
        <w:rPr>
          <w:rFonts w:cs="Calibri"/>
          <w:sz w:val="24"/>
        </w:rPr>
      </w:pPr>
      <w:r w:rsidRPr="00BE53BD">
        <w:rPr>
          <w:rFonts w:cs="Calibri"/>
          <w:sz w:val="24"/>
        </w:rPr>
        <w:t>Personifikace</w:t>
      </w:r>
      <w:r w:rsidR="00791005">
        <w:rPr>
          <w:rFonts w:cs="Calibri"/>
          <w:sz w:val="24"/>
        </w:rPr>
        <w:t xml:space="preserve"> -</w:t>
      </w:r>
      <w:r w:rsidR="00791005" w:rsidRPr="00791005">
        <w:rPr>
          <w:i/>
        </w:rPr>
        <w:t xml:space="preserve"> </w:t>
      </w:r>
      <w:r w:rsidR="00791005" w:rsidRPr="00791005">
        <w:rPr>
          <w:rFonts w:ascii="Times New Roman" w:hAnsi="Times New Roman" w:cs="Times New Roman"/>
          <w:i/>
          <w:sz w:val="24"/>
        </w:rPr>
        <w:t>štěstí se na tě hrne</w:t>
      </w:r>
      <w:r w:rsidR="00791005">
        <w:rPr>
          <w:rFonts w:cs="Calibri"/>
          <w:sz w:val="24"/>
        </w:rPr>
        <w:tab/>
      </w:r>
    </w:p>
    <w:p w14:paraId="1C2B5DA1" w14:textId="5095E19F" w:rsidR="00BE53BD" w:rsidRPr="00BE53BD" w:rsidRDefault="00BE53BD" w:rsidP="0013776E">
      <w:pPr>
        <w:spacing w:after="0" w:line="240" w:lineRule="auto"/>
        <w:rPr>
          <w:rFonts w:cs="Calibri"/>
          <w:sz w:val="24"/>
        </w:rPr>
      </w:pPr>
      <w:r w:rsidRPr="00BE53BD">
        <w:rPr>
          <w:rFonts w:cs="Calibri"/>
          <w:sz w:val="24"/>
        </w:rPr>
        <w:t>Eufemismy</w:t>
      </w:r>
      <w:r w:rsidR="00791005">
        <w:rPr>
          <w:rFonts w:cs="Calibri"/>
          <w:sz w:val="24"/>
        </w:rPr>
        <w:t>-</w:t>
      </w:r>
      <w:r w:rsidR="00791005" w:rsidRPr="00791005">
        <w:rPr>
          <w:i/>
        </w:rPr>
        <w:t xml:space="preserve"> </w:t>
      </w:r>
      <w:r w:rsidR="00791005" w:rsidRPr="0064227B">
        <w:rPr>
          <w:i/>
        </w:rPr>
        <w:t>Půjde pod kytičky</w:t>
      </w:r>
      <w:r w:rsidR="00791005">
        <w:rPr>
          <w:i/>
        </w:rPr>
        <w:t>, ztepilé nožce</w:t>
      </w:r>
    </w:p>
    <w:p w14:paraId="1C2B5DA2" w14:textId="293ED288" w:rsidR="00BE53BD" w:rsidRPr="00BE53BD" w:rsidRDefault="00BE53BD" w:rsidP="0013776E">
      <w:pPr>
        <w:spacing w:after="0" w:line="240" w:lineRule="auto"/>
        <w:rPr>
          <w:rFonts w:cs="Calibri"/>
          <w:sz w:val="24"/>
        </w:rPr>
      </w:pPr>
      <w:r w:rsidRPr="00BE53BD">
        <w:rPr>
          <w:rFonts w:cs="Calibri"/>
          <w:sz w:val="24"/>
        </w:rPr>
        <w:t>Oxymóron</w:t>
      </w:r>
      <w:r w:rsidR="00776757">
        <w:rPr>
          <w:rFonts w:cs="Calibri"/>
          <w:sz w:val="24"/>
        </w:rPr>
        <w:t>y</w:t>
      </w:r>
      <w:r w:rsidR="00791005">
        <w:rPr>
          <w:rFonts w:cs="Calibri"/>
          <w:sz w:val="24"/>
        </w:rPr>
        <w:t xml:space="preserve"> -</w:t>
      </w:r>
      <w:r w:rsidR="00791005" w:rsidRPr="00791005">
        <w:rPr>
          <w:i/>
        </w:rPr>
        <w:t xml:space="preserve"> </w:t>
      </w:r>
      <w:r w:rsidR="00791005" w:rsidRPr="0064227B">
        <w:rPr>
          <w:i/>
        </w:rPr>
        <w:t>A v hrobě bude pokoj</w:t>
      </w:r>
    </w:p>
    <w:p w14:paraId="1C2B5DA6" w14:textId="625F46D6" w:rsidR="00BE53BD" w:rsidRPr="00BE53BD" w:rsidRDefault="00BE53BD" w:rsidP="0013776E">
      <w:pPr>
        <w:spacing w:after="0" w:line="240" w:lineRule="auto"/>
        <w:rPr>
          <w:rFonts w:cs="Calibri"/>
          <w:sz w:val="24"/>
        </w:rPr>
      </w:pPr>
      <w:r w:rsidRPr="00BE53BD">
        <w:rPr>
          <w:rFonts w:cs="Calibri"/>
          <w:sz w:val="24"/>
        </w:rPr>
        <w:t>Apostrof</w:t>
      </w:r>
      <w:r w:rsidR="00776757">
        <w:rPr>
          <w:rFonts w:cs="Calibri"/>
          <w:sz w:val="24"/>
        </w:rPr>
        <w:t>y</w:t>
      </w:r>
      <w:r w:rsidR="00791005">
        <w:rPr>
          <w:rFonts w:cs="Calibri"/>
          <w:sz w:val="24"/>
        </w:rPr>
        <w:t xml:space="preserve"> -</w:t>
      </w:r>
      <w:r w:rsidR="00791005" w:rsidRPr="00791005">
        <w:rPr>
          <w:i/>
        </w:rPr>
        <w:t xml:space="preserve"> </w:t>
      </w:r>
      <w:r w:rsidR="00791005" w:rsidRPr="0064227B">
        <w:rPr>
          <w:i/>
        </w:rPr>
        <w:t>Láska</w:t>
      </w:r>
      <w:r w:rsidR="00791005">
        <w:rPr>
          <w:i/>
        </w:rPr>
        <w:t xml:space="preserve"> je dým, </w:t>
      </w:r>
      <w:r w:rsidR="00791005" w:rsidRPr="0064227B">
        <w:rPr>
          <w:i/>
        </w:rPr>
        <w:t xml:space="preserve"> láska je plamen…láska je moře..</w:t>
      </w:r>
    </w:p>
    <w:p w14:paraId="1C2B5DA7" w14:textId="68905CB7" w:rsidR="00BE003B" w:rsidRDefault="00BE53BD" w:rsidP="0013776E">
      <w:pPr>
        <w:spacing w:after="0" w:line="240" w:lineRule="auto"/>
        <w:rPr>
          <w:i/>
        </w:rPr>
      </w:pPr>
      <w:r w:rsidRPr="00BE53BD">
        <w:rPr>
          <w:rFonts w:cs="Calibri"/>
          <w:sz w:val="24"/>
        </w:rPr>
        <w:t>Řečnick</w:t>
      </w:r>
      <w:r w:rsidR="00776757">
        <w:rPr>
          <w:rFonts w:cs="Calibri"/>
          <w:sz w:val="24"/>
        </w:rPr>
        <w:t>é</w:t>
      </w:r>
      <w:r w:rsidRPr="00BE53BD">
        <w:rPr>
          <w:rFonts w:cs="Calibri"/>
          <w:sz w:val="24"/>
        </w:rPr>
        <w:t xml:space="preserve"> otázk</w:t>
      </w:r>
      <w:r w:rsidR="00776757">
        <w:rPr>
          <w:rFonts w:cs="Calibri"/>
          <w:sz w:val="24"/>
        </w:rPr>
        <w:t>y</w:t>
      </w:r>
      <w:r w:rsidR="00791005">
        <w:rPr>
          <w:rFonts w:cs="Calibri"/>
          <w:sz w:val="24"/>
        </w:rPr>
        <w:t xml:space="preserve"> -</w:t>
      </w:r>
      <w:r w:rsidR="00791005" w:rsidRPr="00791005">
        <w:rPr>
          <w:i/>
        </w:rPr>
        <w:t xml:space="preserve"> </w:t>
      </w:r>
      <w:r w:rsidR="00791005" w:rsidRPr="00C8477A">
        <w:rPr>
          <w:i/>
        </w:rPr>
        <w:t>Copak jsem studánka?</w:t>
      </w:r>
    </w:p>
    <w:p w14:paraId="1703EE4B" w14:textId="46EF7E69" w:rsidR="00FC1398" w:rsidRPr="00BE003B" w:rsidRDefault="00BE003B">
      <w:pPr>
        <w:rPr>
          <w:i/>
        </w:rPr>
      </w:pPr>
      <w:r>
        <w:rPr>
          <w:i/>
        </w:rPr>
        <w:br w:type="page"/>
      </w:r>
    </w:p>
    <w:p w14:paraId="1C2B5DAB" w14:textId="103331A3" w:rsidR="004743ED" w:rsidRDefault="004743ED" w:rsidP="0013776E">
      <w:pPr>
        <w:spacing w:after="0" w:line="240" w:lineRule="auto"/>
        <w:rPr>
          <w:rFonts w:cs="Calibri"/>
          <w:b/>
          <w:sz w:val="24"/>
        </w:rPr>
      </w:pPr>
      <w:r w:rsidRPr="006436F8">
        <w:rPr>
          <w:rFonts w:cs="Calibri"/>
          <w:b/>
          <w:sz w:val="24"/>
        </w:rPr>
        <w:lastRenderedPageBreak/>
        <w:t>Kontext autorovy tvorby a literární / obecně kulturní kontext</w:t>
      </w:r>
      <w:r w:rsidR="009C4351">
        <w:rPr>
          <w:rFonts w:cs="Calibri"/>
          <w:b/>
          <w:sz w:val="24"/>
        </w:rPr>
        <w:t>:</w:t>
      </w:r>
    </w:p>
    <w:p w14:paraId="72948A75" w14:textId="65612B05" w:rsidR="00791005" w:rsidRDefault="006140A4" w:rsidP="0013776E">
      <w:pPr>
        <w:spacing w:after="0"/>
        <w:rPr>
          <w:rFonts w:ascii="Times New Roman" w:hAnsi="Times New Roman" w:cs="Times New Roman"/>
          <w:sz w:val="24"/>
        </w:rPr>
      </w:pPr>
      <w:r>
        <w:rPr>
          <w:rFonts w:cs="Calibri"/>
          <w:sz w:val="24"/>
        </w:rPr>
        <w:t>Znaky světové renesance</w:t>
      </w:r>
      <w:r w:rsidR="00791005">
        <w:rPr>
          <w:rFonts w:cs="Calibri"/>
          <w:sz w:val="24"/>
        </w:rPr>
        <w:t xml:space="preserve"> </w:t>
      </w:r>
      <w:r w:rsidR="00791005">
        <w:rPr>
          <w:rFonts w:ascii="Times New Roman" w:hAnsi="Times New Roman" w:cs="Times New Roman"/>
          <w:sz w:val="24"/>
        </w:rPr>
        <w:t xml:space="preserve"> </w:t>
      </w:r>
    </w:p>
    <w:p w14:paraId="0C7000A1" w14:textId="47908FF5" w:rsidR="00791005" w:rsidRPr="00791005" w:rsidRDefault="00791005" w:rsidP="0013776E">
      <w:pPr>
        <w:pStyle w:val="Odstavecseseznamem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 w:rsidRPr="00791005">
        <w:rPr>
          <w:rFonts w:ascii="Times New Roman" w:hAnsi="Times New Roman" w:cs="Times New Roman"/>
          <w:sz w:val="24"/>
        </w:rPr>
        <w:t>znovuzrození antiky, návrat k antické kultuře jako vzoru</w:t>
      </w:r>
    </w:p>
    <w:p w14:paraId="72B9D2C8" w14:textId="77777777" w:rsidR="00791005" w:rsidRDefault="00791005" w:rsidP="0013776E">
      <w:pPr>
        <w:pStyle w:val="Odstavecseseznamem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 w:rsidRPr="00791005">
        <w:rPr>
          <w:rFonts w:ascii="Times New Roman" w:hAnsi="Times New Roman" w:cs="Times New Roman"/>
          <w:sz w:val="24"/>
        </w:rPr>
        <w:t>kult smyslů a rozumu (proti kultu víry), kladen důraz na plný prožitek</w:t>
      </w:r>
      <w:r w:rsidRPr="00791005">
        <w:rPr>
          <w:rFonts w:ascii="Times New Roman" w:hAnsi="Times New Roman" w:cs="Times New Roman"/>
          <w:sz w:val="24"/>
        </w:rPr>
        <w:br/>
        <w:t>pocit sebevědomí jednotlivce (víra ve vlastní síly)</w:t>
      </w:r>
    </w:p>
    <w:p w14:paraId="555CB903" w14:textId="77777777" w:rsidR="00791005" w:rsidRDefault="00791005" w:rsidP="0013776E">
      <w:pPr>
        <w:pStyle w:val="Odstavecseseznamem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 w:rsidRPr="00791005">
        <w:rPr>
          <w:rFonts w:ascii="Times New Roman" w:hAnsi="Times New Roman" w:cs="Times New Roman"/>
          <w:sz w:val="24"/>
        </w:rPr>
        <w:t xml:space="preserve">mizí anonymita děl, autor do popředí </w:t>
      </w:r>
      <w:r>
        <w:rPr>
          <w:rFonts w:ascii="Times New Roman" w:hAnsi="Times New Roman" w:cs="Times New Roman"/>
          <w:sz w:val="24"/>
        </w:rPr>
        <w:t>(=</w:t>
      </w:r>
      <w:r w:rsidRPr="00791005">
        <w:rPr>
          <w:rFonts w:ascii="Times New Roman" w:hAnsi="Times New Roman" w:cs="Times New Roman"/>
          <w:sz w:val="24"/>
        </w:rPr>
        <w:t>preferuje se pozemský život se všemi radostmi</w:t>
      </w:r>
      <w:r>
        <w:rPr>
          <w:rFonts w:ascii="Times New Roman" w:hAnsi="Times New Roman" w:cs="Times New Roman"/>
          <w:sz w:val="24"/>
        </w:rPr>
        <w:t>)</w:t>
      </w:r>
    </w:p>
    <w:p w14:paraId="6F3FAAA1" w14:textId="77777777" w:rsidR="00791005" w:rsidRDefault="00791005" w:rsidP="0013776E">
      <w:pPr>
        <w:pStyle w:val="Odstavecseseznamem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 w:rsidRPr="00791005">
        <w:rPr>
          <w:rFonts w:ascii="Times New Roman" w:hAnsi="Times New Roman" w:cs="Times New Roman"/>
          <w:sz w:val="24"/>
        </w:rPr>
        <w:t xml:space="preserve">časté téma: pozemská láska, erotika, důraz </w:t>
      </w:r>
      <w:r>
        <w:rPr>
          <w:rFonts w:ascii="Times New Roman" w:hAnsi="Times New Roman" w:cs="Times New Roman"/>
          <w:sz w:val="24"/>
        </w:rPr>
        <w:t>kladen na rozum = racionalismus</w:t>
      </w:r>
    </w:p>
    <w:p w14:paraId="71E2B9E5" w14:textId="7881E3D0" w:rsidR="00791005" w:rsidRPr="00791005" w:rsidRDefault="00791005" w:rsidP="0013776E">
      <w:pPr>
        <w:pStyle w:val="Odstavecseseznamem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 w:rsidRPr="00791005">
        <w:rPr>
          <w:rFonts w:ascii="Times New Roman" w:hAnsi="Times New Roman" w:cs="Times New Roman"/>
          <w:sz w:val="24"/>
        </w:rPr>
        <w:t xml:space="preserve">rozvoj literatur v národních jazycích (místo latiny) </w:t>
      </w:r>
    </w:p>
    <w:p w14:paraId="78D38DF6" w14:textId="2A0D902F" w:rsidR="00791005" w:rsidRPr="00791005" w:rsidRDefault="00791005" w:rsidP="0013776E">
      <w:pPr>
        <w:pStyle w:val="Odstavecseseznamem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 w:rsidRPr="00791005">
        <w:rPr>
          <w:rFonts w:ascii="Times New Roman" w:hAnsi="Times New Roman" w:cs="Times New Roman"/>
          <w:sz w:val="24"/>
        </w:rPr>
        <w:t>v popředí literatura nauková (životopisná, cestopisná, pedagogická), lyrika (city člověka), alegorie</w:t>
      </w:r>
    </w:p>
    <w:p w14:paraId="1C2B5DAC" w14:textId="78BAF478" w:rsidR="006140A4" w:rsidRPr="00791005" w:rsidRDefault="006140A4" w:rsidP="0013776E">
      <w:pPr>
        <w:spacing w:after="0" w:line="240" w:lineRule="auto"/>
      </w:pPr>
    </w:p>
    <w:p w14:paraId="1C2B5DAD" w14:textId="77777777" w:rsidR="009C4351" w:rsidRDefault="009C4351" w:rsidP="0013776E">
      <w:pPr>
        <w:spacing w:after="0" w:line="240" w:lineRule="auto"/>
        <w:rPr>
          <w:rFonts w:cs="Calibri"/>
          <w:sz w:val="24"/>
        </w:rPr>
      </w:pPr>
      <w:r w:rsidRPr="009C4351">
        <w:rPr>
          <w:rFonts w:cs="Calibri"/>
          <w:sz w:val="24"/>
        </w:rPr>
        <w:t>Anglická vrcholná renesance</w:t>
      </w:r>
    </w:p>
    <w:p w14:paraId="0CD96FF1" w14:textId="187B821E" w:rsidR="00FC1398" w:rsidRDefault="00FC1398" w:rsidP="00FC1398">
      <w:pPr>
        <w:pStyle w:val="Odstavecseseznamem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 w:rsidRPr="00FC1398">
        <w:rPr>
          <w:rFonts w:ascii="Times New Roman" w:hAnsi="Times New Roman" w:cs="Times New Roman"/>
          <w:sz w:val="24"/>
        </w:rPr>
        <w:t>období inspirované renesančním uměním severní Itálie</w:t>
      </w:r>
    </w:p>
    <w:p w14:paraId="35C1E735" w14:textId="0F4058DE" w:rsidR="00FC1398" w:rsidRPr="00FC1398" w:rsidRDefault="00FC1398" w:rsidP="00FC1398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FC1398">
        <w:rPr>
          <w:rFonts w:ascii="Times New Roman" w:hAnsi="Times New Roman" w:cs="Times New Roman"/>
          <w:sz w:val="24"/>
        </w:rPr>
        <w:t>neměl zde antický vzor velký vliv</w:t>
      </w:r>
    </w:p>
    <w:p w14:paraId="0BCDD064" w14:textId="34722885" w:rsidR="0013776E" w:rsidRDefault="00FC1398" w:rsidP="00BE003B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FC1398">
        <w:rPr>
          <w:rFonts w:ascii="Times New Roman" w:hAnsi="Times New Roman" w:cs="Times New Roman"/>
          <w:sz w:val="24"/>
        </w:rPr>
        <w:t>Oblíbenou uměleckou formou se stalo drama</w:t>
      </w:r>
    </w:p>
    <w:p w14:paraId="6FF96318" w14:textId="77777777" w:rsidR="00EE58AA" w:rsidRDefault="00EE58AA" w:rsidP="00EE58AA">
      <w:pPr>
        <w:rPr>
          <w:rFonts w:ascii="Times New Roman" w:hAnsi="Times New Roman" w:cs="Times New Roman"/>
          <w:sz w:val="24"/>
        </w:rPr>
      </w:pPr>
    </w:p>
    <w:p w14:paraId="0C217442" w14:textId="0F915ABE" w:rsidR="00EE58AA" w:rsidRDefault="00EE58AA" w:rsidP="00EE58A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NT</w:t>
      </w:r>
    </w:p>
    <w:p w14:paraId="43656F3A" w14:textId="5B343A7B" w:rsidR="00EE58AA" w:rsidRPr="00EE58AA" w:rsidRDefault="00EE58AA" w:rsidP="00EE58AA">
      <w:pPr>
        <w:spacing w:after="0" w:line="240" w:lineRule="auto"/>
        <w:rPr>
          <w:rFonts w:cs="Calibri"/>
          <w:b/>
          <w:sz w:val="24"/>
        </w:rPr>
      </w:pPr>
      <w:r w:rsidRPr="00EE58AA">
        <w:rPr>
          <w:rFonts w:cs="Calibri"/>
          <w:b/>
          <w:sz w:val="24"/>
        </w:rPr>
        <w:t>Souvislost mezi výňatky</w:t>
      </w:r>
    </w:p>
    <w:p w14:paraId="0CE76280" w14:textId="205C45A3" w:rsidR="00EE58AA" w:rsidRDefault="00EE58AA" w:rsidP="00EE58A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Láska</w:t>
      </w:r>
    </w:p>
    <w:p w14:paraId="32A9A84A" w14:textId="2485DF65" w:rsidR="00EE58AA" w:rsidRDefault="00EE58AA" w:rsidP="00EE58AA">
      <w:pPr>
        <w:spacing w:after="0" w:line="240" w:lineRule="auto"/>
        <w:rPr>
          <w:rFonts w:cs="Calibri"/>
          <w:b/>
          <w:sz w:val="24"/>
        </w:rPr>
      </w:pPr>
      <w:r w:rsidRPr="00EE58AA">
        <w:rPr>
          <w:rFonts w:cs="Calibri"/>
          <w:b/>
          <w:sz w:val="24"/>
        </w:rPr>
        <w:t>Hlavní myšlenka textu</w:t>
      </w:r>
    </w:p>
    <w:p w14:paraId="44188D8A" w14:textId="77777777" w:rsidR="00935FD2" w:rsidRPr="00935FD2" w:rsidRDefault="00935FD2" w:rsidP="00935FD2">
      <w:pPr>
        <w:rPr>
          <w:rFonts w:ascii="Times New Roman" w:hAnsi="Times New Roman" w:cs="Times New Roman"/>
          <w:sz w:val="24"/>
        </w:rPr>
      </w:pPr>
      <w:r w:rsidRPr="00935FD2">
        <w:rPr>
          <w:rFonts w:ascii="Times New Roman" w:hAnsi="Times New Roman" w:cs="Times New Roman"/>
          <w:sz w:val="24"/>
        </w:rPr>
        <w:t>Hlavní myšlenkou textu je vysvětlení pověry o tom, proč bylo považováno za nešťastné uzavřít manželství v měsíci květnu</w:t>
      </w:r>
    </w:p>
    <w:p w14:paraId="7CC994BA" w14:textId="0FB8EAE8" w:rsidR="00EE58AA" w:rsidRDefault="00EE58AA" w:rsidP="00EE58AA">
      <w:pPr>
        <w:spacing w:after="0" w:line="240" w:lineRule="auto"/>
        <w:rPr>
          <w:rFonts w:cs="Calibri"/>
          <w:b/>
          <w:sz w:val="24"/>
        </w:rPr>
      </w:pPr>
      <w:r w:rsidRPr="00EE58AA">
        <w:rPr>
          <w:rFonts w:cs="Calibri"/>
          <w:b/>
          <w:sz w:val="24"/>
        </w:rPr>
        <w:t>Komunikační situace</w:t>
      </w:r>
    </w:p>
    <w:p w14:paraId="08919E67" w14:textId="315E774D" w:rsidR="007302D6" w:rsidRPr="007302D6" w:rsidRDefault="00935FD2" w:rsidP="007302D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Autor vysvětluje pověru o svatbě v květnu</w:t>
      </w:r>
    </w:p>
    <w:p w14:paraId="078DE28E" w14:textId="335F8A01" w:rsidR="00EE58AA" w:rsidRDefault="00EE58AA" w:rsidP="00EE58AA">
      <w:pPr>
        <w:spacing w:after="0" w:line="240" w:lineRule="auto"/>
        <w:rPr>
          <w:rFonts w:cs="Calibri"/>
          <w:b/>
          <w:sz w:val="24"/>
        </w:rPr>
      </w:pPr>
      <w:r w:rsidRPr="00EE58AA">
        <w:rPr>
          <w:rFonts w:cs="Calibri"/>
          <w:b/>
          <w:sz w:val="24"/>
        </w:rPr>
        <w:t>Funkční styl</w:t>
      </w:r>
    </w:p>
    <w:p w14:paraId="5BDF93F2" w14:textId="58DAD2FC" w:rsidR="007302D6" w:rsidRPr="007302D6" w:rsidRDefault="00935FD2" w:rsidP="007302D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</w:t>
      </w:r>
      <w:r w:rsidR="007302D6" w:rsidRPr="007302D6">
        <w:rPr>
          <w:rFonts w:ascii="Times New Roman" w:hAnsi="Times New Roman" w:cs="Times New Roman"/>
          <w:sz w:val="24"/>
        </w:rPr>
        <w:t>rostě sdělovací</w:t>
      </w:r>
    </w:p>
    <w:p w14:paraId="1CD352AD" w14:textId="7D56FECD" w:rsidR="00EE58AA" w:rsidRDefault="00EE58AA" w:rsidP="00EE58AA">
      <w:pPr>
        <w:spacing w:after="0" w:line="240" w:lineRule="auto"/>
        <w:rPr>
          <w:rFonts w:cs="Calibri"/>
          <w:b/>
          <w:sz w:val="24"/>
        </w:rPr>
      </w:pPr>
      <w:r w:rsidRPr="00EE58AA">
        <w:rPr>
          <w:rFonts w:cs="Calibri"/>
          <w:b/>
          <w:sz w:val="24"/>
        </w:rPr>
        <w:t>Slohový postup</w:t>
      </w:r>
    </w:p>
    <w:p w14:paraId="7796AA52" w14:textId="688E4D3D" w:rsidR="007302D6" w:rsidRPr="007302D6" w:rsidRDefault="007A7B6C" w:rsidP="007302D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Informační</w:t>
      </w:r>
    </w:p>
    <w:p w14:paraId="7A41EA66" w14:textId="74203AC3" w:rsidR="00EE58AA" w:rsidRDefault="00EE58AA" w:rsidP="00EE58AA">
      <w:pPr>
        <w:spacing w:after="0" w:line="240" w:lineRule="auto"/>
        <w:rPr>
          <w:rFonts w:cs="Calibri"/>
          <w:b/>
          <w:sz w:val="24"/>
        </w:rPr>
      </w:pPr>
      <w:r w:rsidRPr="00EE58AA">
        <w:rPr>
          <w:rFonts w:cs="Calibri"/>
          <w:b/>
          <w:sz w:val="24"/>
        </w:rPr>
        <w:t>Slohový útvar</w:t>
      </w:r>
    </w:p>
    <w:p w14:paraId="05EB06E3" w14:textId="17EA1B7D" w:rsidR="007302D6" w:rsidRPr="0014493D" w:rsidRDefault="007A7B6C" w:rsidP="001449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Popis</w:t>
      </w:r>
    </w:p>
    <w:p w14:paraId="1C9EFF6D" w14:textId="64FD3C48" w:rsidR="00EE58AA" w:rsidRDefault="00EE58AA" w:rsidP="00EE58AA">
      <w:pPr>
        <w:spacing w:after="0" w:line="240" w:lineRule="auto"/>
        <w:rPr>
          <w:rFonts w:cs="Calibri"/>
          <w:b/>
          <w:sz w:val="24"/>
        </w:rPr>
      </w:pPr>
      <w:r w:rsidRPr="00EE58AA">
        <w:rPr>
          <w:rFonts w:cs="Calibri"/>
          <w:b/>
          <w:sz w:val="24"/>
        </w:rPr>
        <w:t>Kompoziční výstavba</w:t>
      </w:r>
    </w:p>
    <w:p w14:paraId="01F86C5C" w14:textId="7DBCBBF5" w:rsidR="00935FD2" w:rsidRPr="0004434D" w:rsidRDefault="00935FD2" w:rsidP="0004434D">
      <w:pPr>
        <w:rPr>
          <w:rFonts w:ascii="Times New Roman" w:hAnsi="Times New Roman" w:cs="Times New Roman"/>
          <w:sz w:val="24"/>
        </w:rPr>
      </w:pPr>
      <w:r w:rsidRPr="0004434D">
        <w:rPr>
          <w:rFonts w:ascii="Times New Roman" w:hAnsi="Times New Roman" w:cs="Times New Roman"/>
          <w:sz w:val="24"/>
        </w:rPr>
        <w:t xml:space="preserve">Úvod, </w:t>
      </w:r>
      <w:r w:rsidR="0004434D" w:rsidRPr="0004434D">
        <w:rPr>
          <w:rFonts w:ascii="Times New Roman" w:hAnsi="Times New Roman" w:cs="Times New Roman"/>
          <w:sz w:val="24"/>
        </w:rPr>
        <w:t>historický kontext pro pověru, rady pro ty kteří chtějí mít svatbu v květnu</w:t>
      </w:r>
    </w:p>
    <w:p w14:paraId="7BB91D2C" w14:textId="35CF9C74" w:rsidR="00EE58AA" w:rsidRDefault="00EE58AA" w:rsidP="00EE58AA">
      <w:pPr>
        <w:spacing w:after="0" w:line="240" w:lineRule="auto"/>
        <w:rPr>
          <w:rFonts w:cs="Calibri"/>
          <w:b/>
          <w:sz w:val="24"/>
        </w:rPr>
      </w:pPr>
      <w:r w:rsidRPr="00EE58AA">
        <w:rPr>
          <w:rFonts w:cs="Calibri"/>
          <w:b/>
          <w:sz w:val="24"/>
        </w:rPr>
        <w:t>Jazykové prostředky</w:t>
      </w:r>
    </w:p>
    <w:p w14:paraId="6726F155" w14:textId="77777777" w:rsidR="0014493D" w:rsidRPr="0014493D" w:rsidRDefault="0014493D" w:rsidP="0014493D">
      <w:pPr>
        <w:rPr>
          <w:rFonts w:ascii="Times New Roman" w:hAnsi="Times New Roman" w:cs="Times New Roman"/>
          <w:sz w:val="24"/>
        </w:rPr>
      </w:pPr>
      <w:r w:rsidRPr="0014493D">
        <w:rPr>
          <w:rFonts w:ascii="Times New Roman" w:hAnsi="Times New Roman" w:cs="Times New Roman"/>
          <w:sz w:val="24"/>
        </w:rPr>
        <w:t>Jazyk je převážně spisovný, vyskytují se zde lidové rčení, text obsahuje také několik konkrétních doporučení a zvyklostí,</w:t>
      </w:r>
    </w:p>
    <w:p w14:paraId="4C5800E3" w14:textId="77777777" w:rsidR="0014493D" w:rsidRPr="00EE58AA" w:rsidRDefault="0014493D" w:rsidP="00EE58AA">
      <w:pPr>
        <w:spacing w:after="0" w:line="240" w:lineRule="auto"/>
        <w:rPr>
          <w:rFonts w:cs="Calibri"/>
          <w:b/>
          <w:sz w:val="24"/>
        </w:rPr>
      </w:pPr>
    </w:p>
    <w:sectPr w:rsidR="0014493D" w:rsidRPr="00EE58AA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28699" w14:textId="77777777" w:rsidR="00A83597" w:rsidRDefault="00A83597" w:rsidP="00ED69E3">
      <w:pPr>
        <w:spacing w:after="0" w:line="240" w:lineRule="auto"/>
      </w:pPr>
      <w:r>
        <w:separator/>
      </w:r>
    </w:p>
  </w:endnote>
  <w:endnote w:type="continuationSeparator" w:id="0">
    <w:p w14:paraId="66DDE5A9" w14:textId="77777777" w:rsidR="00A83597" w:rsidRDefault="00A83597" w:rsidP="00ED6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B5DFB" w14:textId="77777777" w:rsidR="001F70DD" w:rsidRDefault="002F0DEC">
    <w:pPr>
      <w:pStyle w:val="Zpat"/>
    </w:pPr>
    <w:r>
      <w:rPr>
        <w:noProof/>
        <w:color w:val="5B9BD5" w:themeColor="accent1"/>
        <w:lang w:eastAsia="cs-CZ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2B5E00" wp14:editId="1C2B5E0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19050" t="19050" r="0" b="7620"/>
              <wp:wrapNone/>
              <wp:docPr id="40" name="Obdélní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FEA73C4" id="Obdélník 40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" filled="f" strokecolor="#747070 [1614]" strokeweight="1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Str.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FC1398" w:rsidRPr="00FC1398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3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4B26B" w14:textId="77777777" w:rsidR="00A83597" w:rsidRDefault="00A83597" w:rsidP="00ED69E3">
      <w:pPr>
        <w:spacing w:after="0" w:line="240" w:lineRule="auto"/>
      </w:pPr>
      <w:r>
        <w:separator/>
      </w:r>
    </w:p>
  </w:footnote>
  <w:footnote w:type="continuationSeparator" w:id="0">
    <w:p w14:paraId="74AD49B7" w14:textId="77777777" w:rsidR="00A83597" w:rsidRDefault="00A83597" w:rsidP="00ED6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B5DF8" w14:textId="43F76F00" w:rsidR="00ED69E3" w:rsidRDefault="00ED69E3">
    <w:pPr>
      <w:pStyle w:val="Zhlav"/>
    </w:pPr>
  </w:p>
  <w:p w14:paraId="1C2B5DF9" w14:textId="77777777" w:rsidR="00ED69E3" w:rsidRDefault="00ED69E3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82A38"/>
    <w:multiLevelType w:val="hybridMultilevel"/>
    <w:tmpl w:val="B5A2A2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B146B"/>
    <w:multiLevelType w:val="hybridMultilevel"/>
    <w:tmpl w:val="10E688F2"/>
    <w:lvl w:ilvl="0" w:tplc="040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222" w:hanging="360"/>
      </w:pPr>
    </w:lvl>
    <w:lvl w:ilvl="2" w:tplc="0405001B" w:tentative="1">
      <w:start w:val="1"/>
      <w:numFmt w:val="lowerRoman"/>
      <w:lvlText w:val="%3."/>
      <w:lvlJc w:val="right"/>
      <w:pPr>
        <w:ind w:left="1942" w:hanging="180"/>
      </w:pPr>
    </w:lvl>
    <w:lvl w:ilvl="3" w:tplc="0405000F" w:tentative="1">
      <w:start w:val="1"/>
      <w:numFmt w:val="decimal"/>
      <w:lvlText w:val="%4."/>
      <w:lvlJc w:val="left"/>
      <w:pPr>
        <w:ind w:left="2662" w:hanging="360"/>
      </w:pPr>
    </w:lvl>
    <w:lvl w:ilvl="4" w:tplc="04050019" w:tentative="1">
      <w:start w:val="1"/>
      <w:numFmt w:val="lowerLetter"/>
      <w:lvlText w:val="%5."/>
      <w:lvlJc w:val="left"/>
      <w:pPr>
        <w:ind w:left="3382" w:hanging="360"/>
      </w:pPr>
    </w:lvl>
    <w:lvl w:ilvl="5" w:tplc="0405001B" w:tentative="1">
      <w:start w:val="1"/>
      <w:numFmt w:val="lowerRoman"/>
      <w:lvlText w:val="%6."/>
      <w:lvlJc w:val="right"/>
      <w:pPr>
        <w:ind w:left="4102" w:hanging="180"/>
      </w:pPr>
    </w:lvl>
    <w:lvl w:ilvl="6" w:tplc="0405000F" w:tentative="1">
      <w:start w:val="1"/>
      <w:numFmt w:val="decimal"/>
      <w:lvlText w:val="%7."/>
      <w:lvlJc w:val="left"/>
      <w:pPr>
        <w:ind w:left="4822" w:hanging="360"/>
      </w:pPr>
    </w:lvl>
    <w:lvl w:ilvl="7" w:tplc="04050019" w:tentative="1">
      <w:start w:val="1"/>
      <w:numFmt w:val="lowerLetter"/>
      <w:lvlText w:val="%8."/>
      <w:lvlJc w:val="left"/>
      <w:pPr>
        <w:ind w:left="5542" w:hanging="360"/>
      </w:pPr>
    </w:lvl>
    <w:lvl w:ilvl="8" w:tplc="040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0FEF7250"/>
    <w:multiLevelType w:val="hybridMultilevel"/>
    <w:tmpl w:val="065C4C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2B4756"/>
    <w:multiLevelType w:val="hybridMultilevel"/>
    <w:tmpl w:val="4C6E67D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300880">
    <w:abstractNumId w:val="3"/>
  </w:num>
  <w:num w:numId="2" w16cid:durableId="221407183">
    <w:abstractNumId w:val="1"/>
  </w:num>
  <w:num w:numId="3" w16cid:durableId="1136874257">
    <w:abstractNumId w:val="2"/>
  </w:num>
  <w:num w:numId="4" w16cid:durableId="255212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A16"/>
    <w:rsid w:val="000135B5"/>
    <w:rsid w:val="00023BE9"/>
    <w:rsid w:val="00036362"/>
    <w:rsid w:val="0004434D"/>
    <w:rsid w:val="00086997"/>
    <w:rsid w:val="0009626D"/>
    <w:rsid w:val="0013776E"/>
    <w:rsid w:val="0014493D"/>
    <w:rsid w:val="00150682"/>
    <w:rsid w:val="00170D83"/>
    <w:rsid w:val="001954B2"/>
    <w:rsid w:val="001F70DD"/>
    <w:rsid w:val="002565D9"/>
    <w:rsid w:val="002A0975"/>
    <w:rsid w:val="002B05D2"/>
    <w:rsid w:val="002C5411"/>
    <w:rsid w:val="002F0DEC"/>
    <w:rsid w:val="00327F6D"/>
    <w:rsid w:val="00353129"/>
    <w:rsid w:val="0038285F"/>
    <w:rsid w:val="00386317"/>
    <w:rsid w:val="003B19A1"/>
    <w:rsid w:val="00426800"/>
    <w:rsid w:val="0044580B"/>
    <w:rsid w:val="004743ED"/>
    <w:rsid w:val="00477A42"/>
    <w:rsid w:val="004E0782"/>
    <w:rsid w:val="0053031E"/>
    <w:rsid w:val="00551CAC"/>
    <w:rsid w:val="00563F75"/>
    <w:rsid w:val="005A2527"/>
    <w:rsid w:val="006140A4"/>
    <w:rsid w:val="0061570C"/>
    <w:rsid w:val="006414A4"/>
    <w:rsid w:val="006F51F4"/>
    <w:rsid w:val="007302D6"/>
    <w:rsid w:val="00731400"/>
    <w:rsid w:val="0073593D"/>
    <w:rsid w:val="00774DE7"/>
    <w:rsid w:val="00776757"/>
    <w:rsid w:val="00791005"/>
    <w:rsid w:val="007A7B6C"/>
    <w:rsid w:val="007C6050"/>
    <w:rsid w:val="00866727"/>
    <w:rsid w:val="008B4E5C"/>
    <w:rsid w:val="008C6A0F"/>
    <w:rsid w:val="008D1A16"/>
    <w:rsid w:val="008F3BD7"/>
    <w:rsid w:val="00935FD2"/>
    <w:rsid w:val="00942F34"/>
    <w:rsid w:val="00954707"/>
    <w:rsid w:val="00977C1E"/>
    <w:rsid w:val="00981683"/>
    <w:rsid w:val="009864C0"/>
    <w:rsid w:val="009B3D3D"/>
    <w:rsid w:val="009C4351"/>
    <w:rsid w:val="00A24E02"/>
    <w:rsid w:val="00A26DD3"/>
    <w:rsid w:val="00A52917"/>
    <w:rsid w:val="00A83597"/>
    <w:rsid w:val="00A85024"/>
    <w:rsid w:val="00AA6C92"/>
    <w:rsid w:val="00AC2E18"/>
    <w:rsid w:val="00AC2FE5"/>
    <w:rsid w:val="00B51097"/>
    <w:rsid w:val="00B83C17"/>
    <w:rsid w:val="00B93095"/>
    <w:rsid w:val="00BA2C74"/>
    <w:rsid w:val="00BE003B"/>
    <w:rsid w:val="00BE53BD"/>
    <w:rsid w:val="00C13B48"/>
    <w:rsid w:val="00C44BAA"/>
    <w:rsid w:val="00C453E5"/>
    <w:rsid w:val="00C62375"/>
    <w:rsid w:val="00C7087B"/>
    <w:rsid w:val="00D30D15"/>
    <w:rsid w:val="00D36104"/>
    <w:rsid w:val="00D363ED"/>
    <w:rsid w:val="00D40FAE"/>
    <w:rsid w:val="00D42A0C"/>
    <w:rsid w:val="00D610B8"/>
    <w:rsid w:val="00DA45F5"/>
    <w:rsid w:val="00DC1D50"/>
    <w:rsid w:val="00E13736"/>
    <w:rsid w:val="00E1416C"/>
    <w:rsid w:val="00E172FA"/>
    <w:rsid w:val="00ED69E3"/>
    <w:rsid w:val="00EE1283"/>
    <w:rsid w:val="00EE58AA"/>
    <w:rsid w:val="00F12DA9"/>
    <w:rsid w:val="00F41D71"/>
    <w:rsid w:val="00FC1398"/>
    <w:rsid w:val="00FD1E04"/>
    <w:rsid w:val="00FE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2B5D5B"/>
  <w15:docId w15:val="{58D8F621-9EC5-48EC-98F8-260D0B776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3">
    <w:name w:val="heading 3"/>
    <w:basedOn w:val="Normln"/>
    <w:link w:val="Nadpis3Char"/>
    <w:uiPriority w:val="9"/>
    <w:qFormat/>
    <w:rsid w:val="007C60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ED6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D69E3"/>
  </w:style>
  <w:style w:type="paragraph" w:styleId="Zpat">
    <w:name w:val="footer"/>
    <w:basedOn w:val="Normln"/>
    <w:link w:val="ZpatChar"/>
    <w:uiPriority w:val="99"/>
    <w:unhideWhenUsed/>
    <w:rsid w:val="00ED6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D69E3"/>
  </w:style>
  <w:style w:type="paragraph" w:styleId="Normlnweb">
    <w:name w:val="Normal (Web)"/>
    <w:basedOn w:val="Normln"/>
    <w:uiPriority w:val="99"/>
    <w:unhideWhenUsed/>
    <w:rsid w:val="00ED6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74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743E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Standardnpsmoodstavce"/>
    <w:rsid w:val="00353129"/>
  </w:style>
  <w:style w:type="paragraph" w:styleId="Odstavecseseznamem">
    <w:name w:val="List Paragraph"/>
    <w:basedOn w:val="Normln"/>
    <w:uiPriority w:val="34"/>
    <w:qFormat/>
    <w:rsid w:val="002C5411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7C6050"/>
    <w:rPr>
      <w:rFonts w:ascii="Times New Roman" w:eastAsia="Times New Roman" w:hAnsi="Times New Roman" w:cs="Times New Roman"/>
      <w:b/>
      <w:bCs/>
      <w:sz w:val="27"/>
      <w:szCs w:val="27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9d34c59-9f45-4368-8e40-6730e15a585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0D5C63FE5579E479ADF357B4554C1BC" ma:contentTypeVersion="3" ma:contentTypeDescription="Vytvoří nový dokument" ma:contentTypeScope="" ma:versionID="188e7d6a084d19ffe300f2c99600e805">
  <xsd:schema xmlns:xsd="http://www.w3.org/2001/XMLSchema" xmlns:xs="http://www.w3.org/2001/XMLSchema" xmlns:p="http://schemas.microsoft.com/office/2006/metadata/properties" xmlns:ns2="29d34c59-9f45-4368-8e40-6730e15a5856" targetNamespace="http://schemas.microsoft.com/office/2006/metadata/properties" ma:root="true" ma:fieldsID="865bc3d47dd255eeba2f128ea5c875c4" ns2:_="">
    <xsd:import namespace="29d34c59-9f45-4368-8e40-6730e15a585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d34c59-9f45-4368-8e40-6730e15a585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9835E0-8E34-4CB5-81F7-6FF4BC3327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A65F09-B2C8-4CA6-9918-324EB961C5C2}">
  <ds:schemaRefs>
    <ds:schemaRef ds:uri="http://schemas.microsoft.com/office/2006/metadata/properties"/>
    <ds:schemaRef ds:uri="http://schemas.microsoft.com/office/infopath/2007/PartnerControls"/>
    <ds:schemaRef ds:uri="29d34c59-9f45-4368-8e40-6730e15a5856"/>
  </ds:schemaRefs>
</ds:datastoreItem>
</file>

<file path=customXml/itemProps3.xml><?xml version="1.0" encoding="utf-8"?>
<ds:datastoreItem xmlns:ds="http://schemas.openxmlformats.org/officeDocument/2006/customXml" ds:itemID="{27B9E94A-19DD-4B6D-BA02-E119FDDD74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d34c59-9f45-4368-8e40-6730e15a58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368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SPS-CL</Company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Jonášová Regina</dc:creator>
  <cp:lastModifiedBy>Marek Borůvka</cp:lastModifiedBy>
  <cp:revision>11</cp:revision>
  <dcterms:created xsi:type="dcterms:W3CDTF">2023-10-29T16:03:00Z</dcterms:created>
  <dcterms:modified xsi:type="dcterms:W3CDTF">2023-11-18T12:48:00Z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0x01010020D5C63FE5579E479ADF357B4554C1BC</vt:lpwstr>
  </property>
  <property fmtid="{D5CDD505-2E9C-101B-9397-08002B2CF9AE}" pid="3" name="Order">
    <vt:r8>1730300</vt:r8>
  </property>
  <property fmtid="{D5CDD505-2E9C-101B-9397-08002B2CF9AE}" pid="4" name="ComplianceAssetId">
    <vt:lpwstr/>
  </property>
</Properties>
</file>