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EECF" w14:textId="61C47943" w:rsidR="00982E93" w:rsidRDefault="00A032DB" w:rsidP="00A032DB">
      <w:pPr>
        <w:pStyle w:val="Nzev"/>
      </w:pPr>
      <w:r>
        <w:t>South sea buble</w:t>
      </w:r>
    </w:p>
    <w:p w14:paraId="5FED979A" w14:textId="29BC9EF1" w:rsidR="00A032DB" w:rsidRDefault="00A032DB">
      <w:r>
        <w:t>Rober Harley</w:t>
      </w:r>
    </w:p>
    <w:p w14:paraId="27BDDD78" w14:textId="07F19733" w:rsidR="00A032DB" w:rsidRDefault="00A032DB">
      <w:r>
        <w:t>Británie bez peněz</w:t>
      </w:r>
    </w:p>
    <w:p w14:paraId="37EAE7B3" w14:textId="555289DA" w:rsidR="00A032DB" w:rsidRDefault="00A032DB">
      <w:r>
        <w:t>9 mil pounds</w:t>
      </w:r>
    </w:p>
    <w:p w14:paraId="5B227011" w14:textId="760D8421" w:rsidR="00E2578F" w:rsidRDefault="00E2578F">
      <w:r>
        <w:t>Bank of england -&gt; půjčuje peníze státu, ovládaná opozicí (nechce pomáhat vládě)</w:t>
      </w:r>
    </w:p>
    <w:p w14:paraId="3E06809F" w14:textId="21A6A829" w:rsidR="00E2578F" w:rsidRDefault="00E2578F">
      <w:r>
        <w:t>John Blunt</w:t>
      </w:r>
    </w:p>
    <w:p w14:paraId="3340EFDD" w14:textId="77777777" w:rsidR="000E3E8A" w:rsidRDefault="000E3E8A" w:rsidP="000E3E8A">
      <w:pPr>
        <w:pStyle w:val="Nadpis1"/>
      </w:pPr>
      <w:r>
        <w:t>South sea company</w:t>
      </w:r>
    </w:p>
    <w:p w14:paraId="4DE469D0" w14:textId="73BF22C8" w:rsidR="000E3E8A" w:rsidRDefault="000E3E8A" w:rsidP="00B50157">
      <w:pPr>
        <w:pStyle w:val="Odstavecseseznamem"/>
        <w:numPr>
          <w:ilvl w:val="0"/>
          <w:numId w:val="1"/>
        </w:numPr>
      </w:pPr>
      <w:r>
        <w:t>Společnost založená za účelem převzetí státního dluhu</w:t>
      </w:r>
      <w:r w:rsidR="00B50157">
        <w:t xml:space="preserve"> ve výši 9m liber</w:t>
      </w:r>
    </w:p>
    <w:p w14:paraId="053C98A6" w14:textId="77777777" w:rsidR="00B50157" w:rsidRDefault="000E3E8A" w:rsidP="00B50157">
      <w:pPr>
        <w:pStyle w:val="Odstavecseseznamem"/>
        <w:numPr>
          <w:ilvl w:val="0"/>
          <w:numId w:val="1"/>
        </w:numPr>
      </w:pPr>
      <w:r>
        <w:t xml:space="preserve">Kdokoliv kdo vlastnit </w:t>
      </w:r>
      <w:r w:rsidR="003F412D">
        <w:t>státní dluhopis (půjčil státu peníze) tak ho</w:t>
      </w:r>
      <w:r w:rsidR="00B50157">
        <w:t xml:space="preserve"> mohl</w:t>
      </w:r>
      <w:r w:rsidR="003F412D">
        <w:t xml:space="preserve"> vyměni</w:t>
      </w:r>
      <w:r w:rsidR="00B50157">
        <w:t>t</w:t>
      </w:r>
      <w:r w:rsidR="003F412D">
        <w:t xml:space="preserve"> za akcie v SSC. </w:t>
      </w:r>
    </w:p>
    <w:p w14:paraId="4A2FA331" w14:textId="77777777" w:rsidR="00B50157" w:rsidRDefault="003F412D" w:rsidP="00B50157">
      <w:pPr>
        <w:pStyle w:val="Odstavecseseznamem"/>
        <w:numPr>
          <w:ilvl w:val="0"/>
          <w:numId w:val="1"/>
        </w:numPr>
      </w:pPr>
      <w:r>
        <w:t xml:space="preserve">SSC dostávala 6% dluhu od státu (500 000 pounds). </w:t>
      </w:r>
    </w:p>
    <w:p w14:paraId="7B36D96A" w14:textId="77777777" w:rsidR="00B50157" w:rsidRDefault="003F412D" w:rsidP="00B50157">
      <w:pPr>
        <w:pStyle w:val="Odstavecseseznamem"/>
        <w:numPr>
          <w:ilvl w:val="0"/>
          <w:numId w:val="1"/>
        </w:numPr>
      </w:pPr>
      <w:r>
        <w:t>Aby lidi vyměnovali dluhopisy za akcie dostala SSC monopol na jižní moře (</w:t>
      </w:r>
      <w:r w:rsidR="00AB2CFD">
        <w:t>centrální a jižní amerika). Španělské přístavy (uk ve válce se španělskem)</w:t>
      </w:r>
      <w:r w:rsidR="003562D0">
        <w:t xml:space="preserve">. </w:t>
      </w:r>
    </w:p>
    <w:p w14:paraId="60388124" w14:textId="77777777" w:rsidR="00B50157" w:rsidRDefault="003562D0" w:rsidP="00B50157">
      <w:pPr>
        <w:pStyle w:val="Odstavecseseznamem"/>
        <w:numPr>
          <w:ilvl w:val="0"/>
          <w:numId w:val="1"/>
        </w:numPr>
      </w:pPr>
      <w:r>
        <w:t>Anglie uzavřela mír se španělskem, SSC dostala práva obchodovat s otroky a právo poslat jednu loď ročně do každého ze španělských přístavů</w:t>
      </w:r>
      <w:r w:rsidR="00BF5646">
        <w:t xml:space="preserve">. </w:t>
      </w:r>
    </w:p>
    <w:p w14:paraId="2DDD52A7" w14:textId="77777777" w:rsidR="00B50157" w:rsidRDefault="00BF5646" w:rsidP="00B50157">
      <w:pPr>
        <w:pStyle w:val="Odstavecseseznamem"/>
        <w:numPr>
          <w:ilvl w:val="0"/>
          <w:numId w:val="1"/>
        </w:numPr>
      </w:pPr>
      <w:r>
        <w:t xml:space="preserve">Sám král George I investoval do společnosti. </w:t>
      </w:r>
    </w:p>
    <w:p w14:paraId="2F52DB9A" w14:textId="72BF3EE9" w:rsidR="000E3E8A" w:rsidRDefault="00BF5646" w:rsidP="00B50157">
      <w:pPr>
        <w:pStyle w:val="Odstavecseseznamem"/>
        <w:numPr>
          <w:ilvl w:val="0"/>
          <w:numId w:val="1"/>
        </w:numPr>
      </w:pPr>
      <w:r>
        <w:t xml:space="preserve">Aby vylepšili vztah s novou vládou tak jim odpustili 2 roky </w:t>
      </w:r>
      <w:r w:rsidR="008110D3">
        <w:t xml:space="preserve">úroku, za to jim vláda umožnila </w:t>
      </w:r>
      <w:r w:rsidR="00B127C8">
        <w:t>vydat</w:t>
      </w:r>
      <w:r w:rsidR="008110D3">
        <w:t xml:space="preserve"> více akcií</w:t>
      </w:r>
      <w:r w:rsidR="00B127C8">
        <w:t>, SSC měla vydané cca akcie v hodnotě 10 miliůnů pounds (polovina hodnoty akcií vydané všemi firmami v uk)</w:t>
      </w:r>
    </w:p>
    <w:p w14:paraId="22084300" w14:textId="15BE944C" w:rsidR="006F3D88" w:rsidRDefault="006F3D88" w:rsidP="00B50157">
      <w:pPr>
        <w:pStyle w:val="Odstavecseseznamem"/>
        <w:numPr>
          <w:ilvl w:val="0"/>
          <w:numId w:val="1"/>
        </w:numPr>
      </w:pPr>
      <w:r>
        <w:t>Rok 1819 – neúspěšný pokus o svržení krále -&gt; Blunt platí za propagandu proti rebelům, akcie společnosti vzrostli z 100 liber na 114 liber -&gt; počet vydaných akcií = dluhy který přebrali od státu = akcie s větší hodnotou, je potřeba méně akcií, zbytek si může nechat</w:t>
      </w:r>
    </w:p>
    <w:p w14:paraId="3A8AB0DC" w14:textId="042ABE3F" w:rsidR="006F3D88" w:rsidRDefault="006F3D88" w:rsidP="00B50157">
      <w:pPr>
        <w:pStyle w:val="Odstavecseseznamem"/>
        <w:numPr>
          <w:ilvl w:val="0"/>
          <w:numId w:val="1"/>
        </w:numPr>
      </w:pPr>
      <w:r>
        <w:t>Společnost stále nic nevydělává</w:t>
      </w:r>
    </w:p>
    <w:p w14:paraId="164BBE1C" w14:textId="261C1CF4" w:rsidR="005B4043" w:rsidRDefault="005B4043" w:rsidP="00B50157">
      <w:pPr>
        <w:pStyle w:val="Odstavecseseznamem"/>
        <w:numPr>
          <w:ilvl w:val="0"/>
          <w:numId w:val="1"/>
        </w:numPr>
      </w:pPr>
      <w:r>
        <w:t>Blunt podplatil členy parlametu akciema společnosti aby SSC daly 31m státního dluhu</w:t>
      </w:r>
    </w:p>
    <w:p w14:paraId="52447898" w14:textId="5CB00F58" w:rsidR="006F3D88" w:rsidRDefault="00E41C43" w:rsidP="00B50157">
      <w:pPr>
        <w:pStyle w:val="Odstavecseseznamem"/>
        <w:numPr>
          <w:ilvl w:val="0"/>
          <w:numId w:val="1"/>
        </w:numPr>
      </w:pPr>
      <w:r>
        <w:t>Květen cena akcie 330 liber</w:t>
      </w:r>
    </w:p>
    <w:p w14:paraId="0C5A68BB" w14:textId="74C51ADD" w:rsidR="00DE26B2" w:rsidRDefault="00E41C43" w:rsidP="00DE26B2">
      <w:pPr>
        <w:pStyle w:val="Odstavecseseznamem"/>
        <w:numPr>
          <w:ilvl w:val="0"/>
          <w:numId w:val="1"/>
        </w:numPr>
      </w:pPr>
      <w:r>
        <w:t xml:space="preserve">Duben </w:t>
      </w:r>
    </w:p>
    <w:p w14:paraId="68400296" w14:textId="15712614" w:rsidR="00DE26B2" w:rsidRDefault="00DE26B2" w:rsidP="00DE26B2">
      <w:pPr>
        <w:pStyle w:val="Odstavecseseznamem"/>
        <w:numPr>
          <w:ilvl w:val="0"/>
          <w:numId w:val="1"/>
        </w:numPr>
      </w:pPr>
      <w:r>
        <w:t>G</w:t>
      </w:r>
    </w:p>
    <w:p w14:paraId="573308CE" w14:textId="6BFF31D5" w:rsidR="00DE26B2" w:rsidRDefault="00DE26B2" w:rsidP="00DE26B2">
      <w:pPr>
        <w:pStyle w:val="Odstavecseseznamem"/>
        <w:numPr>
          <w:ilvl w:val="0"/>
          <w:numId w:val="1"/>
        </w:numPr>
      </w:pPr>
      <w:r>
        <w:t>G</w:t>
      </w:r>
    </w:p>
    <w:p w14:paraId="135117AE" w14:textId="5CAEF2C2" w:rsidR="00DE26B2" w:rsidRDefault="00DE26B2" w:rsidP="00DE26B2">
      <w:pPr>
        <w:pStyle w:val="Odstavecseseznamem"/>
        <w:numPr>
          <w:ilvl w:val="0"/>
          <w:numId w:val="1"/>
        </w:numPr>
      </w:pPr>
      <w:r>
        <w:t>G</w:t>
      </w:r>
    </w:p>
    <w:p w14:paraId="065FDDEF" w14:textId="11BEABE1" w:rsidR="00DE26B2" w:rsidRDefault="00DE26B2" w:rsidP="00DE26B2">
      <w:pPr>
        <w:pStyle w:val="Odstavecseseznamem"/>
        <w:numPr>
          <w:ilvl w:val="0"/>
          <w:numId w:val="1"/>
        </w:numPr>
      </w:pPr>
      <w:r>
        <w:t>Hodnota společnosti 300 mil liber</w:t>
      </w:r>
    </w:p>
    <w:p w14:paraId="69524BC9" w14:textId="16A772C7" w:rsidR="00E41F74" w:rsidRDefault="00E41F74" w:rsidP="00DE26B2">
      <w:pPr>
        <w:pStyle w:val="Odstavecseseznamem"/>
        <w:numPr>
          <w:ilvl w:val="0"/>
          <w:numId w:val="1"/>
        </w:numPr>
      </w:pPr>
      <w:r>
        <w:t>1718 válka se Španělskem majetek SSC v jižní americe zabaven = žádný výdělek</w:t>
      </w:r>
      <w:r w:rsidR="00CD65D0" w:rsidRPr="00CD65D0">
        <w:drawing>
          <wp:inline distT="0" distB="0" distL="0" distR="0" wp14:anchorId="30EAEA86" wp14:editId="19BF6DB4">
            <wp:extent cx="5760720" cy="1109345"/>
            <wp:effectExtent l="0" t="0" r="0" b="0"/>
            <wp:docPr id="543823171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23171" name="Obrázek 1" descr="Obsah obrázku text, Písmo, snímek obrazovky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6BC5" w14:textId="1AB4DEE5" w:rsidR="0079099A" w:rsidRDefault="0079099A" w:rsidP="0079099A">
      <w:pPr>
        <w:pStyle w:val="Nadpis2"/>
      </w:pPr>
      <w:r>
        <w:t>Jak funguje akciový podvod</w:t>
      </w:r>
    </w:p>
    <w:p w14:paraId="4089E95F" w14:textId="052E290A" w:rsidR="0079099A" w:rsidRDefault="0079099A" w:rsidP="0079099A">
      <w:pPr>
        <w:pStyle w:val="Odstavecseseznamem"/>
        <w:numPr>
          <w:ilvl w:val="0"/>
          <w:numId w:val="2"/>
        </w:numPr>
      </w:pPr>
      <w:r>
        <w:t>Př. SSC převezme dluh v hodnotě 1 000 liber -&gt; vláda jim povolí vydat akcie v stejné hodnotě (v moment zákona), hodnota akcie 10 liber - &gt; nutné 100 akcií</w:t>
      </w:r>
    </w:p>
    <w:p w14:paraId="57309A09" w14:textId="7F8048B1" w:rsidR="0079099A" w:rsidRPr="0079099A" w:rsidRDefault="0079099A" w:rsidP="0079099A">
      <w:pPr>
        <w:pStyle w:val="Odstavecseseznamem"/>
        <w:numPr>
          <w:ilvl w:val="0"/>
          <w:numId w:val="2"/>
        </w:numPr>
      </w:pPr>
      <w:r>
        <w:lastRenderedPageBreak/>
        <w:t>SSC následně akcie vyměňuje za státní dluh za současnou cenu akcií, když cena akcie vzroste, př. 20 liber, stačí prodat pouze 50 akcií aby pokryli dluh, a zbylých 50 akcií prodají a výdělek si nechá Blunt</w:t>
      </w:r>
    </w:p>
    <w:sectPr w:rsidR="0079099A" w:rsidRPr="0079099A" w:rsidSect="003D2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E5D35"/>
    <w:multiLevelType w:val="hybridMultilevel"/>
    <w:tmpl w:val="ED7E8B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345AC"/>
    <w:multiLevelType w:val="hybridMultilevel"/>
    <w:tmpl w:val="52D407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730737">
    <w:abstractNumId w:val="0"/>
  </w:num>
  <w:num w:numId="2" w16cid:durableId="646132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DB"/>
    <w:rsid w:val="00094706"/>
    <w:rsid w:val="000E3E8A"/>
    <w:rsid w:val="001710BF"/>
    <w:rsid w:val="001909F2"/>
    <w:rsid w:val="001A5661"/>
    <w:rsid w:val="001F6849"/>
    <w:rsid w:val="0020306C"/>
    <w:rsid w:val="00205B77"/>
    <w:rsid w:val="00244FD8"/>
    <w:rsid w:val="002C530D"/>
    <w:rsid w:val="002E358C"/>
    <w:rsid w:val="002F088C"/>
    <w:rsid w:val="003562D0"/>
    <w:rsid w:val="00364F86"/>
    <w:rsid w:val="003851CB"/>
    <w:rsid w:val="00394F8C"/>
    <w:rsid w:val="003B3394"/>
    <w:rsid w:val="003B629F"/>
    <w:rsid w:val="003C7213"/>
    <w:rsid w:val="003D2C0A"/>
    <w:rsid w:val="003E454A"/>
    <w:rsid w:val="003F412D"/>
    <w:rsid w:val="005B4043"/>
    <w:rsid w:val="00654427"/>
    <w:rsid w:val="006711A9"/>
    <w:rsid w:val="006F3D88"/>
    <w:rsid w:val="00715528"/>
    <w:rsid w:val="00744674"/>
    <w:rsid w:val="0076504B"/>
    <w:rsid w:val="0078738D"/>
    <w:rsid w:val="0079099A"/>
    <w:rsid w:val="00794B05"/>
    <w:rsid w:val="007F1402"/>
    <w:rsid w:val="008110D3"/>
    <w:rsid w:val="00860195"/>
    <w:rsid w:val="00876976"/>
    <w:rsid w:val="00943CA9"/>
    <w:rsid w:val="00982E93"/>
    <w:rsid w:val="00A032DB"/>
    <w:rsid w:val="00A155A3"/>
    <w:rsid w:val="00A76FCA"/>
    <w:rsid w:val="00AB2CFD"/>
    <w:rsid w:val="00AC7195"/>
    <w:rsid w:val="00B127C8"/>
    <w:rsid w:val="00B50157"/>
    <w:rsid w:val="00B82EBC"/>
    <w:rsid w:val="00BF5646"/>
    <w:rsid w:val="00C34A34"/>
    <w:rsid w:val="00C369B6"/>
    <w:rsid w:val="00C82B51"/>
    <w:rsid w:val="00C8436F"/>
    <w:rsid w:val="00CC212A"/>
    <w:rsid w:val="00CD65D0"/>
    <w:rsid w:val="00D20254"/>
    <w:rsid w:val="00D34718"/>
    <w:rsid w:val="00D56E0D"/>
    <w:rsid w:val="00D7282B"/>
    <w:rsid w:val="00D87385"/>
    <w:rsid w:val="00DE26B2"/>
    <w:rsid w:val="00E2578F"/>
    <w:rsid w:val="00E41C43"/>
    <w:rsid w:val="00E41F74"/>
    <w:rsid w:val="00EC6E45"/>
    <w:rsid w:val="00F05701"/>
    <w:rsid w:val="00F235C0"/>
    <w:rsid w:val="00F27867"/>
    <w:rsid w:val="00F43A79"/>
    <w:rsid w:val="00F8693E"/>
    <w:rsid w:val="00FA38DC"/>
    <w:rsid w:val="00FA404B"/>
    <w:rsid w:val="00F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BBCF"/>
  <w15:chartTrackingRefBased/>
  <w15:docId w15:val="{086300C8-A6BF-43BC-BC63-3462CF75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E3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90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0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0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E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50157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909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270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Borůvka Marek</dc:creator>
  <cp:keywords/>
  <dc:description/>
  <cp:lastModifiedBy>4.D Borůvka Marek</cp:lastModifiedBy>
  <cp:revision>2</cp:revision>
  <dcterms:created xsi:type="dcterms:W3CDTF">2024-02-08T14:32:00Z</dcterms:created>
  <dcterms:modified xsi:type="dcterms:W3CDTF">2024-02-09T15:48:00Z</dcterms:modified>
</cp:coreProperties>
</file>