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F1C26" w14:textId="77777777" w:rsidR="00856FC6" w:rsidRDefault="00000000">
      <w:pPr>
        <w:pStyle w:val="a4"/>
      </w:pPr>
      <w:r>
        <w:t>偵測率</w:t>
      </w:r>
    </w:p>
    <w:p w14:paraId="5E17BB8A" w14:textId="77777777" w:rsidR="00856FC6" w:rsidRDefault="00000000">
      <w:pPr>
        <w:pStyle w:val="a6"/>
      </w:pPr>
      <w:r>
        <w:t>2024-11-20</w:t>
      </w:r>
    </w:p>
    <w:p w14:paraId="4F827FE3" w14:textId="77777777" w:rsidR="00856FC6" w:rsidRDefault="00000000">
      <w:pPr>
        <w:pStyle w:val="FirstParagraph"/>
      </w:pPr>
      <w:r>
        <w:t>=================================================</w:t>
      </w:r>
      <w:r>
        <w:br/>
        <w:t>package: Distance</w:t>
      </w:r>
      <w:r>
        <w:br/>
        <w:t>BBS: 2015~2023</w:t>
      </w:r>
      <w:r>
        <w:br/>
      </w:r>
      <w:r>
        <w:t>林業署</w:t>
      </w:r>
      <w:r>
        <w:t>: 2021~2024</w:t>
      </w:r>
      <w:r>
        <w:br/>
        <w:t>================================================</w:t>
      </w:r>
    </w:p>
    <w:p w14:paraId="5C7110BD" w14:textId="77777777" w:rsidR="00856FC6" w:rsidRDefault="00000000">
      <w:pPr>
        <w:pStyle w:val="3"/>
      </w:pPr>
      <w:bookmarkStart w:id="0" w:name="bbs"/>
      <w:r>
        <w:t>BBS</w:t>
      </w:r>
    </w:p>
    <w:p w14:paraId="789C045D" w14:textId="77777777" w:rsidR="00856FC6" w:rsidRDefault="00000000">
      <w:pPr>
        <w:pStyle w:val="FirstParagraph"/>
      </w:pPr>
      <w:r>
        <w:rPr>
          <w:noProof/>
        </w:rPr>
        <w:drawing>
          <wp:inline distT="0" distB="0" distL="0" distR="0" wp14:anchorId="1EB7F50C" wp14:editId="1240953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024111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5E98" w14:textId="77777777" w:rsidR="00856FC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Distance sampling analysis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for ds object</w:t>
      </w:r>
      <w:r>
        <w:br/>
      </w:r>
      <w:r>
        <w:rPr>
          <w:rStyle w:val="VerbatimChar"/>
        </w:rPr>
        <w:t xml:space="preserve">## Number of observations :  536 </w:t>
      </w:r>
      <w:r>
        <w:br/>
      </w:r>
      <w:r>
        <w:rPr>
          <w:rStyle w:val="VerbatimChar"/>
        </w:rPr>
        <w:t xml:space="preserve">## Distance range         :  0  -  100 </w:t>
      </w:r>
      <w:r>
        <w:br/>
      </w:r>
      <w:r>
        <w:rPr>
          <w:rStyle w:val="VerbatimChar"/>
        </w:rPr>
        <w:t xml:space="preserve">## AIC                    :  4958.151 </w:t>
      </w:r>
      <w:r>
        <w:br/>
      </w:r>
      <w:r>
        <w:rPr>
          <w:rStyle w:val="VerbatimChar"/>
        </w:rPr>
        <w:t xml:space="preserve">## Optimisation           :  mrds (nlminb)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 function:</w:t>
      </w:r>
      <w:r>
        <w:br/>
      </w:r>
      <w:r>
        <w:rPr>
          <w:rStyle w:val="VerbatimChar"/>
        </w:rPr>
        <w:t xml:space="preserve">##  Half-normal key function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Detection function parameters </w:t>
      </w:r>
      <w:r>
        <w:br/>
      </w:r>
      <w:r>
        <w:rPr>
          <w:rStyle w:val="VerbatimChar"/>
        </w:rPr>
        <w:t xml:space="preserve">## Scale coefficient(s): </w:t>
      </w:r>
      <w:r>
        <w:br/>
      </w:r>
      <w:r>
        <w:rPr>
          <w:rStyle w:val="VerbatimChar"/>
        </w:rPr>
        <w:t>##             estimate    se</w:t>
      </w:r>
      <w:r>
        <w:br/>
      </w:r>
      <w:r>
        <w:rPr>
          <w:rStyle w:val="VerbatimChar"/>
        </w:rPr>
        <w:t>## (Intercept) 12.08518 1e+05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Estimate           SE           CV</w:t>
      </w:r>
      <w:r>
        <w:br/>
      </w:r>
      <w:r>
        <w:rPr>
          <w:rStyle w:val="VerbatimChar"/>
        </w:rPr>
        <w:t>## Average p             0.9999999 1.113407e-05 1.113407e-05</w:t>
      </w:r>
      <w:r>
        <w:br/>
      </w:r>
      <w:r>
        <w:rPr>
          <w:rStyle w:val="VerbatimChar"/>
        </w:rPr>
        <w:t>## N in covered region 536.0000429 8.863047e-03 1.653553e-05</w:t>
      </w:r>
      <w:r>
        <w:br/>
      </w:r>
      <w:r>
        <w:rPr>
          <w:rStyle w:val="VerbatimChar"/>
        </w:rPr>
        <w:t>## EDR                  99.9999960 5.567033e-04 5.567033e-06</w:t>
      </w:r>
    </w:p>
    <w:p w14:paraId="5019BBF8" w14:textId="77777777" w:rsidR="00856FC6" w:rsidRDefault="00000000">
      <w:pPr>
        <w:pStyle w:val="FirstParagraph"/>
      </w:pPr>
      <w:r>
        <w:rPr>
          <w:noProof/>
        </w:rPr>
        <w:drawing>
          <wp:inline distT="0" distB="0" distL="0" distR="0" wp14:anchorId="52A9403D" wp14:editId="4212352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0241114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CEF44" w14:textId="77777777" w:rsidR="00856FC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Goodness of fit results for ddf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Distance sampling Cramer-von Mises test (unweighted)</w:t>
      </w:r>
      <w:r>
        <w:br/>
      </w:r>
      <w:r>
        <w:rPr>
          <w:rStyle w:val="VerbatimChar"/>
        </w:rPr>
        <w:t>## Test statistic = 37.0141 p-value = 0.06691</w:t>
      </w:r>
    </w:p>
    <w:p w14:paraId="5083B2D5" w14:textId="77777777" w:rsidR="00856FC6" w:rsidRDefault="00000000">
      <w:r>
        <w:br w:type="page"/>
      </w:r>
    </w:p>
    <w:p w14:paraId="677078E2" w14:textId="77777777" w:rsidR="00856FC6" w:rsidRDefault="00000000">
      <w:pPr>
        <w:pStyle w:val="3"/>
      </w:pPr>
      <w:bookmarkStart w:id="1" w:name="林業署"/>
      <w:bookmarkEnd w:id="0"/>
      <w:r>
        <w:lastRenderedPageBreak/>
        <w:t>林業署</w:t>
      </w:r>
    </w:p>
    <w:p w14:paraId="60DA5855" w14:textId="77777777" w:rsidR="00856FC6" w:rsidRDefault="00000000">
      <w:pPr>
        <w:pStyle w:val="FirstParagraph"/>
      </w:pPr>
      <w:r>
        <w:rPr>
          <w:noProof/>
        </w:rPr>
        <w:drawing>
          <wp:inline distT="0" distB="0" distL="0" distR="0" wp14:anchorId="4F8E26EF" wp14:editId="1B786BC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2024111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B93BD" w14:textId="77777777" w:rsidR="00856FC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Distance sampling analysis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for ds object</w:t>
      </w:r>
      <w:r>
        <w:br/>
      </w:r>
      <w:r>
        <w:rPr>
          <w:rStyle w:val="VerbatimChar"/>
        </w:rPr>
        <w:t xml:space="preserve">## Number of observations :  715 </w:t>
      </w:r>
      <w:r>
        <w:br/>
      </w:r>
      <w:r>
        <w:rPr>
          <w:rStyle w:val="VerbatimChar"/>
        </w:rPr>
        <w:t xml:space="preserve">## Distance range         :  0  -  100 </w:t>
      </w:r>
      <w:r>
        <w:br/>
      </w:r>
      <w:r>
        <w:rPr>
          <w:rStyle w:val="VerbatimChar"/>
        </w:rPr>
        <w:t xml:space="preserve">## AIC                    :  6258.842 </w:t>
      </w:r>
      <w:r>
        <w:br/>
      </w:r>
      <w:r>
        <w:rPr>
          <w:rStyle w:val="VerbatimChar"/>
        </w:rPr>
        <w:t xml:space="preserve">## Optimisation           :  mrds (nlminb)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 function:</w:t>
      </w:r>
      <w:r>
        <w:br/>
      </w:r>
      <w:r>
        <w:rPr>
          <w:rStyle w:val="VerbatimChar"/>
        </w:rPr>
        <w:t xml:space="preserve">##  Half-normal key function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Detection function parameters </w:t>
      </w:r>
      <w:r>
        <w:br/>
      </w:r>
      <w:r>
        <w:rPr>
          <w:rStyle w:val="VerbatimChar"/>
        </w:rPr>
        <w:t xml:space="preserve">## Scale coefficient(s): </w:t>
      </w:r>
      <w:r>
        <w:br/>
      </w:r>
      <w:r>
        <w:rPr>
          <w:rStyle w:val="VerbatimChar"/>
        </w:rPr>
        <w:t>##             estimate       se</w:t>
      </w:r>
      <w:r>
        <w:br/>
      </w:r>
      <w:r>
        <w:rPr>
          <w:rStyle w:val="VerbatimChar"/>
        </w:rPr>
        <w:t>## (Intercept) 12.58305 16853.84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Estimate          SE         CV</w:t>
      </w:r>
      <w:r>
        <w:br/>
      </w:r>
      <w:r>
        <w:rPr>
          <w:rStyle w:val="VerbatimChar"/>
        </w:rPr>
        <w:t>## Average p                  1  0.03874883 0.03874884</w:t>
      </w:r>
      <w:r>
        <w:br/>
      </w:r>
      <w:r>
        <w:rPr>
          <w:rStyle w:val="VerbatimChar"/>
        </w:rPr>
        <w:t>## N in covered region      715 27.70541863 0.03874884</w:t>
      </w:r>
      <w:r>
        <w:br/>
      </w:r>
      <w:r>
        <w:rPr>
          <w:rStyle w:val="VerbatimChar"/>
        </w:rPr>
        <w:t>## EDR                      100  1.93744175 0.01937442</w:t>
      </w:r>
    </w:p>
    <w:p w14:paraId="26DF91DA" w14:textId="77777777" w:rsidR="00856FC6" w:rsidRDefault="00000000">
      <w:pPr>
        <w:pStyle w:val="SourceCode"/>
      </w:pPr>
      <w:r>
        <w:rPr>
          <w:rStyle w:val="FunctionTok"/>
        </w:rPr>
        <w:t>gof_ds</w:t>
      </w:r>
      <w:r>
        <w:rPr>
          <w:rStyle w:val="NormalTok"/>
        </w:rPr>
        <w:t xml:space="preserve">(fit_F) </w:t>
      </w:r>
    </w:p>
    <w:p w14:paraId="69EB2A04" w14:textId="77777777" w:rsidR="00856FC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CB79AC" wp14:editId="1A07A729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0241114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7C2C7" w14:textId="77777777" w:rsidR="00856FC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Goodness of fit results for ddf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Distance sampling Cramer-von Mises test (unweighted)</w:t>
      </w:r>
      <w:r>
        <w:br/>
      </w:r>
      <w:r>
        <w:rPr>
          <w:rStyle w:val="VerbatimChar"/>
        </w:rPr>
        <w:t>## Test statistic = 75.1633 p-value = 0.145352</w:t>
      </w:r>
    </w:p>
    <w:p w14:paraId="0DB838A5" w14:textId="77777777" w:rsidR="00856FC6" w:rsidRDefault="00000000">
      <w:r>
        <w:pict w14:anchorId="32A4841F">
          <v:rect id="_x0000_i1025" style="width:0;height:1.5pt" o:hralign="center" o:hrstd="t" o:hr="t"/>
        </w:pict>
      </w:r>
    </w:p>
    <w:p w14:paraId="6F61B83A" w14:textId="77777777" w:rsidR="00856FC6" w:rsidRDefault="00000000">
      <w:pPr>
        <w:pStyle w:val="FirstParagraph"/>
        <w:rPr>
          <w:lang w:eastAsia="zh-TW"/>
        </w:rPr>
      </w:pPr>
      <w:proofErr w:type="gramStart"/>
      <w:r>
        <w:rPr>
          <w:lang w:eastAsia="zh-TW"/>
        </w:rPr>
        <w:t>如果將棲地</w:t>
      </w:r>
      <w:proofErr w:type="gramEnd"/>
      <w:r>
        <w:rPr>
          <w:lang w:eastAsia="zh-TW"/>
        </w:rPr>
        <w:t>類型列入變數</w:t>
      </w:r>
    </w:p>
    <w:p w14:paraId="12E5824F" w14:textId="77777777" w:rsidR="00856FC6" w:rsidRDefault="00000000">
      <w:pPr>
        <w:pStyle w:val="Compact"/>
        <w:numPr>
          <w:ilvl w:val="0"/>
          <w:numId w:val="2"/>
        </w:numPr>
      </w:pPr>
      <w:r>
        <w:t>BBS</w:t>
      </w:r>
    </w:p>
    <w:tbl>
      <w:tblPr>
        <w:tblStyle w:val="Table"/>
        <w:tblW w:w="9215" w:type="dxa"/>
        <w:tblInd w:w="-176" w:type="dxa"/>
        <w:tblLook w:val="0020" w:firstRow="1" w:lastRow="0" w:firstColumn="0" w:lastColumn="0" w:noHBand="0" w:noVBand="0"/>
      </w:tblPr>
      <w:tblGrid>
        <w:gridCol w:w="1702"/>
        <w:gridCol w:w="2126"/>
        <w:gridCol w:w="1350"/>
        <w:gridCol w:w="1329"/>
        <w:gridCol w:w="1329"/>
        <w:gridCol w:w="1379"/>
      </w:tblGrid>
      <w:tr w:rsidR="00E67D81" w14:paraId="6BEF082B" w14:textId="77777777" w:rsidTr="0047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5C114ABE" w14:textId="77777777" w:rsidR="00E67D81" w:rsidRDefault="00E67D81">
            <w:pPr>
              <w:pStyle w:val="Compact"/>
              <w:jc w:val="center"/>
            </w:pPr>
            <w:r>
              <w:t>Key function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E6D4AE5" w14:textId="77777777" w:rsidR="00E67D81" w:rsidRDefault="00E67D81">
            <w:pPr>
              <w:pStyle w:val="Compact"/>
              <w:jc w:val="center"/>
            </w:pPr>
            <w:r>
              <w:t>Formula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1DEEDEF" w14:textId="77777777" w:rsidR="00E67D81" w:rsidRDefault="00E67D81">
            <w:pPr>
              <w:pStyle w:val="Compact"/>
              <w:jc w:val="center"/>
            </w:pPr>
            <w:r>
              <w:t>C-vM 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5AD340" w14:textId="77777777" w:rsidR="00E67D81" w:rsidRDefault="00E67D81">
            <w:pPr>
              <w:pStyle w:val="Compact"/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670787" w14:textId="77777777" w:rsidR="00E67D81" w:rsidRDefault="00E67D81">
            <w:pPr>
              <w:pStyle w:val="Compact"/>
              <w:jc w:val="center"/>
            </w:pPr>
            <w:r>
              <w:t>se(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>
              <w:t>)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4698B89C" w14:textId="77777777" w:rsidR="00E67D81" w:rsidRDefault="00E67D81">
            <w:pPr>
              <w:pStyle w:val="Compact"/>
              <w:jc w:val="center"/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>AIC</w:t>
            </w:r>
          </w:p>
        </w:tc>
      </w:tr>
      <w:tr w:rsidR="00E67D81" w14:paraId="25FF3EF6" w14:textId="77777777" w:rsidTr="00476467">
        <w:tc>
          <w:tcPr>
            <w:tcW w:w="1702" w:type="dxa"/>
            <w:tcBorders>
              <w:top w:val="single" w:sz="4" w:space="0" w:color="auto"/>
            </w:tcBorders>
          </w:tcPr>
          <w:p w14:paraId="01FCB7D2" w14:textId="77777777" w:rsidR="00E67D81" w:rsidRDefault="00E67D81">
            <w:pPr>
              <w:pStyle w:val="Compact"/>
              <w:jc w:val="center"/>
            </w:pPr>
            <w:r>
              <w:t>Half-normal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724B42D" w14:textId="77777777" w:rsidR="00E67D81" w:rsidRDefault="00E67D81">
            <w:pPr>
              <w:pStyle w:val="Compact"/>
              <w:jc w:val="center"/>
            </w:pPr>
            <w:r>
              <w:t>~1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62107BB" w14:textId="77777777" w:rsidR="00E67D81" w:rsidRDefault="00E67D81">
            <w:pPr>
              <w:pStyle w:val="Compact"/>
              <w:jc w:val="center"/>
            </w:pPr>
            <w:r>
              <w:t>0.06691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325233" w14:textId="77777777" w:rsidR="00E67D81" w:rsidRDefault="00E67D81">
            <w:pPr>
              <w:pStyle w:val="Compact"/>
              <w:jc w:val="center"/>
            </w:pPr>
            <w:r>
              <w:t>0.9999999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882A06" w14:textId="77777777" w:rsidR="00E67D81" w:rsidRDefault="00E67D81">
            <w:pPr>
              <w:pStyle w:val="Compact"/>
              <w:jc w:val="center"/>
            </w:pPr>
            <w:r>
              <w:t>0.0000111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7FC0E432" w14:textId="77777777" w:rsidR="00E67D81" w:rsidRDefault="00E67D81">
            <w:pPr>
              <w:pStyle w:val="Compact"/>
              <w:jc w:val="center"/>
            </w:pPr>
            <w:r>
              <w:t>0.000000</w:t>
            </w:r>
          </w:p>
        </w:tc>
      </w:tr>
      <w:tr w:rsidR="00E67D81" w14:paraId="5E3F6056" w14:textId="77777777" w:rsidTr="00476467">
        <w:tc>
          <w:tcPr>
            <w:tcW w:w="1702" w:type="dxa"/>
            <w:tcBorders>
              <w:bottom w:val="single" w:sz="4" w:space="0" w:color="auto"/>
            </w:tcBorders>
          </w:tcPr>
          <w:p w14:paraId="64007CFF" w14:textId="77777777" w:rsidR="00E67D81" w:rsidRDefault="00E67D81">
            <w:pPr>
              <w:pStyle w:val="Compact"/>
              <w:jc w:val="center"/>
            </w:pPr>
            <w:r>
              <w:t>Half-normal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1C822EC" w14:textId="77777777" w:rsidR="00E67D81" w:rsidRDefault="00E67D81">
            <w:pPr>
              <w:pStyle w:val="Compact"/>
              <w:jc w:val="center"/>
            </w:pPr>
            <w:r>
              <w:t>~1 + TypeName.1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5F07ADE" w14:textId="77777777" w:rsidR="00E67D81" w:rsidRDefault="00E67D81">
            <w:pPr>
              <w:pStyle w:val="Compact"/>
              <w:jc w:val="center"/>
            </w:pPr>
            <w:r>
              <w:t>0.06691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A68D44" w14:textId="77777777" w:rsidR="00E67D81" w:rsidRDefault="00E67D81">
            <w:pPr>
              <w:pStyle w:val="Compact"/>
              <w:jc w:val="center"/>
            </w:pPr>
            <w:r>
              <w:t>0.9999998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86226E" w14:textId="77777777" w:rsidR="00E67D81" w:rsidRDefault="00E67D81">
            <w:pPr>
              <w:pStyle w:val="Compact"/>
              <w:jc w:val="center"/>
            </w:pPr>
            <w:r>
              <w:t>0.0156032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1E37655" w14:textId="77777777" w:rsidR="00E67D81" w:rsidRDefault="00E67D81">
            <w:pPr>
              <w:pStyle w:val="Compact"/>
              <w:jc w:val="center"/>
            </w:pPr>
            <w:r>
              <w:t>6.000001</w:t>
            </w:r>
          </w:p>
        </w:tc>
      </w:tr>
    </w:tbl>
    <w:p w14:paraId="405FB732" w14:textId="77777777" w:rsidR="00856FC6" w:rsidRDefault="00000000">
      <w:pPr>
        <w:pStyle w:val="Compact"/>
        <w:numPr>
          <w:ilvl w:val="0"/>
          <w:numId w:val="3"/>
        </w:numPr>
      </w:pPr>
      <w:r>
        <w:t>林業署</w:t>
      </w:r>
    </w:p>
    <w:tbl>
      <w:tblPr>
        <w:tblStyle w:val="Table"/>
        <w:tblW w:w="0" w:type="auto"/>
        <w:tblInd w:w="-176" w:type="dxa"/>
        <w:tblLook w:val="0020" w:firstRow="1" w:lastRow="0" w:firstColumn="0" w:lastColumn="0" w:noHBand="0" w:noVBand="0"/>
      </w:tblPr>
      <w:tblGrid>
        <w:gridCol w:w="1702"/>
        <w:gridCol w:w="2126"/>
        <w:gridCol w:w="1350"/>
        <w:gridCol w:w="1329"/>
        <w:gridCol w:w="1329"/>
        <w:gridCol w:w="1196"/>
      </w:tblGrid>
      <w:tr w:rsidR="00E67D81" w14:paraId="02F244B8" w14:textId="77777777" w:rsidTr="0047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32641A53" w14:textId="77777777" w:rsidR="00E67D81" w:rsidRDefault="00E67D81">
            <w:pPr>
              <w:pStyle w:val="Compact"/>
              <w:jc w:val="center"/>
            </w:pPr>
            <w:r>
              <w:t>Key function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552AEBB" w14:textId="77777777" w:rsidR="00E67D81" w:rsidRDefault="00E67D81">
            <w:pPr>
              <w:pStyle w:val="Compact"/>
              <w:jc w:val="center"/>
            </w:pPr>
            <w:r>
              <w:t>Formula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00607D7" w14:textId="77777777" w:rsidR="00E67D81" w:rsidRDefault="00E67D81">
            <w:pPr>
              <w:pStyle w:val="Compact"/>
              <w:jc w:val="center"/>
            </w:pPr>
            <w:r>
              <w:t>C-vM 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6776A8" w14:textId="77777777" w:rsidR="00E67D81" w:rsidRDefault="00E67D81">
            <w:pPr>
              <w:pStyle w:val="Compact"/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3FE3AB" w14:textId="77777777" w:rsidR="00E67D81" w:rsidRDefault="00E67D81">
            <w:pPr>
              <w:pStyle w:val="Compact"/>
              <w:jc w:val="center"/>
            </w:pPr>
            <w:r>
              <w:t>se(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0E12C1" w14:textId="77777777" w:rsidR="00E67D81" w:rsidRDefault="00E67D81">
            <w:pPr>
              <w:pStyle w:val="Compact"/>
              <w:jc w:val="center"/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>AIC</w:t>
            </w:r>
          </w:p>
        </w:tc>
      </w:tr>
      <w:tr w:rsidR="00E67D81" w14:paraId="21F7ABF2" w14:textId="77777777" w:rsidTr="00476467">
        <w:tc>
          <w:tcPr>
            <w:tcW w:w="1702" w:type="dxa"/>
            <w:tcBorders>
              <w:top w:val="single" w:sz="4" w:space="0" w:color="auto"/>
            </w:tcBorders>
          </w:tcPr>
          <w:p w14:paraId="58E66BDB" w14:textId="77777777" w:rsidR="00E67D81" w:rsidRDefault="00E67D81">
            <w:pPr>
              <w:pStyle w:val="Compact"/>
              <w:jc w:val="center"/>
            </w:pPr>
            <w:r>
              <w:t>Half-normal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AC483F5" w14:textId="77777777" w:rsidR="00E67D81" w:rsidRDefault="00E67D81">
            <w:pPr>
              <w:pStyle w:val="Compact"/>
              <w:jc w:val="center"/>
            </w:pPr>
            <w:r>
              <w:t>~1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00707DA" w14:textId="77777777" w:rsidR="00E67D81" w:rsidRDefault="00E67D81">
            <w:pPr>
              <w:pStyle w:val="Compact"/>
              <w:jc w:val="center"/>
            </w:pPr>
            <w:r>
              <w:t>0.145352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C4F25D" w14:textId="77777777" w:rsidR="00E67D81" w:rsidRDefault="00E67D81">
            <w:pPr>
              <w:pStyle w:val="Compact"/>
              <w:jc w:val="center"/>
            </w:pPr>
            <w:r>
              <w:t>1.0000000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92AE28" w14:textId="77777777" w:rsidR="00E67D81" w:rsidRDefault="00E67D81">
            <w:pPr>
              <w:pStyle w:val="Compact"/>
              <w:jc w:val="center"/>
            </w:pPr>
            <w:r>
              <w:t>0.0387488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3009DF" w14:textId="77777777" w:rsidR="00E67D81" w:rsidRDefault="00E67D81">
            <w:pPr>
              <w:pStyle w:val="Compact"/>
              <w:jc w:val="center"/>
            </w:pPr>
            <w:r>
              <w:t>0.000000</w:t>
            </w:r>
          </w:p>
        </w:tc>
      </w:tr>
      <w:tr w:rsidR="00E67D81" w14:paraId="46EED48A" w14:textId="77777777" w:rsidTr="00476467">
        <w:tc>
          <w:tcPr>
            <w:tcW w:w="1702" w:type="dxa"/>
            <w:tcBorders>
              <w:bottom w:val="single" w:sz="4" w:space="0" w:color="auto"/>
            </w:tcBorders>
          </w:tcPr>
          <w:p w14:paraId="5CC1EF4A" w14:textId="77777777" w:rsidR="00E67D81" w:rsidRDefault="00E67D81">
            <w:pPr>
              <w:pStyle w:val="Compact"/>
              <w:jc w:val="center"/>
            </w:pPr>
            <w:r>
              <w:t>Half-normal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705C91F" w14:textId="77777777" w:rsidR="00E67D81" w:rsidRDefault="00E67D81">
            <w:pPr>
              <w:pStyle w:val="Compact"/>
              <w:jc w:val="center"/>
            </w:pPr>
            <w:r>
              <w:t>~1 + TypeName.1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4015891" w14:textId="77777777" w:rsidR="00E67D81" w:rsidRDefault="00E67D81">
            <w:pPr>
              <w:pStyle w:val="Compact"/>
              <w:jc w:val="center"/>
            </w:pPr>
            <w:r>
              <w:t>0.145352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AF9641" w14:textId="77777777" w:rsidR="00E67D81" w:rsidRDefault="00E67D81">
            <w:pPr>
              <w:pStyle w:val="Compact"/>
              <w:jc w:val="center"/>
            </w:pPr>
            <w:r>
              <w:t>0.9999992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2424D0" w14:textId="77777777" w:rsidR="00E67D81" w:rsidRDefault="00E67D81">
            <w:pPr>
              <w:pStyle w:val="Compact"/>
              <w:jc w:val="center"/>
            </w:pPr>
            <w:r>
              <w:t>0.0384996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A51A4D" w14:textId="77777777" w:rsidR="00E67D81" w:rsidRDefault="00E67D81">
            <w:pPr>
              <w:pStyle w:val="Compact"/>
              <w:jc w:val="center"/>
            </w:pPr>
            <w:r>
              <w:t>6.000435</w:t>
            </w:r>
          </w:p>
        </w:tc>
      </w:tr>
    </w:tbl>
    <w:p w14:paraId="535C806F" w14:textId="77777777" w:rsidR="00856FC6" w:rsidRDefault="00000000">
      <w:pPr>
        <w:pStyle w:val="a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t xml:space="preserve"> is average detectability;</w:t>
      </w:r>
      <w:r>
        <w:br/>
        <w:t>se(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t>) is standard error. Models are sorted according to AIC.</w:t>
      </w:r>
      <w:bookmarkEnd w:id="1"/>
    </w:p>
    <w:sectPr w:rsidR="00856F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2EAC7" w14:textId="77777777" w:rsidR="00663A76" w:rsidRDefault="00663A76">
      <w:pPr>
        <w:spacing w:after="0"/>
      </w:pPr>
      <w:r>
        <w:separator/>
      </w:r>
    </w:p>
  </w:endnote>
  <w:endnote w:type="continuationSeparator" w:id="0">
    <w:p w14:paraId="24E7E6FB" w14:textId="77777777" w:rsidR="00663A76" w:rsidRDefault="00663A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041AE" w14:textId="77777777" w:rsidR="00663A76" w:rsidRDefault="00663A76">
      <w:r>
        <w:separator/>
      </w:r>
    </w:p>
  </w:footnote>
  <w:footnote w:type="continuationSeparator" w:id="0">
    <w:p w14:paraId="014014E6" w14:textId="77777777" w:rsidR="00663A76" w:rsidRDefault="00663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C1CA0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C66C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32663737">
    <w:abstractNumId w:val="0"/>
  </w:num>
  <w:num w:numId="2" w16cid:durableId="1574393434">
    <w:abstractNumId w:val="1"/>
  </w:num>
  <w:num w:numId="3" w16cid:durableId="213656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FC6"/>
    <w:rsid w:val="00365EE7"/>
    <w:rsid w:val="00476467"/>
    <w:rsid w:val="00663A76"/>
    <w:rsid w:val="00856FC6"/>
    <w:rsid w:val="00E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E91E"/>
  <w15:docId w15:val="{2D5E87B7-F2DF-40AC-B5BD-060375CE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偵測率</dc:title>
  <dc:creator/>
  <cp:keywords/>
  <cp:lastModifiedBy>瑋婷 徐</cp:lastModifiedBy>
  <cp:revision>4</cp:revision>
  <cp:lastPrinted>2024-11-20T02:44:00Z</cp:lastPrinted>
  <dcterms:created xsi:type="dcterms:W3CDTF">2024-11-20T02:29:00Z</dcterms:created>
  <dcterms:modified xsi:type="dcterms:W3CDTF">2024-11-20T03:06:00Z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2024-11-20</vt:lpwstr>
  </property>
  <property fmtid="{D5CDD505-2E9C-101B-9397-08002B2CF9AE}" pid="3" name="output">
    <vt:lpwstr>word_document</vt:lpwstr>
  </property>
</Properties>
</file>