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AA" w:rsidRPr="00B808A9" w:rsidRDefault="00CF1BBF" w:rsidP="00CF1BBF">
      <w:pPr>
        <w:widowControl w:val="0"/>
        <w:spacing w:after="0" w:line="0" w:lineRule="atLeast"/>
        <w:jc w:val="center"/>
        <w:rPr>
          <w:rFonts w:ascii="Times New Roman" w:eastAsia="標楷體" w:hAnsi="Times New Roman" w:cs="Times New Roman"/>
          <w:kern w:val="2"/>
          <w:sz w:val="52"/>
          <w:szCs w:val="48"/>
          <w:lang w:eastAsia="zh-TW"/>
        </w:rPr>
      </w:pPr>
      <w:r w:rsidRPr="00B808A9">
        <w:rPr>
          <w:rFonts w:ascii="Times New Roman" w:eastAsia="標楷體" w:hAnsi="Times New Roman" w:cs="Times New Roman"/>
          <w:kern w:val="2"/>
          <w:sz w:val="52"/>
          <w:szCs w:val="48"/>
          <w:lang w:eastAsia="zh-TW"/>
        </w:rPr>
        <w:t xml:space="preserve">Summary of </w:t>
      </w:r>
      <w:r w:rsidRPr="00B808A9">
        <w:rPr>
          <w:rFonts w:ascii="Times New Roman" w:eastAsia="標楷體" w:hAnsi="Times New Roman" w:cs="Times New Roman"/>
          <w:kern w:val="2"/>
          <w:sz w:val="52"/>
          <w:szCs w:val="48"/>
          <w:lang w:eastAsia="zh-TW"/>
        </w:rPr>
        <w:t>林務局</w:t>
      </w:r>
      <w:r w:rsidR="000121BE" w:rsidRPr="00B808A9">
        <w:rPr>
          <w:rFonts w:ascii="Times New Roman" w:eastAsia="標楷體" w:hAnsi="Times New Roman" w:cs="Times New Roman"/>
          <w:kern w:val="2"/>
          <w:sz w:val="52"/>
          <w:szCs w:val="48"/>
          <w:lang w:eastAsia="zh-TW"/>
        </w:rPr>
        <w:t>2022</w:t>
      </w:r>
    </w:p>
    <w:p w:rsidR="002F52AA" w:rsidRPr="00B808A9" w:rsidRDefault="000121BE" w:rsidP="00CF1BBF">
      <w:pPr>
        <w:jc w:val="center"/>
        <w:rPr>
          <w:rFonts w:ascii="Times New Roman" w:eastAsia="標楷體" w:hAnsi="Times New Roman" w:cs="Times New Roman"/>
          <w:kern w:val="2"/>
          <w:sz w:val="32"/>
          <w:szCs w:val="28"/>
          <w:lang w:eastAsia="zh-TW"/>
        </w:rPr>
      </w:pPr>
      <w:r w:rsidRPr="00B808A9">
        <w:rPr>
          <w:rFonts w:ascii="Times New Roman" w:eastAsia="標楷體" w:hAnsi="Times New Roman" w:cs="Times New Roman"/>
          <w:kern w:val="2"/>
          <w:sz w:val="32"/>
          <w:szCs w:val="28"/>
          <w:lang w:eastAsia="zh-TW"/>
        </w:rPr>
        <w:t>2022-1</w:t>
      </w:r>
      <w:r w:rsidR="00582D77">
        <w:rPr>
          <w:rFonts w:ascii="Times New Roman" w:eastAsia="標楷體" w:hAnsi="Times New Roman" w:cs="Times New Roman" w:hint="eastAsia"/>
          <w:kern w:val="2"/>
          <w:sz w:val="32"/>
          <w:szCs w:val="28"/>
          <w:lang w:eastAsia="zh-TW"/>
        </w:rPr>
        <w:t>1</w:t>
      </w:r>
      <w:r w:rsidRPr="00B808A9">
        <w:rPr>
          <w:rFonts w:ascii="Times New Roman" w:eastAsia="標楷體" w:hAnsi="Times New Roman" w:cs="Times New Roman"/>
          <w:kern w:val="2"/>
          <w:sz w:val="32"/>
          <w:szCs w:val="28"/>
          <w:lang w:eastAsia="zh-TW"/>
        </w:rPr>
        <w:t>-</w:t>
      </w:r>
      <w:r w:rsidR="002D4A93">
        <w:rPr>
          <w:rFonts w:ascii="Times New Roman" w:eastAsia="標楷體" w:hAnsi="Times New Roman" w:cs="Times New Roman" w:hint="eastAsia"/>
          <w:kern w:val="2"/>
          <w:sz w:val="32"/>
          <w:szCs w:val="28"/>
          <w:lang w:eastAsia="zh-TW"/>
        </w:rPr>
        <w:t>14</w:t>
      </w:r>
    </w:p>
    <w:p w:rsidR="002F52AA" w:rsidRPr="00B808A9" w:rsidRDefault="000121BE" w:rsidP="00CF1BBF">
      <w:pPr>
        <w:rPr>
          <w:rFonts w:ascii="Times New Roman" w:eastAsia="標楷體" w:hAnsi="Times New Roman" w:cs="Times New Roman"/>
          <w:b/>
          <w:bCs/>
          <w:kern w:val="2"/>
          <w:sz w:val="32"/>
          <w:szCs w:val="28"/>
          <w:lang w:eastAsia="zh-TW"/>
        </w:rPr>
      </w:pPr>
      <w:bookmarkStart w:id="0" w:name="part-1-最初的資料"/>
      <w:r w:rsidRPr="00B808A9">
        <w:rPr>
          <w:rFonts w:ascii="Times New Roman" w:eastAsia="標楷體" w:hAnsi="Times New Roman" w:cs="Times New Roman"/>
          <w:b/>
          <w:bCs/>
          <w:kern w:val="2"/>
          <w:sz w:val="32"/>
          <w:szCs w:val="28"/>
          <w:lang w:eastAsia="zh-TW"/>
        </w:rPr>
        <w:t xml:space="preserve">Part 1 </w:t>
      </w:r>
      <w:r w:rsidRPr="00B808A9">
        <w:rPr>
          <w:rFonts w:ascii="Times New Roman" w:eastAsia="標楷體" w:hAnsi="Times New Roman" w:cs="Times New Roman"/>
          <w:b/>
          <w:bCs/>
          <w:kern w:val="2"/>
          <w:sz w:val="32"/>
          <w:szCs w:val="28"/>
          <w:lang w:eastAsia="zh-TW"/>
        </w:rPr>
        <w:t>最初的資料</w:t>
      </w:r>
    </w:p>
    <w:p w:rsidR="002F52AA" w:rsidRDefault="000121BE" w:rsidP="00B46284">
      <w:pPr>
        <w:pStyle w:val="SourceCode"/>
        <w:spacing w:after="0" w:line="360" w:lineRule="auto"/>
        <w:rPr>
          <w:rStyle w:val="VerbatimChar"/>
          <w:rFonts w:ascii="Times New Roman" w:eastAsia="標楷體" w:hAnsi="Times New Roman" w:cs="Times New Roman"/>
          <w:sz w:val="24"/>
        </w:rPr>
      </w:pPr>
      <w:r w:rsidRPr="00B808A9">
        <w:rPr>
          <w:rStyle w:val="VerbatimChar"/>
          <w:rFonts w:ascii="Times New Roman" w:eastAsia="標楷體" w:hAnsi="Times New Roman" w:cs="Times New Roman"/>
          <w:sz w:val="24"/>
        </w:rPr>
        <w:t>說明：收到的資料，尚未刪減任何資料。</w:t>
      </w:r>
      <w:r w:rsidRPr="00B808A9">
        <w:rPr>
          <w:rStyle w:val="VerbatimChar"/>
          <w:rFonts w:ascii="Times New Roman" w:eastAsia="標楷體" w:hAnsi="Times New Roman" w:cs="Times New Roman"/>
          <w:sz w:val="24"/>
        </w:rPr>
        <w:t xml:space="preserve">  </w:t>
      </w:r>
    </w:p>
    <w:p w:rsidR="00162C53" w:rsidRDefault="00162C53" w:rsidP="00162C53">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162C53" w:rsidRDefault="00162C53" w:rsidP="00B46284">
      <w:pPr>
        <w:pStyle w:val="SourceCode"/>
        <w:spacing w:after="0" w:line="360" w:lineRule="auto"/>
        <w:rPr>
          <w:rStyle w:val="VerbatimChar"/>
          <w:rFonts w:ascii="Times New Roman" w:eastAsia="標楷體" w:hAnsi="Times New Roman" w:cs="Times New Roman"/>
          <w:sz w:val="24"/>
        </w:rPr>
      </w:pPr>
    </w:p>
    <w:p w:rsidR="00162C53" w:rsidRPr="00B808A9" w:rsidRDefault="00162C53" w:rsidP="00B46284">
      <w:pPr>
        <w:pStyle w:val="SourceCode"/>
        <w:spacing w:after="0" w:line="360" w:lineRule="auto"/>
        <w:rPr>
          <w:rFonts w:ascii="Times New Roman" w:eastAsia="標楷體" w:hAnsi="Times New Roman" w:cs="Times New Roman"/>
        </w:rPr>
      </w:pPr>
    </w:p>
    <w:p w:rsidR="002F52AA" w:rsidRPr="00B808A9" w:rsidRDefault="000121BE" w:rsidP="00B46284">
      <w:pPr>
        <w:pStyle w:val="FirstParagraph"/>
        <w:spacing w:before="0" w:after="0" w:line="360" w:lineRule="auto"/>
        <w:rPr>
          <w:rFonts w:ascii="Times New Roman" w:eastAsia="標楷體" w:hAnsi="Times New Roman" w:cs="Times New Roman"/>
        </w:rPr>
      </w:pPr>
      <w:r w:rsidRPr="00B808A9">
        <w:rPr>
          <w:rFonts w:ascii="Times New Roman" w:eastAsia="標楷體" w:hAnsi="Times New Roman" w:cs="Times New Roman"/>
        </w:rPr>
        <w:t>各林管處的調查人員人數</w:t>
      </w:r>
    </w:p>
    <w:tbl>
      <w:tblPr>
        <w:tblStyle w:val="Table"/>
        <w:tblW w:w="0" w:type="auto"/>
        <w:jc w:val="center"/>
        <w:tblLayout w:type="fixed"/>
        <w:tblLook w:val="0420" w:firstRow="1" w:lastRow="0" w:firstColumn="0" w:lastColumn="0" w:noHBand="0" w:noVBand="1"/>
      </w:tblPr>
      <w:tblGrid>
        <w:gridCol w:w="1440"/>
        <w:gridCol w:w="1440"/>
        <w:gridCol w:w="1440"/>
      </w:tblGrid>
      <w:tr w:rsidR="00DB50AB" w:rsidRPr="00B808A9" w:rsidTr="00A508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vMerge w:val="restart"/>
            <w:tcBorders>
              <w:top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2880"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A5085D">
            <w:pPr>
              <w:keepNext/>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DB50AB" w:rsidRPr="00B808A9" w:rsidTr="00A508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vMerge/>
            <w:tcBorders>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樣區數</w:t>
            </w: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調查者人數</w:t>
            </w:r>
          </w:p>
        </w:tc>
      </w:tr>
      <w:tr w:rsidR="000121BE" w:rsidRPr="00B808A9" w:rsidTr="00A5085D">
        <w:trPr>
          <w:cantSplit/>
          <w:jc w:val="center"/>
        </w:trPr>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42</w:t>
            </w:r>
          </w:p>
        </w:tc>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41</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57</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43</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52</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w:t>
            </w:r>
          </w:p>
        </w:tc>
      </w:tr>
      <w:tr w:rsidR="000121BE" w:rsidRPr="00B808A9" w:rsidTr="00A5085D">
        <w:trPr>
          <w:cantSplit/>
          <w:jc w:val="center"/>
        </w:trPr>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w:t>
            </w:r>
          </w:p>
        </w:tc>
      </w:tr>
      <w:tr w:rsidR="000121BE" w:rsidRPr="00B808A9" w:rsidTr="00A5085D">
        <w:trPr>
          <w:cantSplit/>
          <w:jc w:val="center"/>
        </w:trPr>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385</w:t>
            </w:r>
          </w:p>
        </w:tc>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401</w:t>
            </w:r>
          </w:p>
        </w:tc>
      </w:tr>
    </w:tbl>
    <w:p w:rsidR="002F52AA" w:rsidRPr="00B808A9" w:rsidRDefault="000121BE" w:rsidP="00722B3F">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CF1BBF">
      <w:pPr>
        <w:rPr>
          <w:rFonts w:ascii="Times New Roman" w:eastAsia="標楷體" w:hAnsi="Times New Roman" w:cs="Times New Roman"/>
          <w:b/>
          <w:bCs/>
          <w:kern w:val="2"/>
          <w:sz w:val="32"/>
          <w:szCs w:val="28"/>
          <w:lang w:eastAsia="zh-TW"/>
        </w:rPr>
      </w:pPr>
      <w:bookmarkStart w:id="1" w:name="part-2-刪疏失的資料"/>
      <w:bookmarkEnd w:id="0"/>
      <w:r w:rsidRPr="00B808A9">
        <w:rPr>
          <w:rFonts w:ascii="Times New Roman" w:eastAsia="標楷體" w:hAnsi="Times New Roman" w:cs="Times New Roman"/>
          <w:b/>
          <w:bCs/>
          <w:kern w:val="2"/>
          <w:sz w:val="32"/>
          <w:szCs w:val="28"/>
          <w:lang w:eastAsia="zh-TW"/>
        </w:rPr>
        <w:lastRenderedPageBreak/>
        <w:t xml:space="preserve">Part 2 </w:t>
      </w:r>
      <w:r w:rsidRPr="00B808A9">
        <w:rPr>
          <w:rFonts w:ascii="Times New Roman" w:eastAsia="標楷體" w:hAnsi="Times New Roman" w:cs="Times New Roman"/>
          <w:b/>
          <w:bCs/>
          <w:kern w:val="2"/>
          <w:sz w:val="32"/>
          <w:szCs w:val="28"/>
          <w:lang w:eastAsia="zh-TW"/>
        </w:rPr>
        <w:t>刪疏失的資料</w:t>
      </w:r>
    </w:p>
    <w:p w:rsidR="002F52AA" w:rsidRPr="00B808A9" w:rsidRDefault="000121BE" w:rsidP="00B46284">
      <w:pPr>
        <w:pStyle w:val="SourceCode"/>
        <w:spacing w:after="0" w:line="360" w:lineRule="auto"/>
        <w:rPr>
          <w:rFonts w:ascii="Times New Roman" w:eastAsia="標楷體" w:hAnsi="Times New Roman" w:cs="Times New Roman"/>
          <w:lang w:eastAsia="zh-TW"/>
        </w:rPr>
      </w:pPr>
      <w:r w:rsidRPr="00B808A9">
        <w:rPr>
          <w:rStyle w:val="VerbatimChar"/>
          <w:rFonts w:ascii="Times New Roman" w:eastAsia="標楷體" w:hAnsi="Times New Roman" w:cs="Times New Roman"/>
          <w:sz w:val="24"/>
          <w:lang w:eastAsia="zh-TW"/>
        </w:rPr>
        <w:t>刪除項目：</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1. </w:t>
      </w:r>
      <w:r w:rsidRPr="00B808A9">
        <w:rPr>
          <w:rStyle w:val="VerbatimChar"/>
          <w:rFonts w:ascii="Times New Roman" w:eastAsia="標楷體" w:hAnsi="Times New Roman" w:cs="Times New Roman"/>
          <w:sz w:val="24"/>
          <w:lang w:eastAsia="zh-TW"/>
        </w:rPr>
        <w:t>同一旅次超過</w:t>
      </w:r>
      <w:r w:rsidRPr="00B808A9">
        <w:rPr>
          <w:rStyle w:val="VerbatimChar"/>
          <w:rFonts w:ascii="Times New Roman" w:eastAsia="標楷體" w:hAnsi="Times New Roman" w:cs="Times New Roman"/>
          <w:sz w:val="24"/>
          <w:lang w:eastAsia="zh-TW"/>
        </w:rPr>
        <w:t>7</w:t>
      </w:r>
      <w:r w:rsidRPr="00B808A9">
        <w:rPr>
          <w:rStyle w:val="VerbatimChar"/>
          <w:rFonts w:ascii="Times New Roman" w:eastAsia="標楷體" w:hAnsi="Times New Roman" w:cs="Times New Roman"/>
          <w:sz w:val="24"/>
          <w:lang w:eastAsia="zh-TW"/>
        </w:rPr>
        <w:t>日才完成調查：同一旅次同一樣區內超過</w:t>
      </w:r>
      <w:r w:rsidRPr="00B808A9">
        <w:rPr>
          <w:rStyle w:val="VerbatimChar"/>
          <w:rFonts w:ascii="Times New Roman" w:eastAsia="標楷體" w:hAnsi="Times New Roman" w:cs="Times New Roman"/>
          <w:sz w:val="24"/>
          <w:lang w:eastAsia="zh-TW"/>
        </w:rPr>
        <w:t>7</w:t>
      </w:r>
      <w:r w:rsidRPr="00B808A9">
        <w:rPr>
          <w:rStyle w:val="VerbatimChar"/>
          <w:rFonts w:ascii="Times New Roman" w:eastAsia="標楷體" w:hAnsi="Times New Roman" w:cs="Times New Roman"/>
          <w:sz w:val="24"/>
          <w:lang w:eastAsia="zh-TW"/>
        </w:rPr>
        <w:t>日才完成調查，整個旅次的資料放棄。</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2. </w:t>
      </w:r>
      <w:r w:rsidRPr="00B808A9">
        <w:rPr>
          <w:rStyle w:val="VerbatimChar"/>
          <w:rFonts w:ascii="Times New Roman" w:eastAsia="標楷體" w:hAnsi="Times New Roman" w:cs="Times New Roman"/>
          <w:sz w:val="24"/>
          <w:lang w:eastAsia="zh-TW"/>
        </w:rPr>
        <w:t>開始時間晚於</w:t>
      </w:r>
      <w:r w:rsidRPr="00B808A9">
        <w:rPr>
          <w:rStyle w:val="VerbatimChar"/>
          <w:rFonts w:ascii="Times New Roman" w:eastAsia="標楷體" w:hAnsi="Times New Roman" w:cs="Times New Roman"/>
          <w:sz w:val="24"/>
          <w:lang w:eastAsia="zh-TW"/>
        </w:rPr>
        <w:t>10</w:t>
      </w:r>
      <w:r w:rsidRPr="00B808A9">
        <w:rPr>
          <w:rStyle w:val="VerbatimChar"/>
          <w:rFonts w:ascii="Times New Roman" w:eastAsia="標楷體" w:hAnsi="Times New Roman" w:cs="Times New Roman"/>
          <w:sz w:val="24"/>
          <w:lang w:eastAsia="zh-TW"/>
        </w:rPr>
        <w:t>點</w:t>
      </w:r>
      <w:r w:rsidRPr="00B808A9">
        <w:rPr>
          <w:rStyle w:val="VerbatimChar"/>
          <w:rFonts w:ascii="Times New Roman" w:eastAsia="標楷體" w:hAnsi="Times New Roman" w:cs="Times New Roman"/>
          <w:sz w:val="24"/>
          <w:lang w:eastAsia="zh-TW"/>
        </w:rPr>
        <w:t>54</w:t>
      </w:r>
      <w:r w:rsidRPr="00B808A9">
        <w:rPr>
          <w:rStyle w:val="VerbatimChar"/>
          <w:rFonts w:ascii="Times New Roman" w:eastAsia="標楷體" w:hAnsi="Times New Roman" w:cs="Times New Roman"/>
          <w:sz w:val="24"/>
          <w:lang w:eastAsia="zh-TW"/>
        </w:rPr>
        <w:t>分。</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3. </w:t>
      </w:r>
      <w:r w:rsidRPr="00B808A9">
        <w:rPr>
          <w:rStyle w:val="VerbatimChar"/>
          <w:rFonts w:ascii="Times New Roman" w:eastAsia="標楷體" w:hAnsi="Times New Roman" w:cs="Times New Roman"/>
          <w:sz w:val="24"/>
          <w:lang w:eastAsia="zh-TW"/>
        </w:rPr>
        <w:t>調查未滿</w:t>
      </w:r>
      <w:r w:rsidRPr="00B808A9">
        <w:rPr>
          <w:rStyle w:val="VerbatimChar"/>
          <w:rFonts w:ascii="Times New Roman" w:eastAsia="標楷體" w:hAnsi="Times New Roman" w:cs="Times New Roman"/>
          <w:sz w:val="24"/>
          <w:lang w:eastAsia="zh-TW"/>
        </w:rPr>
        <w:t>6</w:t>
      </w:r>
      <w:r w:rsidRPr="00B808A9">
        <w:rPr>
          <w:rStyle w:val="VerbatimChar"/>
          <w:rFonts w:ascii="Times New Roman" w:eastAsia="標楷體" w:hAnsi="Times New Roman" w:cs="Times New Roman"/>
          <w:sz w:val="24"/>
          <w:lang w:eastAsia="zh-TW"/>
        </w:rPr>
        <w:t>分鐘刪。</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4. </w:t>
      </w:r>
      <w:r w:rsidRPr="00B808A9">
        <w:rPr>
          <w:rStyle w:val="VerbatimChar"/>
          <w:rFonts w:ascii="Times New Roman" w:eastAsia="標楷體" w:hAnsi="Times New Roman" w:cs="Times New Roman"/>
          <w:sz w:val="24"/>
          <w:lang w:eastAsia="zh-TW"/>
        </w:rPr>
        <w:t>不在預設樣點上：容許</w:t>
      </w:r>
      <w:r w:rsidRPr="00B808A9">
        <w:rPr>
          <w:rStyle w:val="VerbatimChar"/>
          <w:rFonts w:ascii="Times New Roman" w:eastAsia="標楷體" w:hAnsi="Times New Roman" w:cs="Times New Roman"/>
          <w:sz w:val="24"/>
          <w:lang w:eastAsia="zh-TW"/>
        </w:rPr>
        <w:t>GPS</w:t>
      </w:r>
      <w:r w:rsidRPr="00B808A9">
        <w:rPr>
          <w:rStyle w:val="VerbatimChar"/>
          <w:rFonts w:ascii="Times New Roman" w:eastAsia="標楷體" w:hAnsi="Times New Roman" w:cs="Times New Roman"/>
          <w:sz w:val="24"/>
          <w:lang w:eastAsia="zh-TW"/>
        </w:rPr>
        <w:t>誤差在</w:t>
      </w:r>
      <w:r w:rsidRPr="00B808A9">
        <w:rPr>
          <w:rStyle w:val="VerbatimChar"/>
          <w:rFonts w:ascii="Times New Roman" w:eastAsia="標楷體" w:hAnsi="Times New Roman" w:cs="Times New Roman"/>
          <w:sz w:val="24"/>
          <w:lang w:eastAsia="zh-TW"/>
        </w:rPr>
        <w:t>50 m</w:t>
      </w:r>
      <w:r w:rsidRPr="00B808A9">
        <w:rPr>
          <w:rStyle w:val="VerbatimChar"/>
          <w:rFonts w:ascii="Times New Roman" w:eastAsia="標楷體" w:hAnsi="Times New Roman" w:cs="Times New Roman"/>
          <w:sz w:val="24"/>
          <w:lang w:eastAsia="zh-TW"/>
        </w:rPr>
        <w:t>，調查位置座標離預設樣點距離</w:t>
      </w:r>
      <w:r w:rsidRPr="00B808A9">
        <w:rPr>
          <w:rStyle w:val="VerbatimChar"/>
          <w:rFonts w:ascii="Times New Roman" w:eastAsia="標楷體" w:hAnsi="Times New Roman" w:cs="Times New Roman"/>
          <w:sz w:val="24"/>
          <w:lang w:eastAsia="zh-TW"/>
        </w:rPr>
        <w:t>&gt;50m</w:t>
      </w:r>
      <w:r w:rsidRPr="00B808A9">
        <w:rPr>
          <w:rStyle w:val="VerbatimChar"/>
          <w:rFonts w:ascii="Times New Roman" w:eastAsia="標楷體" w:hAnsi="Times New Roman" w:cs="Times New Roman"/>
          <w:sz w:val="24"/>
          <w:lang w:eastAsia="zh-TW"/>
        </w:rPr>
        <w:t>刪除。</w:t>
      </w:r>
    </w:p>
    <w:p w:rsidR="00162C53" w:rsidRDefault="00162C53" w:rsidP="00162C53">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50323D" w:rsidRDefault="0050323D" w:rsidP="00B46284">
      <w:pPr>
        <w:pStyle w:val="FirstParagraph"/>
        <w:spacing w:before="0" w:after="0" w:line="360" w:lineRule="auto"/>
        <w:rPr>
          <w:rFonts w:ascii="Times New Roman" w:eastAsia="標楷體" w:hAnsi="Times New Roman" w:cs="Times New Roman"/>
        </w:rPr>
      </w:pPr>
    </w:p>
    <w:p w:rsidR="002F52AA" w:rsidRPr="00B808A9" w:rsidRDefault="000121BE" w:rsidP="00B46284">
      <w:pPr>
        <w:pStyle w:val="FirstParagraph"/>
        <w:spacing w:before="0" w:after="0" w:line="360" w:lineRule="auto"/>
        <w:rPr>
          <w:rFonts w:ascii="Times New Roman" w:eastAsia="標楷體" w:hAnsi="Times New Roman" w:cs="Times New Roman"/>
        </w:rPr>
      </w:pPr>
      <w:r w:rsidRPr="00B808A9">
        <w:rPr>
          <w:rFonts w:ascii="Times New Roman" w:eastAsia="標楷體" w:hAnsi="Times New Roman" w:cs="Times New Roman"/>
        </w:rPr>
        <w:t>整體的樣點次流變</w:t>
      </w:r>
    </w:p>
    <w:tbl>
      <w:tblPr>
        <w:tblStyle w:val="Table"/>
        <w:tblW w:w="5000" w:type="pct"/>
        <w:jc w:val="center"/>
        <w:tblLook w:val="0420" w:firstRow="1" w:lastRow="0" w:firstColumn="0" w:lastColumn="0" w:noHBand="0" w:noVBand="1"/>
      </w:tblPr>
      <w:tblGrid>
        <w:gridCol w:w="7599"/>
        <w:gridCol w:w="1097"/>
        <w:gridCol w:w="1097"/>
        <w:gridCol w:w="1007"/>
      </w:tblGrid>
      <w:tr w:rsidR="002F52AA" w:rsidRPr="00B808A9" w:rsidTr="00124903">
        <w:trPr>
          <w:cnfStyle w:val="100000000000" w:firstRow="1" w:lastRow="0" w:firstColumn="0" w:lastColumn="0" w:oddVBand="0" w:evenVBand="0" w:oddHBand="0" w:evenHBand="0" w:firstRowFirstColumn="0" w:firstRowLastColumn="0" w:lastRowFirstColumn="0" w:lastRowLastColumn="0"/>
          <w:cantSplit/>
          <w:tblHeader/>
          <w:jc w:val="center"/>
        </w:trPr>
        <w:tc>
          <w:tcPr>
            <w:tcW w:w="351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C2790"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Pr>
                <w:rFonts w:ascii="Times New Roman" w:eastAsia="標楷體" w:hAnsi="Times New Roman" w:cs="Times New Roman" w:hint="eastAsia"/>
                <w:lang w:eastAsia="zh-TW"/>
              </w:rPr>
              <w:t>項目</w:t>
            </w:r>
          </w:p>
        </w:tc>
        <w:tc>
          <w:tcPr>
            <w:tcW w:w="50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2020</w:t>
            </w:r>
          </w:p>
        </w:tc>
        <w:tc>
          <w:tcPr>
            <w:tcW w:w="50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2021</w:t>
            </w:r>
          </w:p>
        </w:tc>
        <w:tc>
          <w:tcPr>
            <w:tcW w:w="4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911CB8" w:rsidRPr="00B808A9" w:rsidTr="00124903">
        <w:trPr>
          <w:cantSplit/>
          <w:jc w:val="center"/>
        </w:trPr>
        <w:tc>
          <w:tcPr>
            <w:tcW w:w="351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 xml:space="preserve">1 </w:t>
            </w:r>
            <w:r w:rsidRPr="00B808A9">
              <w:rPr>
                <w:rFonts w:ascii="Times New Roman" w:eastAsia="標楷體" w:hAnsi="Times New Roman" w:cs="Times New Roman"/>
                <w:color w:val="000000"/>
              </w:rPr>
              <w:t>收到</w:t>
            </w:r>
          </w:p>
        </w:tc>
        <w:tc>
          <w:tcPr>
            <w:tcW w:w="50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4,842</w:t>
            </w:r>
          </w:p>
        </w:tc>
        <w:tc>
          <w:tcPr>
            <w:tcW w:w="50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4,868</w:t>
            </w:r>
          </w:p>
        </w:tc>
        <w:tc>
          <w:tcPr>
            <w:tcW w:w="46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4,837</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 xml:space="preserve">2 </w:t>
            </w:r>
            <w:r w:rsidRPr="00B808A9">
              <w:rPr>
                <w:rFonts w:ascii="Times New Roman" w:eastAsia="標楷體" w:hAnsi="Times New Roman" w:cs="Times New Roman"/>
                <w:color w:val="000000"/>
              </w:rPr>
              <w:t>檢核後</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3,996</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4,440</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4,567</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2-1 </w:t>
            </w: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163</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82</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40</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2-2 </w:t>
            </w: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時才完成調查</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518</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152</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73</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2-3 </w:t>
            </w: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0</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2-4 </w:t>
            </w:r>
            <w:r w:rsidRPr="00B808A9">
              <w:rPr>
                <w:rFonts w:ascii="Times New Roman" w:eastAsia="標楷體" w:hAnsi="Times New Roman" w:cs="Times New Roman"/>
                <w:color w:val="000000"/>
              </w:rPr>
              <w:t>位置錯誤</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214</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177</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119</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2-5 3~6</w:t>
            </w:r>
            <w:r w:rsidRPr="00B808A9">
              <w:rPr>
                <w:rFonts w:ascii="Times New Roman" w:eastAsia="標楷體" w:hAnsi="Times New Roman" w:cs="Times New Roman"/>
                <w:color w:val="000000"/>
              </w:rPr>
              <w:t>月以外</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18</w:t>
            </w:r>
          </w:p>
        </w:tc>
      </w:tr>
      <w:tr w:rsidR="00911CB8" w:rsidRPr="00B808A9" w:rsidTr="00124903">
        <w:trPr>
          <w:cantSplit/>
          <w:jc w:val="center"/>
        </w:trPr>
        <w:tc>
          <w:tcPr>
            <w:tcW w:w="351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3 </w:t>
            </w:r>
            <w:r w:rsidRPr="00B808A9">
              <w:rPr>
                <w:rFonts w:ascii="Times New Roman" w:eastAsia="標楷體" w:hAnsi="Times New Roman" w:cs="Times New Roman"/>
                <w:color w:val="000000"/>
                <w:lang w:eastAsia="zh-TW"/>
              </w:rPr>
              <w:t>刪掉低於</w:t>
            </w:r>
            <w:r w:rsidRPr="00B808A9">
              <w:rPr>
                <w:rFonts w:ascii="Times New Roman" w:eastAsia="標楷體" w:hAnsi="Times New Roman" w:cs="Times New Roman"/>
                <w:color w:val="000000"/>
                <w:lang w:eastAsia="zh-TW"/>
              </w:rPr>
              <w:t>50m(3~6</w:t>
            </w:r>
            <w:r w:rsidRPr="00B808A9">
              <w:rPr>
                <w:rFonts w:ascii="Times New Roman" w:eastAsia="標楷體" w:hAnsi="Times New Roman" w:cs="Times New Roman"/>
                <w:color w:val="000000"/>
                <w:lang w:eastAsia="zh-TW"/>
              </w:rPr>
              <w:t>月、</w:t>
            </w:r>
            <w:r w:rsidRPr="00B808A9">
              <w:rPr>
                <w:rFonts w:ascii="Times New Roman" w:eastAsia="標楷體" w:hAnsi="Times New Roman" w:cs="Times New Roman"/>
                <w:color w:val="000000"/>
                <w:lang w:eastAsia="zh-TW"/>
              </w:rPr>
              <w:t>&lt;50m</w:t>
            </w:r>
            <w:r w:rsidRPr="00B808A9">
              <w:rPr>
                <w:rFonts w:ascii="Times New Roman" w:eastAsia="標楷體" w:hAnsi="Times New Roman" w:cs="Times New Roman"/>
                <w:color w:val="000000"/>
                <w:lang w:eastAsia="zh-TW"/>
              </w:rPr>
              <w:t>、所有棲地類型</w:t>
            </w:r>
            <w:r w:rsidRPr="00B808A9">
              <w:rPr>
                <w:rFonts w:ascii="Times New Roman" w:eastAsia="標楷體" w:hAnsi="Times New Roman" w:cs="Times New Roman"/>
                <w:color w:val="000000"/>
                <w:lang w:eastAsia="zh-TW"/>
              </w:rPr>
              <w:t>)</w:t>
            </w:r>
          </w:p>
        </w:tc>
        <w:tc>
          <w:tcPr>
            <w:tcW w:w="50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3,977</w:t>
            </w:r>
          </w:p>
        </w:tc>
        <w:tc>
          <w:tcPr>
            <w:tcW w:w="50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4,413</w:t>
            </w:r>
          </w:p>
        </w:tc>
        <w:tc>
          <w:tcPr>
            <w:tcW w:w="46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4,533</w:t>
            </w:r>
          </w:p>
        </w:tc>
      </w:tr>
      <w:tr w:rsidR="00911CB8" w:rsidRPr="00B808A9" w:rsidTr="00124903">
        <w:trPr>
          <w:cantSplit/>
          <w:jc w:val="center"/>
        </w:trPr>
        <w:tc>
          <w:tcPr>
            <w:tcW w:w="351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4 </w:t>
            </w:r>
            <w:r w:rsidRPr="00B808A9">
              <w:rPr>
                <w:rFonts w:ascii="Times New Roman" w:eastAsia="標楷體" w:hAnsi="Times New Roman" w:cs="Times New Roman"/>
                <w:color w:val="000000"/>
                <w:lang w:eastAsia="zh-TW"/>
              </w:rPr>
              <w:t>篩選後</w:t>
            </w:r>
            <w:r w:rsidRPr="00B808A9">
              <w:rPr>
                <w:rFonts w:ascii="Times New Roman" w:eastAsia="標楷體" w:hAnsi="Times New Roman" w:cs="Times New Roman"/>
                <w:color w:val="000000"/>
                <w:lang w:eastAsia="zh-TW"/>
              </w:rPr>
              <w:t>(3~6</w:t>
            </w:r>
            <w:r w:rsidRPr="00B808A9">
              <w:rPr>
                <w:rFonts w:ascii="Times New Roman" w:eastAsia="標楷體" w:hAnsi="Times New Roman" w:cs="Times New Roman"/>
                <w:color w:val="000000"/>
                <w:lang w:eastAsia="zh-TW"/>
              </w:rPr>
              <w:t>月、</w:t>
            </w:r>
            <w:r w:rsidRPr="00B808A9">
              <w:rPr>
                <w:rFonts w:ascii="Times New Roman" w:eastAsia="標楷體" w:hAnsi="Times New Roman" w:cs="Times New Roman"/>
                <w:color w:val="000000"/>
                <w:lang w:eastAsia="zh-TW"/>
              </w:rPr>
              <w:t>=&gt;50m</w:t>
            </w:r>
            <w:r w:rsidRPr="00B808A9">
              <w:rPr>
                <w:rFonts w:ascii="Times New Roman" w:eastAsia="標楷體" w:hAnsi="Times New Roman" w:cs="Times New Roman"/>
                <w:color w:val="000000"/>
                <w:lang w:eastAsia="zh-TW"/>
              </w:rPr>
              <w:t>、</w:t>
            </w:r>
            <w:r w:rsidRPr="00B808A9">
              <w:rPr>
                <w:rFonts w:ascii="Times New Roman" w:eastAsia="標楷體" w:hAnsi="Times New Roman" w:cs="Times New Roman"/>
                <w:color w:val="000000"/>
                <w:lang w:eastAsia="zh-TW"/>
              </w:rPr>
              <w:t>only</w:t>
            </w:r>
            <w:r w:rsidRPr="00B808A9">
              <w:rPr>
                <w:rFonts w:ascii="Times New Roman" w:eastAsia="標楷體" w:hAnsi="Times New Roman" w:cs="Times New Roman"/>
                <w:color w:val="000000"/>
                <w:lang w:eastAsia="zh-TW"/>
              </w:rPr>
              <w:t>森林</w:t>
            </w:r>
            <w:r w:rsidRPr="00B808A9">
              <w:rPr>
                <w:rFonts w:ascii="Times New Roman" w:eastAsia="標楷體" w:hAnsi="Times New Roman" w:cs="Times New Roman"/>
                <w:color w:val="000000"/>
                <w:lang w:eastAsia="zh-TW"/>
              </w:rPr>
              <w:t>)</w:t>
            </w:r>
          </w:p>
        </w:tc>
        <w:tc>
          <w:tcPr>
            <w:tcW w:w="50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3,856</w:t>
            </w:r>
          </w:p>
        </w:tc>
        <w:tc>
          <w:tcPr>
            <w:tcW w:w="50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4,272</w:t>
            </w:r>
          </w:p>
        </w:tc>
        <w:tc>
          <w:tcPr>
            <w:tcW w:w="467" w:type="pct"/>
            <w:tcBorders>
              <w:bottom w:val="single" w:sz="4" w:space="0" w:color="auto"/>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4,377</w:t>
            </w:r>
          </w:p>
        </w:tc>
      </w:tr>
    </w:tbl>
    <w:p w:rsidR="004825E5" w:rsidRDefault="004825E5" w:rsidP="00B46284">
      <w:pPr>
        <w:pStyle w:val="a0"/>
        <w:spacing w:before="0" w:after="0" w:line="360" w:lineRule="auto"/>
        <w:rPr>
          <w:rFonts w:ascii="Times New Roman" w:eastAsia="標楷體" w:hAnsi="Times New Roman" w:cs="Times New Roman"/>
        </w:rPr>
      </w:pPr>
    </w:p>
    <w:p w:rsidR="004825E5" w:rsidRDefault="004825E5">
      <w:pPr>
        <w:rPr>
          <w:rFonts w:ascii="Times New Roman" w:eastAsia="標楷體" w:hAnsi="Times New Roman" w:cs="Times New Roman"/>
        </w:rPr>
      </w:pPr>
      <w:r>
        <w:rPr>
          <w:rFonts w:ascii="Times New Roman" w:eastAsia="標楷體" w:hAnsi="Times New Roman" w:cs="Times New Roman"/>
        </w:rPr>
        <w:br w:type="page"/>
      </w:r>
    </w:p>
    <w:p w:rsidR="004825E5" w:rsidRPr="004825E5" w:rsidRDefault="003613BD" w:rsidP="004825E5">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年因故未調查的樣區樣點</w:t>
      </w:r>
      <w:r w:rsidR="004825E5">
        <w:rPr>
          <w:rFonts w:ascii="Times New Roman" w:eastAsia="標楷體" w:hAnsi="Times New Roman" w:cs="Times New Roman" w:hint="eastAsia"/>
          <w:lang w:eastAsia="zh-TW"/>
        </w:rPr>
        <w:t>(</w:t>
      </w:r>
      <w:r w:rsidR="004825E5">
        <w:rPr>
          <w:rFonts w:ascii="Times New Roman" w:eastAsia="標楷體" w:hAnsi="Times New Roman" w:cs="Times New Roman" w:hint="eastAsia"/>
          <w:lang w:eastAsia="zh-TW"/>
        </w:rPr>
        <w:t>共計</w:t>
      </w:r>
      <w:r w:rsidR="004825E5">
        <w:rPr>
          <w:rFonts w:ascii="Times New Roman" w:eastAsia="標楷體" w:hAnsi="Times New Roman" w:cs="Times New Roman" w:hint="eastAsia"/>
          <w:lang w:eastAsia="zh-TW"/>
        </w:rPr>
        <w:t>67</w:t>
      </w:r>
      <w:r w:rsidR="004825E5">
        <w:rPr>
          <w:rFonts w:ascii="Times New Roman" w:eastAsia="標楷體" w:hAnsi="Times New Roman" w:cs="Times New Roman" w:hint="eastAsia"/>
          <w:lang w:eastAsia="zh-TW"/>
        </w:rPr>
        <w:t>個樣點</w:t>
      </w:r>
      <w:r w:rsidR="004825E5">
        <w:rPr>
          <w:rFonts w:ascii="Times New Roman" w:eastAsia="標楷體" w:hAnsi="Times New Roman" w:cs="Times New Roman" w:hint="eastAsia"/>
          <w:lang w:eastAsia="zh-TW"/>
        </w:rPr>
        <w:t>)</w:t>
      </w:r>
      <w:r w:rsidRPr="00B808A9">
        <w:rPr>
          <w:rFonts w:ascii="Times New Roman" w:eastAsia="標楷體" w:hAnsi="Times New Roman" w:cs="Times New Roman"/>
          <w:lang w:eastAsia="zh-TW"/>
        </w:rPr>
        <w:t>：</w:t>
      </w: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57"/>
        <w:gridCol w:w="1276"/>
        <w:gridCol w:w="1276"/>
        <w:gridCol w:w="994"/>
        <w:gridCol w:w="2408"/>
        <w:gridCol w:w="4105"/>
      </w:tblGrid>
      <w:tr w:rsidR="004825E5" w:rsidRPr="00722B3F" w:rsidTr="004825E5">
        <w:trPr>
          <w:cnfStyle w:val="100000000000" w:firstRow="1" w:lastRow="0" w:firstColumn="0" w:lastColumn="0" w:oddVBand="0" w:evenVBand="0" w:oddHBand="0" w:evenHBand="0" w:firstRowFirstColumn="0" w:firstRowLastColumn="0" w:lastRowFirstColumn="0" w:lastRowLastColumn="0"/>
          <w:tblHeader/>
          <w:jc w:val="center"/>
        </w:trPr>
        <w:tc>
          <w:tcPr>
            <w:tcW w:w="434" w:type="pct"/>
            <w:tcBorders>
              <w:left w:val="nil"/>
              <w:bottom w:val="single" w:sz="4" w:space="0" w:color="auto"/>
              <w:right w:val="nil"/>
            </w:tcBorders>
            <w:shd w:val="clear" w:color="auto" w:fill="FFFFFF"/>
            <w:vAlign w:val="center"/>
          </w:tcPr>
          <w:p w:rsidR="004825E5" w:rsidRDefault="004825E5" w:rsidP="0050323D">
            <w:pPr>
              <w:spacing w:after="0" w:line="276" w:lineRule="auto"/>
              <w:jc w:val="center"/>
              <w:rPr>
                <w:rFonts w:ascii="Times New Roman" w:eastAsia="標楷體" w:hAnsi="Times New Roman" w:cs="Times New Roman"/>
                <w:lang w:eastAsia="zh-TW"/>
              </w:rPr>
            </w:pPr>
            <w:r>
              <w:rPr>
                <w:rFonts w:ascii="Times New Roman" w:eastAsia="標楷體" w:hAnsi="Times New Roman" w:cs="Times New Roman" w:hint="eastAsia"/>
                <w:lang w:eastAsia="zh-TW"/>
              </w:rPr>
              <w:t>林管處</w:t>
            </w:r>
          </w:p>
        </w:tc>
        <w:tc>
          <w:tcPr>
            <w:tcW w:w="579"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工作站</w:t>
            </w:r>
          </w:p>
        </w:tc>
        <w:tc>
          <w:tcPr>
            <w:tcW w:w="579" w:type="pct"/>
            <w:tcBorders>
              <w:left w:val="nil"/>
              <w:bottom w:val="single" w:sz="4" w:space="0" w:color="auto"/>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樣區</w:t>
            </w:r>
          </w:p>
        </w:tc>
        <w:tc>
          <w:tcPr>
            <w:tcW w:w="451" w:type="pct"/>
            <w:tcBorders>
              <w:left w:val="nil"/>
              <w:bottom w:val="single" w:sz="4" w:space="0" w:color="auto"/>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樣點數</w:t>
            </w:r>
          </w:p>
        </w:tc>
        <w:tc>
          <w:tcPr>
            <w:tcW w:w="1093"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旅次</w:t>
            </w:r>
            <w:r>
              <w:rPr>
                <w:rFonts w:ascii="Times New Roman" w:eastAsia="標楷體" w:hAnsi="Times New Roman" w:cs="Times New Roman" w:hint="eastAsia"/>
                <w:lang w:eastAsia="zh-TW"/>
              </w:rPr>
              <w:t xml:space="preserve"> / </w:t>
            </w:r>
            <w:r>
              <w:rPr>
                <w:rFonts w:ascii="Times New Roman" w:eastAsia="標楷體" w:hAnsi="Times New Roman" w:cs="Times New Roman" w:hint="eastAsia"/>
                <w:lang w:eastAsia="zh-TW"/>
              </w:rPr>
              <w:t>樣點</w:t>
            </w:r>
          </w:p>
        </w:tc>
        <w:tc>
          <w:tcPr>
            <w:tcW w:w="1863"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說明</w:t>
            </w:r>
          </w:p>
        </w:tc>
      </w:tr>
      <w:tr w:rsidR="004825E5" w:rsidRPr="00722B3F" w:rsidTr="00124903">
        <w:trPr>
          <w:jc w:val="center"/>
        </w:trPr>
        <w:tc>
          <w:tcPr>
            <w:tcW w:w="434"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羅東處</w:t>
            </w:r>
          </w:p>
        </w:tc>
        <w:tc>
          <w:tcPr>
            <w:tcW w:w="579"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太平山站</w:t>
            </w:r>
          </w:p>
        </w:tc>
        <w:tc>
          <w:tcPr>
            <w:tcW w:w="579" w:type="pct"/>
            <w:tcBorders>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MB-A01-06</w:t>
            </w:r>
          </w:p>
        </w:tc>
        <w:tc>
          <w:tcPr>
            <w:tcW w:w="451" w:type="pct"/>
            <w:tcBorders>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3</w:t>
            </w:r>
          </w:p>
        </w:tc>
        <w:tc>
          <w:tcPr>
            <w:tcW w:w="1863" w:type="pct"/>
            <w:tcBorders>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林道無法通行，本次未調查。</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羅東處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礁溪站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MA-A04-02</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1</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4</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河道沖刷農路毀損復建工程施作中。</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MA-D14-01</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5</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6~10</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受梅雨鋒面影響濁水溪便道沖毀無法進入丹大轄區導致調查無法完成。</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MB-D14-02</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MB-D14-03</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MB-D14-04</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MB-D14-10</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屏東處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潮州站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MA-F25-03</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7</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農路通往沙溪林道因修護工程封路</w:t>
            </w:r>
            <w:r w:rsidRPr="00722B3F">
              <w:rPr>
                <w:rFonts w:ascii="Times New Roman" w:eastAsia="標楷體" w:hAnsi="Times New Roman" w:cs="Times New Roman"/>
                <w:lang w:eastAsia="zh-TW"/>
              </w:rPr>
              <w:t>,</w:t>
            </w:r>
            <w:r w:rsidRPr="00722B3F">
              <w:rPr>
                <w:rFonts w:ascii="Times New Roman" w:eastAsia="標楷體" w:hAnsi="Times New Roman" w:cs="Times New Roman"/>
                <w:lang w:eastAsia="zh-TW"/>
              </w:rPr>
              <w:t>致無法到達樣點。</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屏東處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潮州站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MA-F25-10</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1</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7</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樣點崩塌無法到達。</w:t>
            </w:r>
          </w:p>
        </w:tc>
      </w:tr>
      <w:tr w:rsidR="004825E5" w:rsidRPr="00722B3F" w:rsidTr="00124903">
        <w:trPr>
          <w:jc w:val="center"/>
        </w:trPr>
        <w:tc>
          <w:tcPr>
            <w:tcW w:w="434"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花蓮處</w:t>
            </w:r>
          </w:p>
        </w:tc>
        <w:tc>
          <w:tcPr>
            <w:tcW w:w="579"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萬榮站</w:t>
            </w:r>
          </w:p>
        </w:tc>
        <w:tc>
          <w:tcPr>
            <w:tcW w:w="579" w:type="pct"/>
            <w:tcBorders>
              <w:top w:val="nil"/>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MA-G30-04</w:t>
            </w:r>
          </w:p>
        </w:tc>
        <w:tc>
          <w:tcPr>
            <w:tcW w:w="451" w:type="pct"/>
            <w:tcBorders>
              <w:top w:val="nil"/>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12</w:t>
            </w:r>
          </w:p>
        </w:tc>
        <w:tc>
          <w:tcPr>
            <w:tcW w:w="1093"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今年未調查</w:t>
            </w:r>
          </w:p>
        </w:tc>
        <w:tc>
          <w:tcPr>
            <w:tcW w:w="1863"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因萬榮林道</w:t>
            </w:r>
            <w:r w:rsidRPr="00722B3F">
              <w:rPr>
                <w:rFonts w:ascii="Times New Roman" w:eastAsia="標楷體" w:hAnsi="Times New Roman" w:cs="Times New Roman"/>
                <w:lang w:eastAsia="zh-TW"/>
              </w:rPr>
              <w:t>13.1K</w:t>
            </w:r>
            <w:r w:rsidRPr="00722B3F">
              <w:rPr>
                <w:rFonts w:ascii="Times New Roman" w:eastAsia="標楷體" w:hAnsi="Times New Roman" w:cs="Times New Roman"/>
                <w:lang w:eastAsia="zh-TW"/>
              </w:rPr>
              <w:t>嚴重坍方道路中斷，人車無法通行，致使無法調查。</w:t>
            </w:r>
          </w:p>
        </w:tc>
      </w:tr>
    </w:tbl>
    <w:p w:rsidR="00F5475A" w:rsidRDefault="004825E5" w:rsidP="004825E5">
      <w:pPr>
        <w:pStyle w:val="a0"/>
        <w:spacing w:before="0" w:after="0" w:line="360" w:lineRule="auto"/>
        <w:rPr>
          <w:rFonts w:ascii="Times New Roman" w:eastAsia="標楷體" w:hAnsi="Times New Roman" w:cs="Times New Roman"/>
          <w:color w:val="000000"/>
          <w:lang w:eastAsia="zh-TW"/>
        </w:rPr>
      </w:pPr>
      <w:r w:rsidRPr="00722B3F">
        <w:rPr>
          <w:rFonts w:ascii="Times New Roman" w:eastAsia="標楷體" w:hAnsi="Times New Roman" w:cs="Times New Roman"/>
          <w:lang w:eastAsia="zh-TW"/>
        </w:rPr>
        <w:t>2020</w:t>
      </w:r>
      <w:r w:rsidRPr="00722B3F">
        <w:rPr>
          <w:rFonts w:ascii="Times New Roman" w:eastAsia="標楷體" w:hAnsi="Times New Roman" w:cs="Times New Roman"/>
          <w:lang w:eastAsia="zh-TW"/>
        </w:rPr>
        <w:t>年未調查樣區：</w:t>
      </w:r>
      <w:r w:rsidRPr="004825E5">
        <w:rPr>
          <w:rFonts w:ascii="Times New Roman" w:eastAsia="標楷體" w:hAnsi="Times New Roman" w:cs="Times New Roman" w:hint="eastAsia"/>
          <w:lang w:eastAsia="zh-TW"/>
        </w:rPr>
        <w:t>南投處丹大站</w:t>
      </w:r>
      <w:r>
        <w:rPr>
          <w:rFonts w:ascii="Times New Roman" w:eastAsia="標楷體" w:hAnsi="Times New Roman" w:cs="Times New Roman" w:hint="eastAsia"/>
          <w:lang w:eastAsia="zh-TW"/>
        </w:rPr>
        <w:t>(</w:t>
      </w:r>
      <w:r w:rsidRPr="00722B3F">
        <w:rPr>
          <w:rFonts w:ascii="Times New Roman" w:eastAsia="標楷體" w:hAnsi="Times New Roman" w:cs="Times New Roman"/>
          <w:color w:val="000000"/>
          <w:lang w:eastAsia="zh-TW"/>
        </w:rPr>
        <w:t>MB-D14-02</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MB-D14-03</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MB-D14-04</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MB-D14-10</w:t>
      </w:r>
      <w:r>
        <w:rPr>
          <w:rFonts w:ascii="Times New Roman" w:eastAsia="標楷體" w:hAnsi="Times New Roman" w:cs="Times New Roman" w:hint="eastAsia"/>
          <w:color w:val="000000"/>
          <w:lang w:eastAsia="zh-TW"/>
        </w:rPr>
        <w:t>)</w:t>
      </w:r>
      <w:r w:rsidRPr="00722B3F">
        <w:rPr>
          <w:rFonts w:ascii="Times New Roman" w:eastAsia="標楷體" w:hAnsi="Times New Roman" w:cs="Times New Roman"/>
          <w:color w:val="000000"/>
          <w:lang w:eastAsia="zh-TW"/>
        </w:rPr>
        <w:t>共計</w:t>
      </w:r>
      <w:r w:rsidRPr="00722B3F">
        <w:rPr>
          <w:rFonts w:ascii="Times New Roman" w:eastAsia="標楷體" w:hAnsi="Times New Roman" w:cs="Times New Roman"/>
          <w:color w:val="000000"/>
          <w:lang w:eastAsia="zh-TW"/>
        </w:rPr>
        <w:t>40</w:t>
      </w:r>
      <w:r w:rsidRPr="00722B3F">
        <w:rPr>
          <w:rFonts w:ascii="Times New Roman" w:eastAsia="標楷體" w:hAnsi="Times New Roman" w:cs="Times New Roman"/>
          <w:color w:val="000000"/>
          <w:lang w:eastAsia="zh-TW"/>
        </w:rPr>
        <w:t>個樣點於第</w:t>
      </w:r>
      <w:r w:rsidRPr="00722B3F">
        <w:rPr>
          <w:rFonts w:ascii="Times New Roman" w:eastAsia="標楷體" w:hAnsi="Times New Roman" w:cs="Times New Roman"/>
          <w:color w:val="000000"/>
          <w:lang w:eastAsia="zh-TW"/>
        </w:rPr>
        <w:t>2</w:t>
      </w:r>
      <w:r w:rsidRPr="00722B3F">
        <w:rPr>
          <w:rFonts w:ascii="Times New Roman" w:eastAsia="標楷體" w:hAnsi="Times New Roman" w:cs="Times New Roman"/>
          <w:color w:val="000000"/>
          <w:lang w:eastAsia="zh-TW"/>
        </w:rPr>
        <w:t>旅次受梅雨鋒面影響濁水溪便道沖毀無法進入丹大轄區導致調查無法完成</w:t>
      </w:r>
      <w:r>
        <w:rPr>
          <w:rFonts w:ascii="Times New Roman" w:eastAsia="標楷體" w:hAnsi="Times New Roman" w:cs="Times New Roman" w:hint="eastAsia"/>
          <w:color w:val="000000"/>
          <w:lang w:eastAsia="zh-TW"/>
        </w:rPr>
        <w:t>。</w:t>
      </w:r>
    </w:p>
    <w:p w:rsidR="002F52AA" w:rsidRPr="00B808A9" w:rsidRDefault="000121BE" w:rsidP="004825E5">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樣區樣點的統計資料</w:t>
      </w:r>
    </w:p>
    <w:tbl>
      <w:tblPr>
        <w:tblStyle w:val="Table"/>
        <w:tblW w:w="0" w:type="auto"/>
        <w:jc w:val="center"/>
        <w:tblLook w:val="0420" w:firstRow="1" w:lastRow="0" w:firstColumn="0" w:lastColumn="0" w:noHBand="0" w:noVBand="1"/>
      </w:tblPr>
      <w:tblGrid>
        <w:gridCol w:w="930"/>
        <w:gridCol w:w="745"/>
        <w:gridCol w:w="1160"/>
        <w:gridCol w:w="1125"/>
        <w:gridCol w:w="745"/>
        <w:gridCol w:w="1160"/>
        <w:gridCol w:w="1125"/>
        <w:gridCol w:w="956"/>
        <w:gridCol w:w="1376"/>
        <w:gridCol w:w="1376"/>
      </w:tblGrid>
      <w:tr w:rsidR="00F5475A" w:rsidRPr="00B808A9" w:rsidTr="00F5475A">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 </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162C53"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lang w:eastAsia="zh-TW"/>
              </w:rPr>
            </w:pPr>
            <w:r>
              <w:rPr>
                <w:rFonts w:ascii="Times New Roman" w:eastAsia="標楷體" w:hAnsi="Times New Roman" w:cs="Times New Roman" w:hint="eastAsia"/>
                <w:color w:val="000000"/>
                <w:lang w:eastAsia="zh-TW"/>
              </w:rPr>
              <w:t>第</w:t>
            </w:r>
            <w:r>
              <w:rPr>
                <w:rFonts w:ascii="Times New Roman" w:eastAsia="標楷體" w:hAnsi="Times New Roman" w:cs="Times New Roman" w:hint="eastAsia"/>
                <w:color w:val="000000"/>
                <w:lang w:eastAsia="zh-TW"/>
              </w:rPr>
              <w:t>1</w:t>
            </w:r>
            <w:r>
              <w:rPr>
                <w:rFonts w:ascii="Times New Roman" w:eastAsia="標楷體" w:hAnsi="Times New Roman" w:cs="Times New Roman" w:hint="eastAsia"/>
                <w:color w:val="000000"/>
                <w:lang w:eastAsia="zh-TW"/>
              </w:rPr>
              <w:t>旅次</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162C53" w:rsidP="00162C5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Pr>
                <w:rFonts w:ascii="Times New Roman" w:eastAsia="標楷體" w:hAnsi="Times New Roman" w:cs="Times New Roman" w:hint="eastAsia"/>
                <w:color w:val="000000"/>
                <w:lang w:eastAsia="zh-TW"/>
              </w:rPr>
              <w:t>第</w:t>
            </w:r>
            <w:r>
              <w:rPr>
                <w:rFonts w:ascii="Times New Roman" w:eastAsia="標楷體" w:hAnsi="Times New Roman" w:cs="Times New Roman" w:hint="eastAsia"/>
                <w:color w:val="000000"/>
                <w:lang w:eastAsia="zh-TW"/>
              </w:rPr>
              <w:t>2</w:t>
            </w:r>
            <w:r>
              <w:rPr>
                <w:rFonts w:ascii="Times New Roman" w:eastAsia="標楷體" w:hAnsi="Times New Roman" w:cs="Times New Roman" w:hint="eastAsia"/>
                <w:color w:val="000000"/>
                <w:lang w:eastAsia="zh-TW"/>
              </w:rPr>
              <w:t>旅次</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Pr>
          <w:p w:rsidR="00F5475A" w:rsidRPr="00B808A9" w:rsidRDefault="00F5475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Pr>
                <w:rFonts w:ascii="Times New Roman" w:eastAsia="標楷體" w:hAnsi="Times New Roman" w:cs="Times New Roman" w:hint="eastAsia"/>
                <w:lang w:eastAsia="zh-TW"/>
              </w:rPr>
              <w:t>2</w:t>
            </w:r>
            <w:r>
              <w:rPr>
                <w:rFonts w:ascii="Times New Roman" w:eastAsia="標楷體" w:hAnsi="Times New Roman" w:cs="Times New Roman"/>
                <w:lang w:eastAsia="zh-TW"/>
              </w:rPr>
              <w:t>02</w:t>
            </w:r>
            <w:r w:rsidR="00162C53">
              <w:rPr>
                <w:rFonts w:ascii="Times New Roman" w:eastAsia="標楷體" w:hAnsi="Times New Roman" w:cs="Times New Roman" w:hint="eastAsia"/>
                <w:lang w:eastAsia="zh-TW"/>
              </w:rPr>
              <w:t>2</w:t>
            </w:r>
            <w:r w:rsidR="00911CB8" w:rsidRPr="00B808A9">
              <w:rPr>
                <w:rFonts w:ascii="Times New Roman" w:eastAsia="標楷體" w:hAnsi="Times New Roman" w:cs="Times New Roman"/>
                <w:lang w:eastAsia="zh-TW"/>
              </w:rPr>
              <w:t>(</w:t>
            </w:r>
            <w:r w:rsidR="00911CB8" w:rsidRPr="00B808A9">
              <w:rPr>
                <w:rFonts w:ascii="Times New Roman" w:eastAsia="標楷體" w:hAnsi="Times New Roman" w:cs="Times New Roman"/>
                <w:lang w:eastAsia="zh-TW"/>
              </w:rPr>
              <w:t>不分旅次</w:t>
            </w:r>
            <w:r w:rsidR="00911CB8" w:rsidRPr="00B808A9">
              <w:rPr>
                <w:rFonts w:ascii="Times New Roman" w:eastAsia="標楷體" w:hAnsi="Times New Roman" w:cs="Times New Roman"/>
                <w:lang w:eastAsia="zh-TW"/>
              </w:rPr>
              <w:t>)</w:t>
            </w:r>
          </w:p>
        </w:tc>
      </w:tr>
      <w:tr w:rsidR="000A028A" w:rsidRPr="00B808A9" w:rsidTr="00F5475A">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0" w:type="auto"/>
            <w:tcBorders>
              <w:top w:val="single" w:sz="4" w:space="0" w:color="auto"/>
              <w:left w:val="single" w:sz="4" w:space="0" w:color="auto"/>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c>
          <w:tcPr>
            <w:tcW w:w="0" w:type="auto"/>
            <w:tcBorders>
              <w:top w:val="single" w:sz="4" w:space="0" w:color="auto"/>
              <w:left w:val="single" w:sz="4" w:space="0" w:color="auto"/>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c>
          <w:tcPr>
            <w:tcW w:w="0" w:type="auto"/>
            <w:tcBorders>
              <w:top w:val="single" w:sz="4" w:space="0" w:color="auto"/>
              <w:left w:val="single" w:sz="4" w:space="0" w:color="auto"/>
              <w:bottom w:val="single" w:sz="4" w:space="0" w:color="auto"/>
              <w:right w:val="none" w:sz="0" w:space="0" w:color="000000"/>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r>
      <w:tr w:rsidR="000A028A" w:rsidRPr="00B808A9" w:rsidTr="00F5475A">
        <w:trPr>
          <w:cantSplit/>
          <w:jc w:val="center"/>
        </w:trPr>
        <w:tc>
          <w:tcPr>
            <w:tcW w:w="0" w:type="auto"/>
            <w:tcBorders>
              <w:top w:val="single" w:sz="4" w:space="0" w:color="auto"/>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0" w:type="auto"/>
            <w:tcBorders>
              <w:top w:val="single" w:sz="4" w:space="0" w:color="auto"/>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256</w:t>
            </w:r>
          </w:p>
        </w:tc>
        <w:tc>
          <w:tcPr>
            <w:tcW w:w="0" w:type="auto"/>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94.5</w:t>
            </w:r>
          </w:p>
        </w:tc>
        <w:tc>
          <w:tcPr>
            <w:tcW w:w="0" w:type="auto"/>
            <w:tcBorders>
              <w:top w:val="single" w:sz="4" w:space="0" w:color="auto"/>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249</w:t>
            </w:r>
          </w:p>
        </w:tc>
        <w:tc>
          <w:tcPr>
            <w:tcW w:w="0" w:type="auto"/>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91.9</w:t>
            </w:r>
          </w:p>
        </w:tc>
        <w:tc>
          <w:tcPr>
            <w:tcW w:w="0" w:type="auto"/>
            <w:tcBorders>
              <w:top w:val="single" w:sz="4" w:space="0" w:color="auto"/>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542</w:t>
            </w:r>
          </w:p>
        </w:tc>
        <w:tc>
          <w:tcPr>
            <w:tcW w:w="0" w:type="auto"/>
            <w:tcBorders>
              <w:top w:val="single" w:sz="4" w:space="0" w:color="auto"/>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505</w:t>
            </w:r>
          </w:p>
        </w:tc>
        <w:tc>
          <w:tcPr>
            <w:tcW w:w="0" w:type="auto"/>
            <w:tcBorders>
              <w:top w:val="single" w:sz="4" w:space="0" w:color="auto"/>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93.2(2)</w:t>
            </w:r>
          </w:p>
        </w:tc>
      </w:tr>
      <w:tr w:rsidR="000A028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964A88" w:rsidRDefault="000A028A" w:rsidP="000A028A">
            <w:pPr>
              <w:jc w:val="center"/>
            </w:pPr>
            <w:r w:rsidRPr="00964A88">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964A88" w:rsidRDefault="000A028A" w:rsidP="000A028A">
            <w:pPr>
              <w:jc w:val="center"/>
            </w:pPr>
            <w:r w:rsidRPr="00964A88">
              <w:t>323</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964A88" w:rsidRDefault="000A028A" w:rsidP="000A028A">
            <w:pPr>
              <w:jc w:val="center"/>
            </w:pPr>
            <w:r w:rsidRPr="00964A88">
              <w:t>92.8</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964A88" w:rsidRDefault="000A028A" w:rsidP="000A028A">
            <w:pPr>
              <w:jc w:val="center"/>
            </w:pPr>
            <w:r w:rsidRPr="00964A88">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964A88" w:rsidRDefault="000A028A" w:rsidP="000A028A">
            <w:pPr>
              <w:jc w:val="center"/>
            </w:pPr>
            <w:r w:rsidRPr="00964A88">
              <w:t>327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Default="000A028A" w:rsidP="000A028A">
            <w:pPr>
              <w:jc w:val="center"/>
            </w:pPr>
            <w:r w:rsidRPr="00964A88">
              <w:t>94.0</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696</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650</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93.4(3.2)</w:t>
            </w:r>
          </w:p>
        </w:tc>
      </w:tr>
      <w:tr w:rsidR="000A028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314</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99.7</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298</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94.6</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630</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612</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97.1(3.3)</w:t>
            </w:r>
          </w:p>
        </w:tc>
      </w:tr>
      <w:tr w:rsidR="000A028A" w:rsidRPr="00B808A9" w:rsidTr="007C64DE">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293</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95.1</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90.1</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571</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530</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92.8(3.2)</w:t>
            </w:r>
          </w:p>
        </w:tc>
      </w:tr>
      <w:tr w:rsidR="000A028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94.2</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286</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91.7</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624</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580</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92.9(5.1)</w:t>
            </w:r>
          </w:p>
        </w:tc>
      </w:tr>
      <w:tr w:rsidR="000A028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92.2</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92.7</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582</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538</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92.4(4.9)</w:t>
            </w:r>
          </w:p>
        </w:tc>
      </w:tr>
      <w:tr w:rsidR="000A028A" w:rsidRPr="00B808A9" w:rsidTr="00F5475A">
        <w:trPr>
          <w:cantSplit/>
          <w:jc w:val="center"/>
        </w:trPr>
        <w:tc>
          <w:tcPr>
            <w:tcW w:w="0" w:type="auto"/>
            <w:tcBorders>
              <w:top w:val="none" w:sz="0" w:space="0" w:color="000000"/>
              <w:left w:val="single" w:sz="4" w:space="0" w:color="auto"/>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0" w:type="auto"/>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267</w:t>
            </w:r>
          </w:p>
        </w:tc>
        <w:tc>
          <w:tcPr>
            <w:tcW w:w="0" w:type="auto"/>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97.1</w:t>
            </w:r>
          </w:p>
        </w:tc>
        <w:tc>
          <w:tcPr>
            <w:tcW w:w="0" w:type="auto"/>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265</w:t>
            </w:r>
          </w:p>
        </w:tc>
        <w:tc>
          <w:tcPr>
            <w:tcW w:w="0" w:type="auto"/>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96.4</w:t>
            </w:r>
          </w:p>
        </w:tc>
        <w:tc>
          <w:tcPr>
            <w:tcW w:w="0" w:type="auto"/>
            <w:tcBorders>
              <w:top w:val="none" w:sz="0" w:space="0" w:color="000000"/>
              <w:left w:val="single" w:sz="4" w:space="0" w:color="auto"/>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550</w:t>
            </w:r>
          </w:p>
        </w:tc>
        <w:tc>
          <w:tcPr>
            <w:tcW w:w="0" w:type="auto"/>
            <w:tcBorders>
              <w:top w:val="none" w:sz="0" w:space="0" w:color="000000"/>
              <w:left w:val="none" w:sz="0" w:space="0" w:color="000000"/>
              <w:right w:val="none" w:sz="0" w:space="0" w:color="000000"/>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532</w:t>
            </w:r>
          </w:p>
        </w:tc>
        <w:tc>
          <w:tcPr>
            <w:tcW w:w="0" w:type="auto"/>
            <w:tcBorders>
              <w:top w:val="none" w:sz="0" w:space="0" w:color="000000"/>
              <w:left w:val="none" w:sz="0" w:space="0" w:color="000000"/>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96.7(6)</w:t>
            </w:r>
          </w:p>
        </w:tc>
      </w:tr>
      <w:tr w:rsidR="000A028A" w:rsidRPr="00B808A9" w:rsidTr="00F5475A">
        <w:trPr>
          <w:cantSplit/>
          <w:jc w:val="center"/>
        </w:trPr>
        <w:tc>
          <w:tcPr>
            <w:tcW w:w="0" w:type="auto"/>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0" w:type="auto"/>
            <w:tcBorders>
              <w:left w:val="single" w:sz="4" w:space="0" w:color="auto"/>
              <w:bottom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0" w:type="auto"/>
            <w:tcBorders>
              <w:bottom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313</w:t>
            </w:r>
          </w:p>
        </w:tc>
        <w:tc>
          <w:tcPr>
            <w:tcW w:w="0" w:type="auto"/>
            <w:tcBorders>
              <w:bottom w:val="single" w:sz="4" w:space="0" w:color="auto"/>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97.5</w:t>
            </w:r>
          </w:p>
        </w:tc>
        <w:tc>
          <w:tcPr>
            <w:tcW w:w="0" w:type="auto"/>
            <w:tcBorders>
              <w:left w:val="single" w:sz="4" w:space="0" w:color="auto"/>
              <w:bottom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0" w:type="auto"/>
            <w:tcBorders>
              <w:bottom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307</w:t>
            </w:r>
          </w:p>
        </w:tc>
        <w:tc>
          <w:tcPr>
            <w:tcW w:w="0" w:type="auto"/>
            <w:tcBorders>
              <w:bottom w:val="single" w:sz="4" w:space="0" w:color="auto"/>
              <w:right w:val="single" w:sz="4" w:space="0" w:color="auto"/>
            </w:tcBorders>
            <w:shd w:val="clear" w:color="auto" w:fill="FFFFFF"/>
            <w:tcMar>
              <w:top w:w="0" w:type="dxa"/>
              <w:left w:w="0" w:type="dxa"/>
              <w:bottom w:w="0" w:type="dxa"/>
              <w:right w:w="0" w:type="dxa"/>
            </w:tcMar>
            <w:vAlign w:val="center"/>
          </w:tcPr>
          <w:p w:rsidR="000A028A" w:rsidRPr="00B808A9"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95.6</w:t>
            </w:r>
          </w:p>
        </w:tc>
        <w:tc>
          <w:tcPr>
            <w:tcW w:w="0" w:type="auto"/>
            <w:tcBorders>
              <w:left w:val="single" w:sz="4" w:space="0" w:color="auto"/>
              <w:bottom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642</w:t>
            </w:r>
          </w:p>
        </w:tc>
        <w:tc>
          <w:tcPr>
            <w:tcW w:w="0" w:type="auto"/>
            <w:tcBorders>
              <w:bottom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620</w:t>
            </w:r>
          </w:p>
        </w:tc>
        <w:tc>
          <w:tcPr>
            <w:tcW w:w="0" w:type="auto"/>
            <w:tcBorders>
              <w:bottom w:val="single" w:sz="4" w:space="0" w:color="auto"/>
              <w:right w:val="single" w:sz="4" w:space="0" w:color="auto"/>
            </w:tcBorders>
            <w:shd w:val="clear" w:color="auto" w:fill="FFFFFF"/>
            <w:vAlign w:val="center"/>
          </w:tcPr>
          <w:p w:rsidR="000A028A" w:rsidRPr="000A028A" w:rsidRDefault="000A028A" w:rsidP="000A028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0A028A">
              <w:rPr>
                <w:rFonts w:ascii="Times New Roman" w:eastAsia="標楷體" w:hAnsi="Times New Roman" w:cs="Times New Roman"/>
                <w:color w:val="000000"/>
              </w:rPr>
              <w:t>96.6(</w:t>
            </w:r>
            <w:r w:rsidRPr="000A028A">
              <w:rPr>
                <w:rFonts w:ascii="Times New Roman" w:eastAsia="標楷體" w:hAnsi="Times New Roman" w:cs="Times New Roman"/>
                <w:color w:val="FF0000"/>
              </w:rPr>
              <w:t>-1.7</w:t>
            </w:r>
            <w:r w:rsidRPr="000A028A">
              <w:rPr>
                <w:rFonts w:ascii="Times New Roman" w:eastAsia="標楷體" w:hAnsi="Times New Roman" w:cs="Times New Roman"/>
                <w:color w:val="000000"/>
              </w:rPr>
              <w:t>)</w:t>
            </w:r>
          </w:p>
        </w:tc>
      </w:tr>
      <w:tr w:rsidR="00F5475A" w:rsidRPr="00B808A9" w:rsidTr="00F5475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0" w:type="auto"/>
            <w:tcBorders>
              <w:top w:val="single" w:sz="4" w:space="0" w:color="auto"/>
              <w:left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2,444</w:t>
            </w:r>
          </w:p>
        </w:tc>
        <w:tc>
          <w:tcPr>
            <w:tcW w:w="0" w:type="auto"/>
            <w:tcBorders>
              <w:top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2,331</w:t>
            </w:r>
          </w:p>
        </w:tc>
        <w:tc>
          <w:tcPr>
            <w:tcW w:w="0" w:type="auto"/>
            <w:tcBorders>
              <w:top w:val="single" w:sz="4" w:space="0" w:color="auto"/>
              <w:bottom w:val="single" w:sz="4" w:space="0" w:color="auto"/>
              <w:right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95.4</w:t>
            </w:r>
          </w:p>
        </w:tc>
        <w:tc>
          <w:tcPr>
            <w:tcW w:w="0" w:type="auto"/>
            <w:tcBorders>
              <w:top w:val="single" w:sz="4" w:space="0" w:color="auto"/>
              <w:left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2,393</w:t>
            </w:r>
          </w:p>
        </w:tc>
        <w:tc>
          <w:tcPr>
            <w:tcW w:w="0" w:type="auto"/>
            <w:tcBorders>
              <w:top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2,236</w:t>
            </w:r>
          </w:p>
        </w:tc>
        <w:tc>
          <w:tcPr>
            <w:tcW w:w="0" w:type="auto"/>
            <w:tcBorders>
              <w:top w:val="single" w:sz="4" w:space="0" w:color="auto"/>
              <w:bottom w:val="single" w:sz="4" w:space="0" w:color="auto"/>
              <w:right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93.4</w:t>
            </w:r>
          </w:p>
        </w:tc>
        <w:tc>
          <w:tcPr>
            <w:tcW w:w="0" w:type="auto"/>
            <w:tcBorders>
              <w:top w:val="single" w:sz="4" w:space="0" w:color="auto"/>
              <w:left w:val="single" w:sz="4" w:space="0" w:color="auto"/>
              <w:bottom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4,837</w:t>
            </w:r>
          </w:p>
        </w:tc>
        <w:tc>
          <w:tcPr>
            <w:tcW w:w="0" w:type="auto"/>
            <w:tcBorders>
              <w:top w:val="single" w:sz="4" w:space="0" w:color="auto"/>
              <w:bottom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4,567</w:t>
            </w:r>
          </w:p>
        </w:tc>
        <w:tc>
          <w:tcPr>
            <w:tcW w:w="0" w:type="auto"/>
            <w:tcBorders>
              <w:top w:val="single" w:sz="4" w:space="0" w:color="auto"/>
              <w:bottom w:val="single" w:sz="4" w:space="0" w:color="auto"/>
              <w:right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94.4(3.2)</w:t>
            </w:r>
          </w:p>
        </w:tc>
      </w:tr>
    </w:tbl>
    <w:p w:rsidR="00911CB8" w:rsidRDefault="00911CB8" w:rsidP="00B46284">
      <w:pPr>
        <w:spacing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括號類為與</w:t>
      </w:r>
      <w:r>
        <w:rPr>
          <w:rFonts w:ascii="Times New Roman" w:eastAsia="標楷體" w:hAnsi="Times New Roman" w:cs="Times New Roman" w:hint="eastAsia"/>
          <w:lang w:eastAsia="zh-TW"/>
        </w:rPr>
        <w:t>2021</w:t>
      </w:r>
      <w:r>
        <w:rPr>
          <w:rFonts w:ascii="Times New Roman" w:eastAsia="標楷體" w:hAnsi="Times New Roman" w:cs="Times New Roman" w:hint="eastAsia"/>
          <w:lang w:eastAsia="zh-TW"/>
        </w:rPr>
        <w:t>年的正確率之差值。</w:t>
      </w:r>
    </w:p>
    <w:p w:rsidR="000A028A" w:rsidRDefault="000A028A" w:rsidP="00B46284">
      <w:pPr>
        <w:spacing w:after="0" w:line="360" w:lineRule="auto"/>
        <w:rPr>
          <w:rFonts w:ascii="Times New Roman" w:eastAsia="標楷體" w:hAnsi="Times New Roman" w:cs="Times New Roman"/>
          <w:lang w:eastAsia="zh-TW"/>
        </w:rPr>
      </w:pPr>
    </w:p>
    <w:p w:rsidR="000A028A" w:rsidRDefault="000A028A" w:rsidP="000A028A">
      <w:pPr>
        <w:spacing w:after="0" w:line="360" w:lineRule="auto"/>
        <w:rPr>
          <w:rFonts w:ascii="Times New Roman" w:eastAsia="標楷體" w:hAnsi="Times New Roman" w:cs="Times New Roman"/>
          <w:lang w:eastAsia="zh-TW"/>
        </w:rPr>
      </w:pPr>
      <w:bookmarkStart w:id="2" w:name="_GoBack"/>
      <w:bookmarkEnd w:id="2"/>
    </w:p>
    <w:p w:rsidR="000A028A" w:rsidRDefault="000A028A" w:rsidP="00B46284">
      <w:pPr>
        <w:spacing w:after="0" w:line="360" w:lineRule="auto"/>
        <w:rPr>
          <w:rFonts w:ascii="Times New Roman" w:eastAsia="標楷體" w:hAnsi="Times New Roman" w:cs="Times New Roman"/>
          <w:lang w:eastAsia="zh-TW"/>
        </w:rPr>
      </w:pPr>
    </w:p>
    <w:p w:rsidR="000A028A" w:rsidRDefault="000A028A" w:rsidP="00B46284">
      <w:pPr>
        <w:spacing w:after="0" w:line="360" w:lineRule="auto"/>
        <w:rPr>
          <w:rFonts w:ascii="Times New Roman" w:eastAsia="標楷體" w:hAnsi="Times New Roman" w:cs="Times New Roman"/>
          <w:lang w:eastAsia="zh-TW"/>
        </w:rPr>
      </w:pPr>
    </w:p>
    <w:p w:rsidR="000A028A" w:rsidRDefault="000A028A" w:rsidP="00B46284">
      <w:pPr>
        <w:spacing w:after="0" w:line="360" w:lineRule="auto"/>
        <w:rPr>
          <w:rFonts w:ascii="Times New Roman" w:eastAsia="標楷體" w:hAnsi="Times New Roman" w:cs="Times New Roman" w:hint="eastAsia"/>
          <w:lang w:eastAsia="zh-TW"/>
        </w:rPr>
      </w:pP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年各林管處各疏失資料類型的筆數</w:t>
      </w:r>
    </w:p>
    <w:tbl>
      <w:tblPr>
        <w:tblStyle w:val="Table"/>
        <w:tblW w:w="5000" w:type="pct"/>
        <w:jc w:val="center"/>
        <w:tblLook w:val="0420" w:firstRow="1" w:lastRow="0" w:firstColumn="0" w:lastColumn="0" w:noHBand="0" w:noVBand="1"/>
      </w:tblPr>
      <w:tblGrid>
        <w:gridCol w:w="1023"/>
        <w:gridCol w:w="1102"/>
        <w:gridCol w:w="2482"/>
        <w:gridCol w:w="1063"/>
        <w:gridCol w:w="1065"/>
        <w:gridCol w:w="1063"/>
        <w:gridCol w:w="1594"/>
        <w:gridCol w:w="1408"/>
      </w:tblGrid>
      <w:tr w:rsidR="002F52AA" w:rsidRPr="00B808A9" w:rsidTr="00933B57">
        <w:trPr>
          <w:cnfStyle w:val="100000000000" w:firstRow="1" w:lastRow="0" w:firstColumn="0" w:lastColumn="0" w:oddVBand="0" w:evenVBand="0" w:oddHBand="0" w:evenHBand="0" w:firstRowFirstColumn="0" w:firstRowLastColumn="0" w:lastRowFirstColumn="0" w:lastRowLastColumn="0"/>
          <w:cantSplit/>
          <w:trHeight w:val="492"/>
          <w:tblHeader/>
          <w:jc w:val="center"/>
        </w:trPr>
        <w:tc>
          <w:tcPr>
            <w:tcW w:w="474"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Office</w:t>
            </w:r>
          </w:p>
        </w:tc>
        <w:tc>
          <w:tcPr>
            <w:tcW w:w="51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Survey</w:t>
            </w:r>
          </w:p>
        </w:tc>
        <w:tc>
          <w:tcPr>
            <w:tcW w:w="114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樣點數</w:t>
            </w:r>
          </w:p>
        </w:tc>
        <w:tc>
          <w:tcPr>
            <w:tcW w:w="4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493"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4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73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65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r>
      <w:tr w:rsidR="002F52AA" w:rsidRPr="00B808A9" w:rsidTr="00933B57">
        <w:trPr>
          <w:cantSplit/>
          <w:jc w:val="center"/>
        </w:trPr>
        <w:tc>
          <w:tcPr>
            <w:tcW w:w="47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510"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4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4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65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348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933B57"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B808A9" w:rsidRDefault="00933B57" w:rsidP="00933B57">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348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9</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263</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510"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49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65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510"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49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49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65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510"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2444</w:t>
            </w:r>
          </w:p>
        </w:tc>
        <w:tc>
          <w:tcPr>
            <w:tcW w:w="49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34</w:t>
            </w:r>
          </w:p>
        </w:tc>
        <w:tc>
          <w:tcPr>
            <w:tcW w:w="49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738"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65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933B57" w:rsidRPr="00B808A9" w:rsidTr="00933B57">
        <w:trPr>
          <w:cantSplit/>
          <w:jc w:val="center"/>
        </w:trPr>
        <w:tc>
          <w:tcPr>
            <w:tcW w:w="474" w:type="pct"/>
            <w:tcBorders>
              <w:bottom w:val="single" w:sz="4" w:space="0" w:color="auto"/>
            </w:tcBorders>
            <w:shd w:val="clear" w:color="auto" w:fill="FFFFFF"/>
            <w:tcMar>
              <w:top w:w="0" w:type="dxa"/>
              <w:left w:w="0" w:type="dxa"/>
              <w:bottom w:w="0" w:type="dxa"/>
              <w:right w:w="0" w:type="dxa"/>
            </w:tcMar>
            <w:vAlign w:val="center"/>
          </w:tcPr>
          <w:p w:rsidR="00933B57" w:rsidRPr="00B808A9" w:rsidRDefault="00933B57" w:rsidP="00933B57">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510"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1149"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2393</w:t>
            </w:r>
          </w:p>
        </w:tc>
        <w:tc>
          <w:tcPr>
            <w:tcW w:w="49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c>
          <w:tcPr>
            <w:tcW w:w="493"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39</w:t>
            </w:r>
          </w:p>
        </w:tc>
        <w:tc>
          <w:tcPr>
            <w:tcW w:w="49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25</w:t>
            </w:r>
          </w:p>
        </w:tc>
        <w:tc>
          <w:tcPr>
            <w:tcW w:w="738"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69</w:t>
            </w:r>
          </w:p>
        </w:tc>
        <w:tc>
          <w:tcPr>
            <w:tcW w:w="65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18</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CF1BBF" w:rsidRPr="00B808A9" w:rsidRDefault="00CF1BBF" w:rsidP="00CF1BBF">
      <w:pPr>
        <w:pStyle w:val="a0"/>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各林管處各疏失資料類型的筆數</w:t>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去年與今年比較</w:t>
      </w:r>
      <w:r w:rsidRPr="00B808A9">
        <w:rPr>
          <w:rFonts w:ascii="Times New Roman" w:eastAsia="標楷體" w:hAnsi="Times New Roman" w:cs="Times New Roman"/>
          <w:lang w:eastAsia="zh-TW"/>
        </w:rPr>
        <w:t>)</w:t>
      </w:r>
    </w:p>
    <w:tbl>
      <w:tblPr>
        <w:tblStyle w:val="Table"/>
        <w:tblW w:w="10533" w:type="dxa"/>
        <w:jc w:val="center"/>
        <w:tblLook w:val="0420" w:firstRow="1" w:lastRow="0" w:firstColumn="0" w:lastColumn="0" w:noHBand="0" w:noVBand="1"/>
      </w:tblPr>
      <w:tblGrid>
        <w:gridCol w:w="1070"/>
        <w:gridCol w:w="709"/>
        <w:gridCol w:w="851"/>
        <w:gridCol w:w="850"/>
        <w:gridCol w:w="993"/>
        <w:gridCol w:w="1240"/>
        <w:gridCol w:w="851"/>
        <w:gridCol w:w="850"/>
        <w:gridCol w:w="851"/>
        <w:gridCol w:w="1030"/>
        <w:gridCol w:w="1238"/>
      </w:tblGrid>
      <w:tr w:rsidR="00F61AC1" w:rsidRPr="00B808A9"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107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lang w:eastAsia="zh-TW"/>
              </w:rPr>
            </w:pPr>
          </w:p>
        </w:tc>
        <w:tc>
          <w:tcPr>
            <w:tcW w:w="464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2021</w:t>
            </w:r>
          </w:p>
        </w:tc>
        <w:tc>
          <w:tcPr>
            <w:tcW w:w="4820"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0A028A" w:rsidRPr="00B808A9" w:rsidTr="00A12073">
        <w:trPr>
          <w:cnfStyle w:val="100000000000" w:firstRow="1" w:lastRow="0" w:firstColumn="0" w:lastColumn="0" w:oddVBand="0" w:evenVBand="0" w:oddHBand="0" w:evenHBand="0" w:firstRowFirstColumn="0" w:firstRowLastColumn="0" w:lastRowFirstColumn="0" w:lastRowLastColumn="0"/>
          <w:cantSplit/>
          <w:trHeight w:val="570"/>
          <w:tblHeader/>
          <w:jc w:val="center"/>
        </w:trPr>
        <w:tc>
          <w:tcPr>
            <w:tcW w:w="107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709" w:type="dxa"/>
            <w:tcBorders>
              <w:top w:val="single" w:sz="4" w:space="0" w:color="auto"/>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851"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85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993"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1240" w:type="dxa"/>
            <w:tcBorders>
              <w:top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c>
          <w:tcPr>
            <w:tcW w:w="851" w:type="dxa"/>
            <w:tcBorders>
              <w:top w:val="single" w:sz="4" w:space="0" w:color="auto"/>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850" w:type="dxa"/>
            <w:tcBorders>
              <w:top w:val="single" w:sz="4" w:space="0" w:color="auto"/>
              <w:left w:val="nil"/>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851"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1030"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1238" w:type="dxa"/>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r>
      <w:tr w:rsidR="000A028A" w:rsidRPr="00B808A9" w:rsidTr="00A12073">
        <w:trPr>
          <w:cantSplit/>
          <w:jc w:val="center"/>
        </w:trPr>
        <w:tc>
          <w:tcPr>
            <w:tcW w:w="1070" w:type="dxa"/>
            <w:tcBorders>
              <w:top w:val="single" w:sz="4" w:space="0" w:color="auto"/>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709" w:type="dxa"/>
            <w:tcBorders>
              <w:top w:val="single" w:sz="4" w:space="0" w:color="auto"/>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850"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993"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w:t>
            </w:r>
          </w:p>
        </w:tc>
        <w:tc>
          <w:tcPr>
            <w:tcW w:w="1240" w:type="dxa"/>
            <w:tcBorders>
              <w:top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single" w:sz="4" w:space="0" w:color="auto"/>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single" w:sz="4" w:space="0" w:color="auto"/>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3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1238" w:type="dxa"/>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51</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top w:val="none" w:sz="0" w:space="0" w:color="000000"/>
              <w:left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709" w:type="dxa"/>
            <w:tcBorders>
              <w:top w:val="none" w:sz="0" w:space="0" w:color="000000"/>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851"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850"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993"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1240" w:type="dxa"/>
            <w:tcBorders>
              <w:top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85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103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1238" w:type="dxa"/>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left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709" w:type="dxa"/>
            <w:tcBorders>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993"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1240" w:type="dxa"/>
            <w:tcBorders>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left w:val="nil"/>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14</w:t>
            </w:r>
          </w:p>
        </w:tc>
        <w:tc>
          <w:tcPr>
            <w:tcW w:w="851" w:type="dxa"/>
            <w:tcBorders>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30" w:type="dxa"/>
            <w:tcBorders>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1238" w:type="dxa"/>
            <w:tcBorders>
              <w:left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709" w:type="dxa"/>
            <w:tcBorders>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851"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152</w:t>
            </w:r>
          </w:p>
        </w:tc>
        <w:tc>
          <w:tcPr>
            <w:tcW w:w="850"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82</w:t>
            </w:r>
          </w:p>
        </w:tc>
        <w:tc>
          <w:tcPr>
            <w:tcW w:w="993"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177</w:t>
            </w:r>
          </w:p>
        </w:tc>
        <w:tc>
          <w:tcPr>
            <w:tcW w:w="1240" w:type="dxa"/>
            <w:tcBorders>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51" w:type="dxa"/>
            <w:tcBorders>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left w:val="nil"/>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73</w:t>
            </w:r>
          </w:p>
        </w:tc>
        <w:tc>
          <w:tcPr>
            <w:tcW w:w="851"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40</w:t>
            </w:r>
          </w:p>
        </w:tc>
        <w:tc>
          <w:tcPr>
            <w:tcW w:w="1030"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119</w:t>
            </w:r>
          </w:p>
        </w:tc>
        <w:tc>
          <w:tcPr>
            <w:tcW w:w="1238" w:type="dxa"/>
            <w:tcBorders>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篩選後的資料後，各林管處的獼猴調查統計</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2F52AA" w:rsidRPr="00B808A9"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Office</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Survey</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樣點數</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孤猴</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猴群</w:t>
            </w:r>
          </w:p>
        </w:tc>
      </w:tr>
      <w:tr w:rsidR="002F52AA" w:rsidRPr="00B808A9" w:rsidTr="00A12073">
        <w:trPr>
          <w:cantSplit/>
          <w:jc w:val="center"/>
        </w:trPr>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250</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A12073" w:rsidRPr="00B808A9" w:rsidTr="00A12073">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2073" w:rsidRPr="00B808A9" w:rsidRDefault="00A12073" w:rsidP="00A1207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5</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14</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w:t>
            </w:r>
          </w:p>
        </w:tc>
      </w:tr>
      <w:tr w:rsidR="002F52AA" w:rsidRPr="00B808A9" w:rsidTr="00F5475A">
        <w:trPr>
          <w:cantSplit/>
          <w:jc w:val="center"/>
        </w:trPr>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298</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w:t>
            </w:r>
          </w:p>
        </w:tc>
      </w:tr>
      <w:tr w:rsidR="002F52AA" w:rsidRPr="00B808A9" w:rsidTr="00F5475A">
        <w:trPr>
          <w:cantSplit/>
          <w:jc w:val="center"/>
        </w:trPr>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2,233</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115</w:t>
            </w:r>
          </w:p>
        </w:tc>
      </w:tr>
      <w:tr w:rsidR="00A12073" w:rsidRPr="00A12073" w:rsidTr="00A12073">
        <w:trPr>
          <w:cantSplit/>
          <w:jc w:val="center"/>
        </w:trPr>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B808A9" w:rsidRDefault="00A12073" w:rsidP="00A1207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2,144</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17</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125</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597AC5" w:rsidRDefault="000121BE" w:rsidP="00597AC5">
      <w:pPr>
        <w:rPr>
          <w:rFonts w:ascii="Times New Roman" w:eastAsia="標楷體" w:hAnsi="Times New Roman" w:cs="Times New Roman"/>
          <w:b/>
          <w:bCs/>
          <w:kern w:val="2"/>
          <w:sz w:val="32"/>
          <w:szCs w:val="28"/>
          <w:lang w:eastAsia="zh-TW"/>
        </w:rPr>
      </w:pPr>
      <w:bookmarkStart w:id="3" w:name="part-3-納入分析的資料"/>
      <w:bookmarkEnd w:id="1"/>
      <w:r w:rsidRPr="00597AC5">
        <w:rPr>
          <w:rFonts w:ascii="Times New Roman" w:eastAsia="標楷體" w:hAnsi="Times New Roman" w:cs="Times New Roman"/>
          <w:b/>
          <w:bCs/>
          <w:kern w:val="2"/>
          <w:sz w:val="32"/>
          <w:szCs w:val="28"/>
          <w:lang w:eastAsia="zh-TW"/>
        </w:rPr>
        <w:lastRenderedPageBreak/>
        <w:t xml:space="preserve">Part 3 </w:t>
      </w:r>
      <w:r w:rsidRPr="00597AC5">
        <w:rPr>
          <w:rFonts w:ascii="Times New Roman" w:eastAsia="標楷體" w:hAnsi="Times New Roman" w:cs="Times New Roman"/>
          <w:b/>
          <w:bCs/>
          <w:kern w:val="2"/>
          <w:sz w:val="32"/>
          <w:szCs w:val="28"/>
          <w:lang w:eastAsia="zh-TW"/>
        </w:rPr>
        <w:t>納入分析的資料</w:t>
      </w:r>
    </w:p>
    <w:p w:rsidR="002F52AA" w:rsidRPr="00B808A9" w:rsidRDefault="000121BE" w:rsidP="00B46284">
      <w:pPr>
        <w:pStyle w:val="SourceCode"/>
        <w:spacing w:after="0" w:line="360" w:lineRule="auto"/>
        <w:rPr>
          <w:rFonts w:ascii="Times New Roman" w:eastAsia="標楷體" w:hAnsi="Times New Roman" w:cs="Times New Roman"/>
          <w:lang w:eastAsia="zh-TW"/>
        </w:rPr>
      </w:pPr>
      <w:r w:rsidRPr="00B808A9">
        <w:rPr>
          <w:rStyle w:val="VerbatimChar"/>
          <w:rFonts w:ascii="Times New Roman" w:eastAsia="標楷體" w:hAnsi="Times New Roman" w:cs="Times New Roman"/>
          <w:sz w:val="24"/>
          <w:lang w:eastAsia="zh-TW"/>
        </w:rPr>
        <w:t>不納入分析的情形：</w:t>
      </w:r>
      <w:r w:rsidRPr="00B808A9">
        <w:rPr>
          <w:rFonts w:ascii="Times New Roman" w:eastAsia="標楷體" w:hAnsi="Times New Roman" w:cs="Times New Roman"/>
          <w:lang w:eastAsia="zh-TW"/>
        </w:rPr>
        <w:br/>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1. </w:t>
      </w:r>
      <w:r w:rsidRPr="00B808A9">
        <w:rPr>
          <w:rStyle w:val="VerbatimChar"/>
          <w:rFonts w:ascii="Times New Roman" w:eastAsia="標楷體" w:hAnsi="Times New Roman" w:cs="Times New Roman"/>
          <w:sz w:val="24"/>
          <w:lang w:eastAsia="zh-TW"/>
        </w:rPr>
        <w:t>移除非森林。樣點座標距離森林圖層</w:t>
      </w:r>
      <w:r w:rsidRPr="00B808A9">
        <w:rPr>
          <w:rStyle w:val="VerbatimChar"/>
          <w:rFonts w:ascii="Times New Roman" w:eastAsia="標楷體" w:hAnsi="Times New Roman" w:cs="Times New Roman"/>
          <w:sz w:val="24"/>
          <w:lang w:eastAsia="zh-TW"/>
        </w:rPr>
        <w:t>&gt;20m</w:t>
      </w:r>
      <w:r w:rsidRPr="00B808A9">
        <w:rPr>
          <w:rStyle w:val="VerbatimChar"/>
          <w:rFonts w:ascii="Times New Roman" w:eastAsia="標楷體" w:hAnsi="Times New Roman" w:cs="Times New Roman"/>
          <w:sz w:val="24"/>
          <w:lang w:eastAsia="zh-TW"/>
        </w:rPr>
        <w:t>者為非森林。</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2. </w:t>
      </w:r>
      <w:r w:rsidRPr="00B808A9">
        <w:rPr>
          <w:rStyle w:val="VerbatimChar"/>
          <w:rFonts w:ascii="Times New Roman" w:eastAsia="標楷體" w:hAnsi="Times New Roman" w:cs="Times New Roman"/>
          <w:sz w:val="24"/>
          <w:lang w:eastAsia="zh-TW"/>
        </w:rPr>
        <w:t>移除海拔</w:t>
      </w:r>
      <w:r w:rsidRPr="00B808A9">
        <w:rPr>
          <w:rStyle w:val="VerbatimChar"/>
          <w:rFonts w:ascii="Times New Roman" w:eastAsia="標楷體" w:hAnsi="Times New Roman" w:cs="Times New Roman"/>
          <w:sz w:val="24"/>
          <w:lang w:eastAsia="zh-TW"/>
        </w:rPr>
        <w:t>&lt;50m</w:t>
      </w:r>
      <w:r w:rsidRPr="00B808A9">
        <w:rPr>
          <w:rStyle w:val="VerbatimChar"/>
          <w:rFonts w:ascii="Times New Roman" w:eastAsia="標楷體" w:hAnsi="Times New Roman" w:cs="Times New Roman"/>
          <w:sz w:val="24"/>
          <w:lang w:eastAsia="zh-TW"/>
        </w:rPr>
        <w:t>的樣點</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及猴群</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資料。</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3. </w:t>
      </w:r>
      <w:r w:rsidRPr="00B808A9">
        <w:rPr>
          <w:rStyle w:val="VerbatimChar"/>
          <w:rFonts w:ascii="Times New Roman" w:eastAsia="標楷體" w:hAnsi="Times New Roman" w:cs="Times New Roman"/>
          <w:sz w:val="24"/>
          <w:lang w:eastAsia="zh-TW"/>
        </w:rPr>
        <w:t>移除</w:t>
      </w:r>
      <w:r w:rsidRPr="00B808A9">
        <w:rPr>
          <w:rStyle w:val="VerbatimChar"/>
          <w:rFonts w:ascii="Times New Roman" w:eastAsia="標楷體" w:hAnsi="Times New Roman" w:cs="Times New Roman"/>
          <w:sz w:val="24"/>
          <w:lang w:eastAsia="zh-TW"/>
        </w:rPr>
        <w:t>3/1~6/30</w:t>
      </w:r>
      <w:r w:rsidRPr="00B808A9">
        <w:rPr>
          <w:rStyle w:val="VerbatimChar"/>
          <w:rFonts w:ascii="Times New Roman" w:eastAsia="標楷體" w:hAnsi="Times New Roman" w:cs="Times New Roman"/>
          <w:sz w:val="24"/>
          <w:lang w:eastAsia="zh-TW"/>
        </w:rPr>
        <w:t>以前或以後的調查。</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4. &gt;100m</w:t>
      </w:r>
      <w:r w:rsidRPr="00B808A9">
        <w:rPr>
          <w:rStyle w:val="VerbatimChar"/>
          <w:rFonts w:ascii="Times New Roman" w:eastAsia="標楷體" w:hAnsi="Times New Roman" w:cs="Times New Roman"/>
          <w:sz w:val="24"/>
          <w:lang w:eastAsia="zh-TW"/>
        </w:rPr>
        <w:t>的猴群不納入分析。</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猴群改為</w:t>
      </w:r>
      <w:r w:rsidRPr="00B808A9">
        <w:rPr>
          <w:rStyle w:val="VerbatimChar"/>
          <w:rFonts w:ascii="Times New Roman" w:eastAsia="標楷體" w:hAnsi="Times New Roman" w:cs="Times New Roman"/>
          <w:sz w:val="24"/>
          <w:lang w:eastAsia="zh-TW"/>
        </w:rPr>
        <w:t>0)</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5. </w:t>
      </w:r>
      <w:r w:rsidRPr="00B808A9">
        <w:rPr>
          <w:rStyle w:val="VerbatimChar"/>
          <w:rFonts w:ascii="Times New Roman" w:eastAsia="標楷體" w:hAnsi="Times New Roman" w:cs="Times New Roman"/>
          <w:sz w:val="24"/>
          <w:lang w:eastAsia="zh-TW"/>
        </w:rPr>
        <w:t>同一旅次同一樣區內兩猴群所在樣點的距離</w:t>
      </w:r>
      <w:r w:rsidRPr="00B808A9">
        <w:rPr>
          <w:rStyle w:val="VerbatimChar"/>
          <w:rFonts w:ascii="Times New Roman" w:eastAsia="標楷體" w:hAnsi="Times New Roman" w:cs="Times New Roman"/>
          <w:sz w:val="24"/>
          <w:lang w:eastAsia="zh-TW"/>
        </w:rPr>
        <w:t>&lt;300</w:t>
      </w:r>
      <w:r w:rsidRPr="00B808A9">
        <w:rPr>
          <w:rStyle w:val="VerbatimChar"/>
          <w:rFonts w:ascii="Times New Roman" w:eastAsia="標楷體" w:hAnsi="Times New Roman" w:cs="Times New Roman"/>
          <w:sz w:val="24"/>
          <w:lang w:eastAsia="zh-TW"/>
        </w:rPr>
        <w:t>者，僅留</w:t>
      </w:r>
      <w:r w:rsidRPr="00B808A9">
        <w:rPr>
          <w:rStyle w:val="VerbatimChar"/>
          <w:rFonts w:ascii="Times New Roman" w:eastAsia="標楷體" w:hAnsi="Times New Roman" w:cs="Times New Roman"/>
          <w:sz w:val="24"/>
          <w:lang w:eastAsia="zh-TW"/>
        </w:rPr>
        <w:t>1</w:t>
      </w:r>
      <w:r w:rsidRPr="00B808A9">
        <w:rPr>
          <w:rStyle w:val="VerbatimChar"/>
          <w:rFonts w:ascii="Times New Roman" w:eastAsia="標楷體" w:hAnsi="Times New Roman" w:cs="Times New Roman"/>
          <w:sz w:val="24"/>
          <w:lang w:eastAsia="zh-TW"/>
        </w:rPr>
        <w:t>群。</w:t>
      </w:r>
    </w:p>
    <w:p w:rsidR="00264272" w:rsidRDefault="00162C53" w:rsidP="00B46284">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A12073" w:rsidRDefault="00A12073" w:rsidP="00A12073">
      <w:pPr>
        <w:pStyle w:val="a0"/>
        <w:rPr>
          <w:lang w:eastAsia="zh-TW"/>
        </w:rPr>
      </w:pPr>
    </w:p>
    <w:p w:rsidR="00A12073" w:rsidRDefault="00A12073" w:rsidP="00A12073">
      <w:pPr>
        <w:pStyle w:val="a0"/>
        <w:rPr>
          <w:rFonts w:ascii="Times New Roman" w:eastAsia="標楷體" w:hAnsi="Times New Roman" w:cs="Times New Roman"/>
          <w:lang w:eastAsia="zh-TW"/>
        </w:rPr>
      </w:pPr>
      <w:r w:rsidRPr="00B808A9">
        <w:rPr>
          <w:rFonts w:ascii="Times New Roman" w:eastAsia="標楷體" w:hAnsi="Times New Roman" w:cs="Times New Roman"/>
          <w:lang w:eastAsia="zh-TW"/>
        </w:rPr>
        <w:t>刪除重複記錄前猴群有</w:t>
      </w:r>
      <w:r w:rsidRPr="00B808A9">
        <w:rPr>
          <w:rFonts w:ascii="Times New Roman" w:eastAsia="標楷體" w:hAnsi="Times New Roman" w:cs="Times New Roman"/>
          <w:lang w:eastAsia="zh-TW"/>
        </w:rPr>
        <w:t>209</w:t>
      </w:r>
      <w:r w:rsidRPr="00B808A9">
        <w:rPr>
          <w:rFonts w:ascii="Times New Roman" w:eastAsia="標楷體" w:hAnsi="Times New Roman" w:cs="Times New Roman"/>
          <w:lang w:eastAsia="zh-TW"/>
        </w:rPr>
        <w:t>群；刪除重複記錄後猴群有</w:t>
      </w:r>
      <w:r w:rsidRPr="00B808A9">
        <w:rPr>
          <w:rFonts w:ascii="Times New Roman" w:eastAsia="標楷體" w:hAnsi="Times New Roman" w:cs="Times New Roman"/>
          <w:lang w:eastAsia="zh-TW"/>
        </w:rPr>
        <w:t>190</w:t>
      </w:r>
      <w:r w:rsidRPr="00B808A9">
        <w:rPr>
          <w:rFonts w:ascii="Times New Roman" w:eastAsia="標楷體" w:hAnsi="Times New Roman" w:cs="Times New Roman"/>
          <w:lang w:eastAsia="zh-TW"/>
        </w:rPr>
        <w:t>群。</w:t>
      </w:r>
    </w:p>
    <w:p w:rsidR="00A12073" w:rsidRPr="00A12073" w:rsidRDefault="00A12073" w:rsidP="00A12073">
      <w:pPr>
        <w:pStyle w:val="a0"/>
        <w:rPr>
          <w:lang w:eastAsia="zh-TW"/>
        </w:rPr>
      </w:pPr>
    </w:p>
    <w:p w:rsidR="002F52AA" w:rsidRPr="00B808A9" w:rsidRDefault="000121BE" w:rsidP="00B46284">
      <w:pPr>
        <w:pStyle w:val="FirstParagraph"/>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記錄到</w:t>
      </w:r>
      <w:r w:rsidRPr="00B808A9">
        <w:rPr>
          <w:rFonts w:ascii="Times New Roman" w:eastAsia="標楷體" w:hAnsi="Times New Roman" w:cs="Times New Roman"/>
          <w:lang w:eastAsia="zh-TW"/>
        </w:rPr>
        <w:t>1</w:t>
      </w:r>
      <w:r w:rsidR="00D45315">
        <w:rPr>
          <w:rFonts w:ascii="Times New Roman" w:eastAsia="標楷體" w:hAnsi="Times New Roman" w:cs="Times New Roman" w:hint="eastAsia"/>
          <w:lang w:eastAsia="zh-TW"/>
        </w:rPr>
        <w:t>到</w:t>
      </w:r>
      <w:r w:rsidRPr="00B808A9">
        <w:rPr>
          <w:rFonts w:ascii="Times New Roman" w:eastAsia="標楷體" w:hAnsi="Times New Roman" w:cs="Times New Roman"/>
          <w:lang w:eastAsia="zh-TW"/>
        </w:rPr>
        <w:t>5</w:t>
      </w:r>
      <w:r w:rsidRPr="00B808A9">
        <w:rPr>
          <w:rFonts w:ascii="Times New Roman" w:eastAsia="標楷體" w:hAnsi="Times New Roman" w:cs="Times New Roman"/>
          <w:lang w:eastAsia="zh-TW"/>
        </w:rPr>
        <w:t>群猴群的樣區</w:t>
      </w:r>
      <w:r w:rsidR="00D45315">
        <w:rPr>
          <w:rFonts w:ascii="Times New Roman" w:eastAsia="標楷體" w:hAnsi="Times New Roman" w:cs="Times New Roman" w:hint="eastAsia"/>
          <w:lang w:eastAsia="zh-TW"/>
        </w:rPr>
        <w:t>分別有幾個</w:t>
      </w:r>
    </w:p>
    <w:tbl>
      <w:tblPr>
        <w:tblStyle w:val="Table"/>
        <w:tblW w:w="0" w:type="auto"/>
        <w:jc w:val="center"/>
        <w:tblLayout w:type="fixed"/>
        <w:tblLook w:val="0420" w:firstRow="1" w:lastRow="0" w:firstColumn="0" w:lastColumn="0" w:noHBand="0" w:noVBand="1"/>
      </w:tblPr>
      <w:tblGrid>
        <w:gridCol w:w="2880"/>
        <w:gridCol w:w="2160"/>
        <w:gridCol w:w="2160"/>
      </w:tblGrid>
      <w:tr w:rsidR="00A12073" w:rsidRPr="00A12073"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vMerge w:val="restart"/>
            <w:tcBorders>
              <w:top w:val="single" w:sz="4" w:space="0" w:color="auto"/>
            </w:tcBorders>
            <w:shd w:val="clear" w:color="auto" w:fill="FFFFFF"/>
            <w:tcMar>
              <w:top w:w="0" w:type="dxa"/>
              <w:left w:w="0" w:type="dxa"/>
              <w:bottom w:w="0" w:type="dxa"/>
              <w:right w:w="0" w:type="dxa"/>
            </w:tcMar>
            <w:vAlign w:val="center"/>
          </w:tcPr>
          <w:p w:rsidR="00A12073" w:rsidRDefault="00A12073" w:rsidP="00A12073">
            <w:pPr>
              <w:keepNext/>
              <w:spacing w:after="0" w:line="276" w:lineRule="auto"/>
              <w:ind w:left="100" w:right="100"/>
              <w:jc w:val="center"/>
              <w:rPr>
                <w:rFonts w:ascii="Times New Roman" w:eastAsia="標楷體" w:hAnsi="Times New Roman" w:cs="Times New Roman"/>
                <w:color w:val="000000"/>
                <w:lang w:eastAsia="zh-TW"/>
              </w:rPr>
            </w:pPr>
            <w:r w:rsidRPr="00A12073">
              <w:rPr>
                <w:rFonts w:ascii="Times New Roman" w:eastAsia="標楷體" w:hAnsi="Times New Roman" w:cs="Times New Roman" w:hint="eastAsia"/>
                <w:color w:val="000000"/>
                <w:lang w:eastAsia="zh-TW"/>
              </w:rPr>
              <w:t>於</w:t>
            </w:r>
            <w:r w:rsidRPr="00A12073">
              <w:rPr>
                <w:rFonts w:ascii="Times New Roman" w:eastAsia="標楷體" w:hAnsi="Times New Roman" w:cs="Times New Roman"/>
                <w:color w:val="000000"/>
                <w:lang w:eastAsia="zh-TW"/>
              </w:rPr>
              <w:t>單一樣區內</w:t>
            </w:r>
            <w:r w:rsidRPr="00A12073">
              <w:rPr>
                <w:rFonts w:ascii="Times New Roman" w:eastAsia="標楷體" w:hAnsi="Times New Roman" w:cs="Times New Roman" w:hint="eastAsia"/>
                <w:color w:val="000000"/>
                <w:lang w:eastAsia="zh-TW"/>
              </w:rPr>
              <w:t>的</w:t>
            </w:r>
          </w:p>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lang w:eastAsia="zh-TW"/>
              </w:rPr>
            </w:pPr>
            <w:r w:rsidRPr="00A12073">
              <w:rPr>
                <w:rFonts w:ascii="Times New Roman" w:eastAsia="標楷體" w:hAnsi="Times New Roman" w:cs="Times New Roman" w:hint="eastAsia"/>
                <w:color w:val="000000"/>
                <w:lang w:eastAsia="zh-TW"/>
              </w:rPr>
              <w:t>最大</w:t>
            </w:r>
            <w:r w:rsidRPr="00A12073">
              <w:rPr>
                <w:rFonts w:ascii="Times New Roman" w:eastAsia="標楷體" w:hAnsi="Times New Roman" w:cs="Times New Roman"/>
                <w:color w:val="000000"/>
                <w:lang w:eastAsia="zh-TW"/>
              </w:rPr>
              <w:t>猴群數</w:t>
            </w:r>
          </w:p>
        </w:tc>
        <w:tc>
          <w:tcPr>
            <w:tcW w:w="4320"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樣區數</w:t>
            </w:r>
          </w:p>
        </w:tc>
      </w:tr>
      <w:tr w:rsidR="00A12073" w:rsidRPr="00A12073"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vMerge/>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p>
        </w:tc>
        <w:tc>
          <w:tcPr>
            <w:tcW w:w="216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 xml:space="preserve"> (</w:t>
            </w:r>
            <w:r w:rsidRPr="00A12073">
              <w:rPr>
                <w:rFonts w:ascii="Times New Roman" w:eastAsia="標楷體" w:hAnsi="Times New Roman" w:cs="Times New Roman"/>
                <w:color w:val="000000"/>
              </w:rPr>
              <w:t>刪除</w:t>
            </w:r>
            <w:r>
              <w:rPr>
                <w:rFonts w:ascii="Times New Roman" w:eastAsia="標楷體" w:hAnsi="Times New Roman" w:cs="Times New Roman" w:hint="eastAsia"/>
                <w:color w:val="000000"/>
                <w:lang w:eastAsia="zh-TW"/>
              </w:rPr>
              <w:t>重複</w:t>
            </w:r>
            <w:r w:rsidRPr="00A12073">
              <w:rPr>
                <w:rFonts w:ascii="Times New Roman" w:eastAsia="標楷體" w:hAnsi="Times New Roman" w:cs="Times New Roman"/>
                <w:color w:val="000000"/>
              </w:rPr>
              <w:t>前</w:t>
            </w:r>
            <w:r w:rsidRPr="00A12073">
              <w:rPr>
                <w:rFonts w:ascii="Times New Roman" w:eastAsia="標楷體" w:hAnsi="Times New Roman" w:cs="Times New Roman"/>
                <w:color w:val="000000"/>
              </w:rPr>
              <w:t>)</w:t>
            </w:r>
          </w:p>
        </w:tc>
        <w:tc>
          <w:tcPr>
            <w:tcW w:w="216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r w:rsidRPr="00A12073">
              <w:rPr>
                <w:rFonts w:ascii="Times New Roman" w:eastAsia="標楷體" w:hAnsi="Times New Roman" w:cs="Times New Roman"/>
                <w:color w:val="000000"/>
              </w:rPr>
              <w:t>刪除</w:t>
            </w:r>
            <w:r>
              <w:rPr>
                <w:rFonts w:ascii="Times New Roman" w:eastAsia="標楷體" w:hAnsi="Times New Roman" w:cs="Times New Roman" w:hint="eastAsia"/>
                <w:color w:val="000000"/>
                <w:lang w:eastAsia="zh-TW"/>
              </w:rPr>
              <w:t>重複</w:t>
            </w:r>
            <w:r w:rsidRPr="00A12073">
              <w:rPr>
                <w:rFonts w:ascii="Times New Roman" w:eastAsia="標楷體" w:hAnsi="Times New Roman" w:cs="Times New Roman"/>
                <w:color w:val="000000"/>
              </w:rPr>
              <w:t>後</w:t>
            </w:r>
            <w:r w:rsidRPr="00A12073">
              <w:rPr>
                <w:rFonts w:ascii="Times New Roman" w:eastAsia="標楷體" w:hAnsi="Times New Roman" w:cs="Times New Roman"/>
                <w:color w:val="000000"/>
              </w:rPr>
              <w:t>)</w:t>
            </w:r>
          </w:p>
        </w:tc>
      </w:tr>
      <w:tr w:rsidR="002F52AA" w:rsidRPr="00A12073" w:rsidTr="00A12073">
        <w:trPr>
          <w:cantSplit/>
          <w:jc w:val="center"/>
        </w:trPr>
        <w:tc>
          <w:tcPr>
            <w:tcW w:w="28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r w:rsidR="00A12073" w:rsidRPr="00A12073">
              <w:rPr>
                <w:rFonts w:ascii="Times New Roman" w:eastAsia="標楷體" w:hAnsi="Times New Roman" w:cs="Times New Roman" w:hint="eastAsia"/>
                <w:color w:val="000000"/>
              </w:rPr>
              <w:t xml:space="preserve"> </w:t>
            </w:r>
          </w:p>
        </w:tc>
        <w:tc>
          <w:tcPr>
            <w:tcW w:w="21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118</w:t>
            </w:r>
            <w:r w:rsidR="00A12073" w:rsidRPr="00A12073">
              <w:rPr>
                <w:rFonts w:ascii="Times New Roman" w:eastAsia="標楷體" w:hAnsi="Times New Roman" w:cs="Times New Roman" w:hint="eastAsia"/>
                <w:color w:val="000000"/>
              </w:rPr>
              <w:t xml:space="preserve"> </w:t>
            </w:r>
            <w:r w:rsidR="00A12073" w:rsidRPr="00A12073">
              <w:rPr>
                <w:rFonts w:ascii="Times New Roman" w:eastAsia="標楷體" w:hAnsi="Times New Roman" w:cs="Times New Roman" w:hint="eastAsia"/>
                <w:color w:val="000000"/>
              </w:rPr>
              <w:t>個</w:t>
            </w:r>
          </w:p>
        </w:tc>
        <w:tc>
          <w:tcPr>
            <w:tcW w:w="21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126</w:t>
            </w:r>
            <w:r w:rsidR="00A12073" w:rsidRPr="00A12073">
              <w:rPr>
                <w:rFonts w:ascii="Times New Roman" w:eastAsia="標楷體" w:hAnsi="Times New Roman" w:cs="Times New Roman" w:hint="eastAsia"/>
                <w:color w:val="000000"/>
              </w:rPr>
              <w:t>個</w:t>
            </w:r>
          </w:p>
        </w:tc>
      </w:tr>
      <w:tr w:rsidR="002F52AA" w:rsidRPr="00A12073" w:rsidTr="002F52AA">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26</w:t>
            </w:r>
          </w:p>
        </w:tc>
      </w:tr>
      <w:tr w:rsidR="002F52AA" w:rsidRPr="00A12073" w:rsidTr="002F52AA">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4</w:t>
            </w:r>
          </w:p>
        </w:tc>
      </w:tr>
      <w:tr w:rsidR="002F52AA" w:rsidRPr="00A12073" w:rsidTr="00A12073">
        <w:trPr>
          <w:cantSplit/>
          <w:jc w:val="center"/>
        </w:trPr>
        <w:tc>
          <w:tcPr>
            <w:tcW w:w="28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4</w:t>
            </w:r>
          </w:p>
        </w:tc>
        <w:tc>
          <w:tcPr>
            <w:tcW w:w="21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21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p>
        </w:tc>
      </w:tr>
      <w:tr w:rsidR="002F52AA" w:rsidRPr="00A12073" w:rsidTr="00A12073">
        <w:trPr>
          <w:cantSplit/>
          <w:jc w:val="center"/>
        </w:trPr>
        <w:tc>
          <w:tcPr>
            <w:tcW w:w="288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5</w:t>
            </w:r>
          </w:p>
        </w:tc>
        <w:tc>
          <w:tcPr>
            <w:tcW w:w="216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216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p>
        </w:tc>
      </w:tr>
    </w:tbl>
    <w:p w:rsidR="002F52AA" w:rsidRPr="00A12073" w:rsidRDefault="002F52AA"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pP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年位在海拔</w:t>
      </w:r>
      <w:r w:rsidRPr="00B808A9">
        <w:rPr>
          <w:rFonts w:ascii="Times New Roman" w:eastAsia="標楷體" w:hAnsi="Times New Roman" w:cs="Times New Roman"/>
          <w:lang w:eastAsia="zh-TW"/>
        </w:rPr>
        <w:t>50 m</w:t>
      </w:r>
      <w:r w:rsidRPr="00B808A9">
        <w:rPr>
          <w:rFonts w:ascii="Times New Roman" w:eastAsia="標楷體" w:hAnsi="Times New Roman" w:cs="Times New Roman"/>
          <w:lang w:eastAsia="zh-TW"/>
        </w:rPr>
        <w:t>以上森林的調查樣點數、臺灣獼猴</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i/>
          <w:iCs/>
          <w:lang w:eastAsia="zh-TW"/>
        </w:rPr>
        <w:t>Macaca cyclopis</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的猴群數及相對密度</w:t>
      </w:r>
    </w:p>
    <w:tbl>
      <w:tblPr>
        <w:tblStyle w:val="Table"/>
        <w:tblW w:w="5000" w:type="pct"/>
        <w:jc w:val="center"/>
        <w:tblLook w:val="0420" w:firstRow="1" w:lastRow="0" w:firstColumn="0" w:lastColumn="0" w:noHBand="0" w:noVBand="1"/>
      </w:tblPr>
      <w:tblGrid>
        <w:gridCol w:w="1591"/>
        <w:gridCol w:w="1797"/>
        <w:gridCol w:w="1268"/>
        <w:gridCol w:w="1821"/>
        <w:gridCol w:w="1292"/>
        <w:gridCol w:w="1752"/>
        <w:gridCol w:w="1279"/>
      </w:tblGrid>
      <w:tr w:rsidR="00E9332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737" w:type="pct"/>
            <w:vMerge w:val="restart"/>
            <w:tcBorders>
              <w:top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林管處</w:t>
            </w:r>
          </w:p>
        </w:tc>
        <w:tc>
          <w:tcPr>
            <w:tcW w:w="1419"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樣點數</w:t>
            </w:r>
          </w:p>
        </w:tc>
        <w:tc>
          <w:tcPr>
            <w:tcW w:w="144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猴群數</w:t>
            </w:r>
          </w:p>
        </w:tc>
        <w:tc>
          <w:tcPr>
            <w:tcW w:w="1403"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相對密度</w:t>
            </w:r>
          </w:p>
        </w:tc>
      </w:tr>
      <w:tr w:rsidR="00E9332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737" w:type="pct"/>
            <w:vMerge/>
            <w:tcBorders>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p>
        </w:tc>
        <w:tc>
          <w:tcPr>
            <w:tcW w:w="83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8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c>
          <w:tcPr>
            <w:tcW w:w="843"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9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c>
          <w:tcPr>
            <w:tcW w:w="81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r>
      <w:tr w:rsidR="002F52AA" w:rsidRPr="00B808A9" w:rsidTr="00ED3A6C">
        <w:trPr>
          <w:cantSplit/>
          <w:jc w:val="center"/>
        </w:trPr>
        <w:tc>
          <w:tcPr>
            <w:tcW w:w="73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83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246.5</w:t>
            </w:r>
          </w:p>
        </w:tc>
        <w:tc>
          <w:tcPr>
            <w:tcW w:w="58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4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7.0</w:t>
            </w:r>
          </w:p>
        </w:tc>
        <w:tc>
          <w:tcPr>
            <w:tcW w:w="59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w:t>
            </w:r>
          </w:p>
        </w:tc>
        <w:tc>
          <w:tcPr>
            <w:tcW w:w="81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0.028</w:t>
            </w:r>
          </w:p>
        </w:tc>
        <w:tc>
          <w:tcPr>
            <w:tcW w:w="5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0.000</w:t>
            </w:r>
          </w:p>
        </w:tc>
      </w:tr>
      <w:tr w:rsidR="00ED3A6C"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321.0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0.016</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296.0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6.5</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0.022</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0.008</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249.5</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25.5</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0.036</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0.000</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279.5</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0.064</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0.004</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253.0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15.5</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0.061</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0.005</w:t>
            </w:r>
          </w:p>
        </w:tc>
      </w:tr>
      <w:tr w:rsidR="002F52AA" w:rsidRPr="00B808A9" w:rsidTr="00ED3A6C">
        <w:trPr>
          <w:cantSplit/>
          <w:jc w:val="center"/>
        </w:trPr>
        <w:tc>
          <w:tcPr>
            <w:tcW w:w="73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83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242.0</w:t>
            </w:r>
          </w:p>
        </w:tc>
        <w:tc>
          <w:tcPr>
            <w:tcW w:w="58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43"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10.5</w:t>
            </w:r>
          </w:p>
        </w:tc>
        <w:tc>
          <w:tcPr>
            <w:tcW w:w="59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0.5</w:t>
            </w:r>
          </w:p>
        </w:tc>
        <w:tc>
          <w:tcPr>
            <w:tcW w:w="811"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0.043</w:t>
            </w:r>
          </w:p>
        </w:tc>
        <w:tc>
          <w:tcPr>
            <w:tcW w:w="59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0.002</w:t>
            </w:r>
          </w:p>
        </w:tc>
      </w:tr>
      <w:tr w:rsidR="002F52AA" w:rsidRPr="00B808A9" w:rsidTr="00ED3A6C">
        <w:trPr>
          <w:cantSplit/>
          <w:jc w:val="center"/>
        </w:trPr>
        <w:tc>
          <w:tcPr>
            <w:tcW w:w="737"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832"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301.0</w:t>
            </w:r>
          </w:p>
        </w:tc>
        <w:tc>
          <w:tcPr>
            <w:tcW w:w="587"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w:t>
            </w:r>
          </w:p>
        </w:tc>
        <w:tc>
          <w:tcPr>
            <w:tcW w:w="843"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23.5</w:t>
            </w:r>
          </w:p>
        </w:tc>
        <w:tc>
          <w:tcPr>
            <w:tcW w:w="598"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7.5</w:t>
            </w:r>
          </w:p>
        </w:tc>
        <w:tc>
          <w:tcPr>
            <w:tcW w:w="811"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0.078</w:t>
            </w:r>
          </w:p>
        </w:tc>
        <w:tc>
          <w:tcPr>
            <w:tcW w:w="592"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0.026</w:t>
            </w:r>
          </w:p>
        </w:tc>
      </w:tr>
      <w:tr w:rsidR="00ED3A6C" w:rsidRPr="00B808A9" w:rsidTr="001E2D42">
        <w:trPr>
          <w:cantSplit/>
          <w:jc w:val="center"/>
        </w:trPr>
        <w:tc>
          <w:tcPr>
            <w:tcW w:w="73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832"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2,188.5</w:t>
            </w:r>
          </w:p>
        </w:tc>
        <w:tc>
          <w:tcPr>
            <w:tcW w:w="587"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44.5</w:t>
            </w:r>
          </w:p>
        </w:tc>
        <w:tc>
          <w:tcPr>
            <w:tcW w:w="843"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95.0</w:t>
            </w:r>
          </w:p>
        </w:tc>
        <w:tc>
          <w:tcPr>
            <w:tcW w:w="598"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811"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0.043</w:t>
            </w:r>
          </w:p>
        </w:tc>
        <w:tc>
          <w:tcPr>
            <w:tcW w:w="592"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Default="002F52AA" w:rsidP="00B46284">
      <w:pPr>
        <w:spacing w:after="0" w:line="360" w:lineRule="auto"/>
        <w:rPr>
          <w:rFonts w:ascii="Times New Roman" w:eastAsia="標楷體" w:hAnsi="Times New Roman" w:cs="Times New Roman"/>
        </w:rPr>
      </w:pPr>
    </w:p>
    <w:p w:rsidR="00CA5C0D" w:rsidRPr="00B808A9" w:rsidRDefault="00CA5C0D" w:rsidP="00B46284">
      <w:pPr>
        <w:spacing w:after="0" w:line="360" w:lineRule="auto"/>
        <w:rPr>
          <w:rFonts w:ascii="Times New Roman" w:eastAsia="標楷體" w:hAnsi="Times New Roman" w:cs="Times New Roman"/>
        </w:rPr>
      </w:pP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2022</w:t>
      </w:r>
      <w:r w:rsidRPr="00B808A9">
        <w:rPr>
          <w:rFonts w:ascii="Times New Roman" w:eastAsia="標楷體" w:hAnsi="Times New Roman" w:cs="Times New Roman"/>
          <w:lang w:eastAsia="zh-TW"/>
        </w:rPr>
        <w:t>年各森林類型內的調查樣點數、臺灣獼猴</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i/>
          <w:iCs/>
          <w:lang w:eastAsia="zh-TW"/>
        </w:rPr>
        <w:t>Macaca cyclopis</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的猴群數及相對密度</w:t>
      </w:r>
    </w:p>
    <w:tbl>
      <w:tblPr>
        <w:tblStyle w:val="Table"/>
        <w:tblW w:w="5000" w:type="pct"/>
        <w:jc w:val="center"/>
        <w:tblLook w:val="0420" w:firstRow="1" w:lastRow="0" w:firstColumn="0" w:lastColumn="0" w:noHBand="0" w:noVBand="1"/>
      </w:tblPr>
      <w:tblGrid>
        <w:gridCol w:w="2926"/>
        <w:gridCol w:w="1657"/>
        <w:gridCol w:w="1115"/>
        <w:gridCol w:w="1331"/>
        <w:gridCol w:w="896"/>
        <w:gridCol w:w="1331"/>
        <w:gridCol w:w="1544"/>
      </w:tblGrid>
      <w:tr w:rsidR="00E4668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1355" w:type="pct"/>
            <w:vMerge w:val="restart"/>
            <w:tcBorders>
              <w:top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c>
          <w:tcPr>
            <w:tcW w:w="1283"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樣點數</w:t>
            </w:r>
          </w:p>
        </w:tc>
        <w:tc>
          <w:tcPr>
            <w:tcW w:w="103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猴群數</w:t>
            </w:r>
          </w:p>
        </w:tc>
        <w:tc>
          <w:tcPr>
            <w:tcW w:w="133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相對密度</w:t>
            </w:r>
          </w:p>
        </w:tc>
      </w:tr>
      <w:tr w:rsidR="00E4668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1355" w:type="pct"/>
            <w:vMerge/>
            <w:tcBorders>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p>
        </w:tc>
        <w:tc>
          <w:tcPr>
            <w:tcW w:w="7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5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4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7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r>
      <w:tr w:rsidR="00ED3A6C" w:rsidRPr="00B808A9" w:rsidTr="00ED3A6C">
        <w:trPr>
          <w:cantSplit/>
          <w:jc w:val="center"/>
        </w:trPr>
        <w:tc>
          <w:tcPr>
            <w:tcW w:w="135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Forest (EL</w:t>
            </w:r>
            <w:r w:rsidRPr="00B808A9">
              <w:rPr>
                <w:rFonts w:ascii="Times New Roman" w:eastAsia="標楷體" w:hAnsi="Times New Roman" w:cs="Times New Roman"/>
                <w:color w:val="000000"/>
                <w:sz w:val="22"/>
                <w:szCs w:val="22"/>
              </w:rPr>
              <w:t xml:space="preserve"> ≥</w:t>
            </w:r>
            <w:r w:rsidRPr="00B808A9">
              <w:rPr>
                <w:rFonts w:ascii="Times New Roman" w:eastAsia="標楷體" w:hAnsi="Times New Roman" w:cs="Times New Roman"/>
                <w:color w:val="000000"/>
                <w:sz w:val="22"/>
                <w:szCs w:val="22"/>
                <w:lang w:eastAsia="zh-TW"/>
              </w:rPr>
              <w:t xml:space="preserve"> </w:t>
            </w:r>
            <w:r w:rsidRPr="00B808A9">
              <w:rPr>
                <w:rFonts w:ascii="Times New Roman" w:eastAsia="標楷體" w:hAnsi="Times New Roman" w:cs="Times New Roman"/>
                <w:color w:val="000000"/>
              </w:rPr>
              <w:t>50 m)</w:t>
            </w:r>
          </w:p>
        </w:tc>
        <w:tc>
          <w:tcPr>
            <w:tcW w:w="76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2,188.5</w:t>
            </w:r>
          </w:p>
        </w:tc>
        <w:tc>
          <w:tcPr>
            <w:tcW w:w="5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44.5</w:t>
            </w:r>
          </w:p>
        </w:tc>
        <w:tc>
          <w:tcPr>
            <w:tcW w:w="6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95.0</w:t>
            </w:r>
          </w:p>
        </w:tc>
        <w:tc>
          <w:tcPr>
            <w:tcW w:w="41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6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0.043</w:t>
            </w:r>
          </w:p>
        </w:tc>
        <w:tc>
          <w:tcPr>
            <w:tcW w:w="71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0.0023</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闊葉林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1,499.5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77.0</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0.051</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0.0037</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針葉林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238.0</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0.021</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0.0038</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竹林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169.5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4.5</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0.027</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0.0092</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混淆林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281.5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8.5</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0.030</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0.0066</w:t>
            </w:r>
          </w:p>
        </w:tc>
      </w:tr>
      <w:tr w:rsidR="00ED3A6C" w:rsidRPr="00B808A9" w:rsidTr="00ED3A6C">
        <w:trPr>
          <w:cantSplit/>
          <w:jc w:val="center"/>
        </w:trPr>
        <w:tc>
          <w:tcPr>
            <w:tcW w:w="135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Forest (EL &lt; 50 m)</w:t>
            </w:r>
          </w:p>
        </w:tc>
        <w:tc>
          <w:tcPr>
            <w:tcW w:w="76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17.0</w:t>
            </w:r>
          </w:p>
        </w:tc>
        <w:tc>
          <w:tcPr>
            <w:tcW w:w="5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w:t>
            </w:r>
          </w:p>
        </w:tc>
        <w:tc>
          <w:tcPr>
            <w:tcW w:w="6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2.0</w:t>
            </w:r>
          </w:p>
        </w:tc>
        <w:tc>
          <w:tcPr>
            <w:tcW w:w="41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w:t>
            </w:r>
          </w:p>
        </w:tc>
        <w:tc>
          <w:tcPr>
            <w:tcW w:w="6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0.118</w:t>
            </w:r>
          </w:p>
        </w:tc>
        <w:tc>
          <w:tcPr>
            <w:tcW w:w="71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0.0000</w:t>
            </w:r>
          </w:p>
        </w:tc>
      </w:tr>
      <w:tr w:rsidR="00ED3A6C" w:rsidRPr="00B808A9" w:rsidTr="00ED3A6C">
        <w:trPr>
          <w:cantSplit/>
          <w:jc w:val="center"/>
        </w:trPr>
        <w:tc>
          <w:tcPr>
            <w:tcW w:w="1355" w:type="pct"/>
            <w:tcBorders>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非森林</w:t>
            </w:r>
          </w:p>
        </w:tc>
        <w:tc>
          <w:tcPr>
            <w:tcW w:w="767"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79.0</w:t>
            </w:r>
          </w:p>
        </w:tc>
        <w:tc>
          <w:tcPr>
            <w:tcW w:w="5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6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415"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6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0.051</w:t>
            </w:r>
          </w:p>
        </w:tc>
        <w:tc>
          <w:tcPr>
            <w:tcW w:w="715"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0.0146</w:t>
            </w:r>
          </w:p>
        </w:tc>
      </w:tr>
      <w:tr w:rsidR="00ED3A6C" w:rsidRPr="00B808A9" w:rsidTr="00ED3A6C">
        <w:trPr>
          <w:cantSplit/>
          <w:jc w:val="center"/>
        </w:trPr>
        <w:tc>
          <w:tcPr>
            <w:tcW w:w="135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Total</w:t>
            </w:r>
          </w:p>
        </w:tc>
        <w:tc>
          <w:tcPr>
            <w:tcW w:w="7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2,283.5</w:t>
            </w:r>
          </w:p>
        </w:tc>
        <w:tc>
          <w:tcPr>
            <w:tcW w:w="5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47.5</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101.0</w:t>
            </w:r>
          </w:p>
        </w:tc>
        <w:tc>
          <w:tcPr>
            <w:tcW w:w="4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0.044</w:t>
            </w:r>
          </w:p>
        </w:tc>
        <w:tc>
          <w:tcPr>
            <w:tcW w:w="7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0.0027</w:t>
            </w:r>
          </w:p>
        </w:tc>
      </w:tr>
    </w:tbl>
    <w:p w:rsidR="00CA5C0D" w:rsidRDefault="00F61AC1"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color w:val="000000"/>
          <w:sz w:val="22"/>
          <w:szCs w:val="22"/>
        </w:rPr>
        <w:t>EL: Elevation</w:t>
      </w:r>
      <w:r w:rsidR="000121BE" w:rsidRPr="00B808A9">
        <w:rPr>
          <w:rFonts w:ascii="Times New Roman" w:eastAsia="標楷體" w:hAnsi="Times New Roman" w:cs="Times New Roman"/>
        </w:rPr>
        <w:br/>
      </w:r>
      <w:r w:rsidR="00CA5C0D">
        <w:rPr>
          <w:rFonts w:ascii="Times New Roman" w:eastAsia="標楷體" w:hAnsi="Times New Roman" w:cs="Times New Roman"/>
        </w:rPr>
        <w:br w:type="page"/>
      </w: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lastRenderedPageBreak/>
        <w:t>Year</w:t>
      </w:r>
      <w:r w:rsidRPr="00B808A9">
        <w:rPr>
          <w:rFonts w:ascii="Times New Roman" w:hAnsi="Times New Roman" w:cs="Times New Roman"/>
        </w:rPr>
        <w:t>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1627DFCD" wp14:editId="12C17EB0">
            <wp:extent cx="3970800" cy="36792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ata_Summary_2022_files/figure-docx/unnamed-chunk-16-1.png"/>
                    <pic:cNvPicPr>
                      <a:picLocks noChangeAspect="1" noChangeArrowheads="1"/>
                    </pic:cNvPicPr>
                  </pic:nvPicPr>
                  <pic:blipFill>
                    <a:blip r:embed="rId8"/>
                    <a:stretch>
                      <a:fillRect/>
                    </a:stretch>
                  </pic:blipFill>
                  <pic:spPr bwMode="auto">
                    <a:xfrm>
                      <a:off x="0" y="0"/>
                      <a:ext cx="3970800" cy="3679200"/>
                    </a:xfrm>
                    <a:prstGeom prst="rect">
                      <a:avLst/>
                    </a:prstGeom>
                    <a:noFill/>
                    <a:ln w="9525">
                      <a:noFill/>
                      <a:headEnd/>
                      <a:tailEnd/>
                    </a:ln>
                  </pic:spPr>
                </pic:pic>
              </a:graphicData>
            </a:graphic>
          </wp:inline>
        </w:drawing>
      </w:r>
    </w:p>
    <w:p w:rsidR="00E86438" w:rsidRPr="00B808A9" w:rsidRDefault="00E86438" w:rsidP="00E86438">
      <w:pPr>
        <w:pStyle w:val="a0"/>
        <w:rPr>
          <w:rFonts w:ascii="Times New Roman" w:hAnsi="Times New Roman" w:cs="Times New Roman"/>
        </w:rPr>
      </w:pP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t>林管處的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5D8508ED" wp14:editId="53B45393">
            <wp:extent cx="3970800" cy="3679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Data_Summary_2022_files/figure-docx/unnamed-chunk-17-1.png"/>
                    <pic:cNvPicPr>
                      <a:picLocks noChangeAspect="1" noChangeArrowheads="1"/>
                    </pic:cNvPicPr>
                  </pic:nvPicPr>
                  <pic:blipFill>
                    <a:blip r:embed="rId9"/>
                    <a:stretch>
                      <a:fillRect/>
                    </a:stretch>
                  </pic:blipFill>
                  <pic:spPr bwMode="auto">
                    <a:xfrm>
                      <a:off x="0" y="0"/>
                      <a:ext cx="3970800" cy="3679200"/>
                    </a:xfrm>
                    <a:prstGeom prst="rect">
                      <a:avLst/>
                    </a:prstGeom>
                    <a:noFill/>
                    <a:ln w="9525">
                      <a:noFill/>
                      <a:headEnd/>
                      <a:tailEnd/>
                    </a:ln>
                  </pic:spPr>
                </pic:pic>
              </a:graphicData>
            </a:graphic>
          </wp:inline>
        </w:drawing>
      </w:r>
    </w:p>
    <w:p w:rsidR="00CA5C0D" w:rsidRDefault="00CA5C0D" w:rsidP="00E86438">
      <w:pPr>
        <w:pStyle w:val="a0"/>
        <w:rPr>
          <w:rFonts w:ascii="Times New Roman" w:hAnsi="Times New Roman" w:cs="Times New Roman"/>
        </w:rPr>
      </w:pPr>
      <w:r>
        <w:rPr>
          <w:rFonts w:ascii="Times New Roman" w:hAnsi="Times New Roman" w:cs="Times New Roman"/>
        </w:rPr>
        <w:br w:type="page"/>
      </w: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lastRenderedPageBreak/>
        <w:t>森林類型的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0C671E32" wp14:editId="6AFE14CA">
            <wp:extent cx="3254400" cy="3254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ata_Summary_2022_files/figure-docx/unnamed-chunk-18-1.png"/>
                    <pic:cNvPicPr>
                      <a:picLocks noChangeAspect="1" noChangeArrowheads="1"/>
                    </pic:cNvPicPr>
                  </pic:nvPicPr>
                  <pic:blipFill>
                    <a:blip r:embed="rId10"/>
                    <a:stretch>
                      <a:fillRect/>
                    </a:stretch>
                  </pic:blipFill>
                  <pic:spPr bwMode="auto">
                    <a:xfrm>
                      <a:off x="0" y="0"/>
                      <a:ext cx="3254400" cy="3254400"/>
                    </a:xfrm>
                    <a:prstGeom prst="rect">
                      <a:avLst/>
                    </a:prstGeom>
                    <a:noFill/>
                    <a:ln w="9525">
                      <a:noFill/>
                      <a:headEnd/>
                      <a:tailEnd/>
                    </a:ln>
                  </pic:spPr>
                </pic:pic>
              </a:graphicData>
            </a:graphic>
          </wp:inline>
        </w:drawing>
      </w:r>
    </w:p>
    <w:p w:rsidR="00E86438" w:rsidRPr="00B808A9" w:rsidRDefault="00E86438" w:rsidP="00E86438">
      <w:pPr>
        <w:pStyle w:val="a0"/>
        <w:rPr>
          <w:rFonts w:ascii="Times New Roman" w:hAnsi="Times New Roman" w:cs="Times New Roman"/>
        </w:rPr>
      </w:pPr>
    </w:p>
    <w:p w:rsidR="002F52AA"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Altitude</w:t>
      </w:r>
      <w:r w:rsidRPr="00B808A9">
        <w:rPr>
          <w:rFonts w:ascii="Times New Roman" w:eastAsia="標楷體" w:hAnsi="Times New Roman" w:cs="Times New Roman"/>
        </w:rPr>
        <w:t>的</w:t>
      </w:r>
      <w:r w:rsidRPr="00B808A9">
        <w:rPr>
          <w:rFonts w:ascii="Times New Roman" w:eastAsia="標楷體" w:hAnsi="Times New Roman" w:cs="Times New Roman"/>
        </w:rPr>
        <w:t>Encounter_rate</w:t>
      </w:r>
      <w:r w:rsidR="00B842DD">
        <w:rPr>
          <w:rFonts w:ascii="Times New Roman" w:eastAsia="標楷體" w:hAnsi="Times New Roman" w:cs="Times New Roman" w:hint="eastAsia"/>
          <w:lang w:eastAsia="zh-TW"/>
        </w:rPr>
        <w:t xml:space="preserve">   (&amp;</w:t>
      </w:r>
      <w:r w:rsidR="00597AC5">
        <w:rPr>
          <w:rFonts w:ascii="Times New Roman" w:eastAsia="標楷體" w:hAnsi="Times New Roman" w:cs="Times New Roman" w:hint="eastAsia"/>
          <w:lang w:eastAsia="zh-TW"/>
        </w:rPr>
        <w:t xml:space="preserve"> </w:t>
      </w:r>
      <w:r w:rsidR="00B842DD" w:rsidRPr="00B808A9">
        <w:rPr>
          <w:rFonts w:ascii="Times New Roman" w:eastAsia="標楷體" w:hAnsi="Times New Roman" w:cs="Times New Roman"/>
          <w:lang w:eastAsia="zh-TW"/>
        </w:rPr>
        <w:t>排除</w:t>
      </w:r>
      <w:r w:rsidR="00B842DD" w:rsidRPr="00B808A9">
        <w:rPr>
          <w:rFonts w:ascii="Times New Roman" w:eastAsia="標楷體" w:hAnsi="Times New Roman" w:cs="Times New Roman"/>
          <w:lang w:eastAsia="zh-TW"/>
        </w:rPr>
        <w:t>3000m</w:t>
      </w:r>
      <w:r w:rsidR="00B842DD" w:rsidRPr="00B808A9">
        <w:rPr>
          <w:rFonts w:ascii="Times New Roman" w:eastAsia="標楷體" w:hAnsi="Times New Roman" w:cs="Times New Roman"/>
          <w:lang w:eastAsia="zh-TW"/>
        </w:rPr>
        <w:t>以上，再畫一次</w:t>
      </w:r>
      <w:r w:rsidR="00B842DD">
        <w:rPr>
          <w:rFonts w:ascii="Times New Roman" w:eastAsia="標楷體" w:hAnsi="Times New Roman" w:cs="Times New Roman" w:hint="eastAsia"/>
          <w:lang w:eastAsia="zh-TW"/>
        </w:rPr>
        <w:t>)</w:t>
      </w:r>
    </w:p>
    <w:p w:rsidR="002F52AA" w:rsidRPr="00B808A9" w:rsidRDefault="002A5DBB" w:rsidP="00B46284">
      <w:pPr>
        <w:pStyle w:val="a0"/>
        <w:spacing w:before="0" w:after="0" w:line="360" w:lineRule="auto"/>
        <w:rPr>
          <w:rFonts w:ascii="Times New Roman" w:eastAsia="標楷體" w:hAnsi="Times New Roman" w:cs="Times New Roman"/>
        </w:rPr>
      </w:pPr>
      <w:r>
        <w:rPr>
          <w:noProof/>
          <w:lang w:eastAsia="zh-TW"/>
        </w:rPr>
        <w:drawing>
          <wp:inline distT="0" distB="0" distL="0" distR="0" wp14:anchorId="1E73EA1A" wp14:editId="5FE89F91">
            <wp:extent cx="3362400" cy="3124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_Summary_2022_files/figure-docx/unnamed-chunk-20-1.png"/>
                    <pic:cNvPicPr>
                      <a:picLocks noChangeAspect="1" noChangeArrowheads="1"/>
                    </pic:cNvPicPr>
                  </pic:nvPicPr>
                  <pic:blipFill>
                    <a:blip r:embed="rId11"/>
                    <a:stretch>
                      <a:fillRect/>
                    </a:stretch>
                  </pic:blipFill>
                  <pic:spPr bwMode="auto">
                    <a:xfrm>
                      <a:off x="0" y="0"/>
                      <a:ext cx="3362400" cy="3124800"/>
                    </a:xfrm>
                    <a:prstGeom prst="rect">
                      <a:avLst/>
                    </a:prstGeom>
                    <a:noFill/>
                    <a:ln w="9525">
                      <a:noFill/>
                      <a:headEnd/>
                      <a:tailEnd/>
                    </a:ln>
                  </pic:spPr>
                </pic:pic>
              </a:graphicData>
            </a:graphic>
          </wp:inline>
        </w:drawing>
      </w:r>
      <w:r w:rsidR="00B842DD">
        <w:rPr>
          <w:rFonts w:ascii="Times New Roman" w:eastAsia="標楷體" w:hAnsi="Times New Roman" w:cs="Times New Roman" w:hint="eastAsia"/>
          <w:lang w:eastAsia="zh-TW"/>
        </w:rPr>
        <w:t xml:space="preserve">  </w:t>
      </w:r>
      <w:r>
        <w:rPr>
          <w:noProof/>
          <w:lang w:eastAsia="zh-TW"/>
        </w:rPr>
        <w:drawing>
          <wp:inline distT="0" distB="0" distL="0" distR="0" wp14:anchorId="7BC00EDA" wp14:editId="1206C61F">
            <wp:extent cx="2962800" cy="3124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_Summary_2022_files/figure-docx/unnamed-chunk-21-1.png"/>
                    <pic:cNvPicPr>
                      <a:picLocks noChangeAspect="1" noChangeArrowheads="1"/>
                    </pic:cNvPicPr>
                  </pic:nvPicPr>
                  <pic:blipFill>
                    <a:blip r:embed="rId12"/>
                    <a:stretch>
                      <a:fillRect/>
                    </a:stretch>
                  </pic:blipFill>
                  <pic:spPr bwMode="auto">
                    <a:xfrm>
                      <a:off x="0" y="0"/>
                      <a:ext cx="2962800" cy="3124800"/>
                    </a:xfrm>
                    <a:prstGeom prst="rect">
                      <a:avLst/>
                    </a:prstGeom>
                    <a:noFill/>
                    <a:ln w="9525">
                      <a:noFill/>
                      <a:headEnd/>
                      <a:tailEnd/>
                    </a:ln>
                  </pic:spPr>
                </pic:pic>
              </a:graphicData>
            </a:graphic>
          </wp:inline>
        </w:drawing>
      </w:r>
    </w:p>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B808A9" w:rsidRDefault="00B6568A" w:rsidP="00B6568A">
      <w:pPr>
        <w:pStyle w:val="a0"/>
        <w:spacing w:before="0" w:after="0" w:line="360" w:lineRule="auto"/>
        <w:rPr>
          <w:rFonts w:ascii="Times New Roman" w:eastAsia="標楷體" w:hAnsi="Times New Roman" w:cs="Times New Roman"/>
          <w:lang w:eastAsia="zh-TW"/>
        </w:rPr>
      </w:pPr>
      <w:bookmarkStart w:id="4" w:name="其他補充圖表"/>
      <w:r w:rsidRPr="00B808A9">
        <w:rPr>
          <w:rFonts w:ascii="Times New Roman" w:eastAsia="標楷體" w:hAnsi="Times New Roman" w:cs="Times New Roman"/>
          <w:noProof/>
          <w:lang w:eastAsia="zh-TW"/>
        </w:rPr>
        <w:lastRenderedPageBreak/>
        <w:drawing>
          <wp:inline distT="0" distB="0" distL="0" distR="0" wp14:anchorId="5B7A7DEA" wp14:editId="053D6E4D">
            <wp:extent cx="5305510" cy="7507705"/>
            <wp:effectExtent l="0" t="0" r="0" b="0"/>
            <wp:docPr id="10" name="圖片 10" descr="D:\R\test\Macaca-population-trend\Report of Foresty_20221024\gis plot\2022_森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test\Macaca-population-trend\Report of Foresty_20221024\gis plot\2022_森林.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8966" cy="7512596"/>
                    </a:xfrm>
                    <a:prstGeom prst="rect">
                      <a:avLst/>
                    </a:prstGeom>
                    <a:noFill/>
                    <a:ln>
                      <a:noFill/>
                    </a:ln>
                  </pic:spPr>
                </pic:pic>
              </a:graphicData>
            </a:graphic>
          </wp:inline>
        </w:drawing>
      </w:r>
      <w:r w:rsidR="000121BE" w:rsidRPr="00B808A9">
        <w:rPr>
          <w:rFonts w:ascii="Times New Roman" w:eastAsia="標楷體" w:hAnsi="Times New Roman" w:cs="Times New Roman"/>
          <w:lang w:eastAsia="zh-TW"/>
        </w:rPr>
        <w:t>2022</w:t>
      </w:r>
      <w:r w:rsidR="000121BE" w:rsidRPr="00B808A9">
        <w:rPr>
          <w:rFonts w:ascii="Times New Roman" w:eastAsia="標楷體" w:hAnsi="Times New Roman" w:cs="Times New Roman"/>
          <w:lang w:eastAsia="zh-TW"/>
        </w:rPr>
        <w:t>年位在海拔</w:t>
      </w:r>
      <w:r w:rsidR="000121BE" w:rsidRPr="00B808A9">
        <w:rPr>
          <w:rFonts w:ascii="Times New Roman" w:eastAsia="標楷體" w:hAnsi="Times New Roman" w:cs="Times New Roman"/>
          <w:lang w:eastAsia="zh-TW"/>
        </w:rPr>
        <w:t>50 m</w:t>
      </w:r>
      <w:r w:rsidR="000121BE" w:rsidRPr="00B808A9">
        <w:rPr>
          <w:rFonts w:ascii="Times New Roman" w:eastAsia="標楷體" w:hAnsi="Times New Roman" w:cs="Times New Roman"/>
          <w:lang w:eastAsia="zh-TW"/>
        </w:rPr>
        <w:t>以上森林的調查樣點和臺灣獼猴</w:t>
      </w:r>
      <w:r w:rsidR="000121BE" w:rsidRPr="00B808A9">
        <w:rPr>
          <w:rFonts w:ascii="Times New Roman" w:eastAsia="標楷體" w:hAnsi="Times New Roman" w:cs="Times New Roman"/>
          <w:i/>
          <w:lang w:eastAsia="zh-TW"/>
        </w:rPr>
        <w:t>(Macaca cyclopis</w:t>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的猴群分布圖。紅色點</w:t>
      </w:r>
      <w:r w:rsidR="000121BE" w:rsidRPr="00B808A9">
        <w:rPr>
          <w:rFonts w:ascii="Times New Roman" w:eastAsia="標楷體" w:hAnsi="Times New Roman" w:cs="Times New Roman"/>
          <w:lang w:eastAsia="zh-TW"/>
        </w:rPr>
        <w:t>(</w:t>
      </w:r>
      <w:r w:rsidRPr="00B808A9">
        <w:rPr>
          <w:rFonts w:ascii="Times New Roman" w:eastAsia="標楷體" w:hAnsi="Times New Roman" w:cs="Times New Roman"/>
          <w:noProof/>
          <w:lang w:eastAsia="zh-TW"/>
        </w:rPr>
        <w:drawing>
          <wp:inline distT="0" distB="0" distL="0" distR="0" wp14:anchorId="20BD2FDB" wp14:editId="14E19AA9">
            <wp:extent cx="102675" cy="111734"/>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2675" cy="111734"/>
                    </a:xfrm>
                    <a:prstGeom prst="rect">
                      <a:avLst/>
                    </a:prstGeom>
                    <a:ln/>
                  </pic:spPr>
                </pic:pic>
              </a:graphicData>
            </a:graphic>
          </wp:inline>
        </w:drawing>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為有猴群的樣點，藍色點</w:t>
      </w:r>
      <w:r w:rsidR="000121BE" w:rsidRPr="00B808A9">
        <w:rPr>
          <w:rFonts w:ascii="Times New Roman" w:eastAsia="標楷體" w:hAnsi="Times New Roman" w:cs="Times New Roman"/>
          <w:lang w:eastAsia="zh-TW"/>
        </w:rPr>
        <w:t>(</w:t>
      </w:r>
      <w:r w:rsidRPr="00B808A9">
        <w:rPr>
          <w:rFonts w:ascii="Times New Roman" w:eastAsia="標楷體" w:hAnsi="Times New Roman" w:cs="Times New Roman"/>
          <w:noProof/>
          <w:lang w:eastAsia="zh-TW"/>
        </w:rPr>
        <w:drawing>
          <wp:inline distT="0" distB="0" distL="0" distR="0" wp14:anchorId="2DF6FE6B" wp14:editId="778B0B1C">
            <wp:extent cx="90000" cy="90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90000" cy="90000"/>
                    </a:xfrm>
                    <a:prstGeom prst="rect">
                      <a:avLst/>
                    </a:prstGeom>
                    <a:ln/>
                  </pic:spPr>
                </pic:pic>
              </a:graphicData>
            </a:graphic>
          </wp:inline>
        </w:drawing>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為沒有猴群紀錄的樣點。</w:t>
      </w:r>
      <w:r w:rsidR="000121BE" w:rsidRPr="00B808A9">
        <w:rPr>
          <w:rFonts w:ascii="Times New Roman" w:eastAsia="標楷體" w:hAnsi="Times New Roman" w:cs="Times New Roman"/>
          <w:lang w:eastAsia="zh-TW"/>
        </w:rPr>
        <w:br w:type="page"/>
      </w:r>
    </w:p>
    <w:p w:rsidR="00B6568A" w:rsidRPr="00B808A9" w:rsidRDefault="00B6568A"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noProof/>
          <w:lang w:eastAsia="zh-TW"/>
        </w:rPr>
        <w:lastRenderedPageBreak/>
        <w:drawing>
          <wp:inline distT="0" distB="0" distL="0" distR="0" wp14:anchorId="2C3632E0" wp14:editId="364A7F09">
            <wp:extent cx="5069305" cy="7173457"/>
            <wp:effectExtent l="0" t="0" r="0" b="0"/>
            <wp:docPr id="3" name="圖片 3" descr="D:\R\test\Macaca-population-trend\Report of Foresty_20221024\gis plot\2022_林管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test\Macaca-population-trend\Report of Foresty_20221024\gis plot\2022_林管處.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7447" cy="7184979"/>
                    </a:xfrm>
                    <a:prstGeom prst="rect">
                      <a:avLst/>
                    </a:prstGeom>
                    <a:noFill/>
                    <a:ln>
                      <a:noFill/>
                    </a:ln>
                  </pic:spPr>
                </pic:pic>
              </a:graphicData>
            </a:graphic>
          </wp:inline>
        </w:drawing>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2022</w:t>
      </w:r>
      <w:r w:rsidRPr="00B808A9">
        <w:rPr>
          <w:rFonts w:ascii="Times New Roman" w:eastAsia="標楷體" w:hAnsi="Times New Roman" w:cs="Times New Roman"/>
          <w:lang w:eastAsia="zh-TW"/>
        </w:rPr>
        <w:t>年位在海拔</w:t>
      </w:r>
      <w:r w:rsidRPr="00B808A9">
        <w:rPr>
          <w:rFonts w:ascii="Times New Roman" w:eastAsia="標楷體" w:hAnsi="Times New Roman" w:cs="Times New Roman"/>
          <w:lang w:eastAsia="zh-TW"/>
        </w:rPr>
        <w:t>50 m</w:t>
      </w:r>
      <w:r w:rsidRPr="00B808A9">
        <w:rPr>
          <w:rFonts w:ascii="Times New Roman" w:eastAsia="標楷體" w:hAnsi="Times New Roman" w:cs="Times New Roman"/>
          <w:lang w:eastAsia="zh-TW"/>
        </w:rPr>
        <w:t>以上</w:t>
      </w:r>
      <w:r w:rsidR="003E64CE" w:rsidRPr="00B808A9">
        <w:rPr>
          <w:rFonts w:ascii="Times New Roman" w:eastAsia="標楷體" w:hAnsi="Times New Roman" w:cs="Times New Roman"/>
          <w:lang w:eastAsia="zh-TW"/>
        </w:rPr>
        <w:t>林管處轄內</w:t>
      </w:r>
      <w:r w:rsidRPr="00B808A9">
        <w:rPr>
          <w:rFonts w:ascii="Times New Roman" w:eastAsia="標楷體" w:hAnsi="Times New Roman" w:cs="Times New Roman"/>
          <w:lang w:eastAsia="zh-TW"/>
        </w:rPr>
        <w:t>的調查樣點和臺灣獼猴</w:t>
      </w:r>
      <w:r w:rsidRPr="00B808A9">
        <w:rPr>
          <w:rFonts w:ascii="Times New Roman" w:eastAsia="標楷體" w:hAnsi="Times New Roman" w:cs="Times New Roman"/>
          <w:lang w:eastAsia="zh-TW"/>
        </w:rPr>
        <w:t>(</w:t>
      </w:r>
      <w:r w:rsidRPr="00B808A9">
        <w:rPr>
          <w:rFonts w:ascii="Times New Roman" w:eastAsia="標楷體" w:hAnsi="Times New Roman" w:cs="Times New Roman"/>
          <w:i/>
          <w:lang w:eastAsia="zh-TW"/>
        </w:rPr>
        <w:t>Macaca cyclopis</w:t>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的猴群分布圖。紅色點</w:t>
      </w:r>
      <w:r w:rsidRPr="00B808A9">
        <w:rPr>
          <w:rFonts w:ascii="Times New Roman" w:eastAsia="標楷體" w:hAnsi="Times New Roman" w:cs="Times New Roman"/>
          <w:lang w:eastAsia="zh-TW"/>
        </w:rPr>
        <w:t>(</w:t>
      </w:r>
      <w:r w:rsidR="00B6568A" w:rsidRPr="00B808A9">
        <w:rPr>
          <w:rFonts w:ascii="Times New Roman" w:eastAsia="標楷體" w:hAnsi="Times New Roman" w:cs="Times New Roman"/>
          <w:noProof/>
          <w:lang w:eastAsia="zh-TW"/>
        </w:rPr>
        <w:drawing>
          <wp:inline distT="0" distB="0" distL="0" distR="0" wp14:anchorId="62F856EE" wp14:editId="6C2BE06B">
            <wp:extent cx="102675" cy="1117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2675" cy="111734"/>
                    </a:xfrm>
                    <a:prstGeom prst="rect">
                      <a:avLst/>
                    </a:prstGeom>
                    <a:ln/>
                  </pic:spPr>
                </pic:pic>
              </a:graphicData>
            </a:graphic>
          </wp:inline>
        </w:drawing>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為有猴群的樣點，藍色點</w:t>
      </w:r>
      <w:r w:rsidRPr="00B808A9">
        <w:rPr>
          <w:rFonts w:ascii="Times New Roman" w:eastAsia="標楷體" w:hAnsi="Times New Roman" w:cs="Times New Roman"/>
          <w:lang w:eastAsia="zh-TW"/>
        </w:rPr>
        <w:t>(</w:t>
      </w:r>
      <w:r w:rsidR="00B6568A" w:rsidRPr="00B808A9">
        <w:rPr>
          <w:rFonts w:ascii="Times New Roman" w:eastAsia="標楷體" w:hAnsi="Times New Roman" w:cs="Times New Roman"/>
          <w:noProof/>
          <w:lang w:eastAsia="zh-TW"/>
        </w:rPr>
        <w:drawing>
          <wp:inline distT="0" distB="0" distL="0" distR="0" wp14:anchorId="6A4D61A7" wp14:editId="35A83C61">
            <wp:extent cx="90000" cy="90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90000" cy="90000"/>
                    </a:xfrm>
                    <a:prstGeom prst="rect">
                      <a:avLst/>
                    </a:prstGeom>
                    <a:ln/>
                  </pic:spPr>
                </pic:pic>
              </a:graphicData>
            </a:graphic>
          </wp:inline>
        </w:drawing>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為沒有猴群紀錄的樣點。</w:t>
      </w: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b/>
          <w:sz w:val="36"/>
        </w:rPr>
      </w:pPr>
      <w:r w:rsidRPr="00B808A9">
        <w:rPr>
          <w:rFonts w:ascii="Times New Roman" w:eastAsia="標楷體" w:hAnsi="Times New Roman" w:cs="Times New Roman"/>
          <w:b/>
          <w:sz w:val="36"/>
        </w:rPr>
        <w:lastRenderedPageBreak/>
        <w:t>GLMM</w:t>
      </w:r>
    </w:p>
    <w:p w:rsidR="00004604"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 xml:space="preserve">Full model: </w:t>
      </w:r>
    </w:p>
    <w:p w:rsidR="002F52AA"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m1 &lt;- glmer(</w:t>
      </w:r>
      <w:r w:rsidRPr="00B808A9">
        <w:rPr>
          <w:rFonts w:ascii="Times New Roman" w:eastAsia="標楷體" w:hAnsi="Times New Roman" w:cs="Times New Roman"/>
        </w:rPr>
        <w:t>猴群數</w:t>
      </w:r>
      <w:r w:rsidRPr="00B808A9">
        <w:rPr>
          <w:rFonts w:ascii="Times New Roman" w:eastAsia="標楷體" w:hAnsi="Times New Roman" w:cs="Times New Roman"/>
        </w:rPr>
        <w:t xml:space="preserve"> ~ </w:t>
      </w:r>
      <w:r w:rsidRPr="00B808A9">
        <w:rPr>
          <w:rFonts w:ascii="Times New Roman" w:eastAsia="標楷體" w:hAnsi="Times New Roman" w:cs="Times New Roman"/>
        </w:rPr>
        <w:t>年</w:t>
      </w:r>
      <w:r w:rsidRPr="00B808A9">
        <w:rPr>
          <w:rFonts w:ascii="Times New Roman" w:eastAsia="標楷體" w:hAnsi="Times New Roman" w:cs="Times New Roman"/>
        </w:rPr>
        <w:t xml:space="preserve"> + </w:t>
      </w:r>
      <w:r w:rsidRPr="00B808A9">
        <w:rPr>
          <w:rFonts w:ascii="Times New Roman" w:eastAsia="標楷體" w:hAnsi="Times New Roman" w:cs="Times New Roman"/>
        </w:rPr>
        <w:t>森林類型</w:t>
      </w:r>
      <w:r w:rsidRPr="00B808A9">
        <w:rPr>
          <w:rFonts w:ascii="Times New Roman" w:eastAsia="標楷體" w:hAnsi="Times New Roman" w:cs="Times New Roman"/>
        </w:rPr>
        <w:t xml:space="preserve"> + </w:t>
      </w:r>
      <w:r w:rsidRPr="00B808A9">
        <w:rPr>
          <w:rFonts w:ascii="Times New Roman" w:eastAsia="標楷體" w:hAnsi="Times New Roman" w:cs="Times New Roman"/>
        </w:rPr>
        <w:t>海拔</w:t>
      </w:r>
      <w:r w:rsidRPr="00B808A9">
        <w:rPr>
          <w:rFonts w:ascii="Times New Roman" w:eastAsia="標楷體" w:hAnsi="Times New Roman" w:cs="Times New Roman"/>
        </w:rPr>
        <w:t xml:space="preserve"> + </w:t>
      </w:r>
      <w:r w:rsidRPr="00B808A9">
        <w:rPr>
          <w:rFonts w:ascii="Times New Roman" w:eastAsia="標楷體" w:hAnsi="Times New Roman" w:cs="Times New Roman"/>
        </w:rPr>
        <w:t>調查日</w:t>
      </w:r>
      <w:r w:rsidRPr="00B808A9">
        <w:rPr>
          <w:rFonts w:ascii="Times New Roman" w:eastAsia="標楷體" w:hAnsi="Times New Roman" w:cs="Times New Roman"/>
        </w:rPr>
        <w:t xml:space="preserve"> + </w:t>
      </w:r>
      <w:r w:rsidRPr="00B808A9">
        <w:rPr>
          <w:rFonts w:ascii="Times New Roman" w:eastAsia="標楷體" w:hAnsi="Times New Roman" w:cs="Times New Roman"/>
        </w:rPr>
        <w:t>林管處</w:t>
      </w:r>
      <w:r w:rsidRPr="00B808A9">
        <w:rPr>
          <w:rFonts w:ascii="Times New Roman" w:eastAsia="標楷體" w:hAnsi="Times New Roman" w:cs="Times New Roman"/>
        </w:rPr>
        <w:t xml:space="preserve"> + (1|Site_N), family = binomial, data = df)</w:t>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rPr>
        <w:t>說明：</w:t>
      </w:r>
      <w:r w:rsidRPr="00B808A9">
        <w:rPr>
          <w:rFonts w:ascii="Times New Roman" w:eastAsia="標楷體" w:hAnsi="Times New Roman" w:cs="Times New Roman"/>
        </w:rPr>
        <w:br/>
        <w:t xml:space="preserve">1. </w:t>
      </w:r>
      <w:r w:rsidRPr="00B808A9">
        <w:rPr>
          <w:rFonts w:ascii="Times New Roman" w:eastAsia="標楷體" w:hAnsi="Times New Roman" w:cs="Times New Roman"/>
        </w:rPr>
        <w:t>森林類型為類別變數：分別為闊葉林、針葉林、混淆林、竹林等</w:t>
      </w:r>
      <w:r w:rsidRPr="00B808A9">
        <w:rPr>
          <w:rFonts w:ascii="Times New Roman" w:eastAsia="標楷體" w:hAnsi="Times New Roman" w:cs="Times New Roman"/>
        </w:rPr>
        <w:t xml:space="preserve">4 </w:t>
      </w:r>
      <w:r w:rsidRPr="00B808A9">
        <w:rPr>
          <w:rFonts w:ascii="Times New Roman" w:eastAsia="標楷體" w:hAnsi="Times New Roman" w:cs="Times New Roman"/>
        </w:rPr>
        <w:t>種。</w:t>
      </w:r>
      <w:r w:rsidRPr="00B808A9">
        <w:rPr>
          <w:rFonts w:ascii="Times New Roman" w:eastAsia="標楷體" w:hAnsi="Times New Roman" w:cs="Times New Roman"/>
        </w:rPr>
        <w:br/>
      </w:r>
      <w:r w:rsidRPr="00B808A9">
        <w:rPr>
          <w:rFonts w:ascii="Times New Roman" w:eastAsia="標楷體" w:hAnsi="Times New Roman" w:cs="Times New Roman"/>
          <w:lang w:eastAsia="zh-TW"/>
        </w:rPr>
        <w:t xml:space="preserve">2. </w:t>
      </w:r>
      <w:r w:rsidRPr="00B808A9">
        <w:rPr>
          <w:rFonts w:ascii="Times New Roman" w:eastAsia="標楷體" w:hAnsi="Times New Roman" w:cs="Times New Roman"/>
          <w:lang w:eastAsia="zh-TW"/>
        </w:rPr>
        <w:t>海拔為連續變數，範圍海拔</w:t>
      </w:r>
      <w:r w:rsidRPr="00B808A9">
        <w:rPr>
          <w:rFonts w:ascii="Times New Roman" w:eastAsia="標楷體" w:hAnsi="Times New Roman" w:cs="Times New Roman"/>
          <w:lang w:eastAsia="zh-TW"/>
        </w:rPr>
        <w:t>50m</w:t>
      </w:r>
      <w:r w:rsidRPr="00B808A9">
        <w:rPr>
          <w:rFonts w:ascii="Times New Roman" w:eastAsia="標楷體" w:hAnsi="Times New Roman" w:cs="Times New Roman"/>
          <w:lang w:eastAsia="zh-TW"/>
        </w:rPr>
        <w:t>以上。</w:t>
      </w:r>
      <w:r w:rsidRPr="00B808A9">
        <w:rPr>
          <w:rFonts w:ascii="Times New Roman" w:eastAsia="標楷體" w:hAnsi="Times New Roman" w:cs="Times New Roman"/>
          <w:lang w:eastAsia="zh-TW"/>
        </w:rPr>
        <w:br/>
        <w:t xml:space="preserve">3. </w:t>
      </w:r>
      <w:r w:rsidRPr="00B808A9">
        <w:rPr>
          <w:rFonts w:ascii="Times New Roman" w:eastAsia="標楷體" w:hAnsi="Times New Roman" w:cs="Times New Roman"/>
          <w:lang w:eastAsia="zh-TW"/>
        </w:rPr>
        <w:t>調查日為連續變數：調查日為當年度的第</w:t>
      </w:r>
      <w:r w:rsidRPr="00B808A9">
        <w:rPr>
          <w:rFonts w:ascii="Times New Roman" w:eastAsia="標楷體" w:hAnsi="Times New Roman" w:cs="Times New Roman"/>
          <w:lang w:eastAsia="zh-TW"/>
        </w:rPr>
        <w:t>n</w:t>
      </w:r>
      <w:r w:rsidRPr="00B808A9">
        <w:rPr>
          <w:rFonts w:ascii="Times New Roman" w:eastAsia="標楷體" w:hAnsi="Times New Roman" w:cs="Times New Roman"/>
          <w:lang w:eastAsia="zh-TW"/>
        </w:rPr>
        <w:t>天。僅分析</w:t>
      </w:r>
      <w:r w:rsidRPr="00B808A9">
        <w:rPr>
          <w:rFonts w:ascii="Times New Roman" w:eastAsia="標楷體" w:hAnsi="Times New Roman" w:cs="Times New Roman"/>
          <w:lang w:eastAsia="zh-TW"/>
        </w:rPr>
        <w:t>3~6</w:t>
      </w:r>
      <w:r w:rsidRPr="00B808A9">
        <w:rPr>
          <w:rFonts w:ascii="Times New Roman" w:eastAsia="標楷體" w:hAnsi="Times New Roman" w:cs="Times New Roman"/>
          <w:lang w:eastAsia="zh-TW"/>
        </w:rPr>
        <w:t>月內的調查資料。</w:t>
      </w:r>
      <w:r w:rsidRPr="00B808A9">
        <w:rPr>
          <w:rFonts w:ascii="Times New Roman" w:eastAsia="標楷體" w:hAnsi="Times New Roman" w:cs="Times New Roman"/>
          <w:lang w:eastAsia="zh-TW"/>
        </w:rPr>
        <w:br/>
        <w:t xml:space="preserve">4. </w:t>
      </w:r>
      <w:r w:rsidRPr="00B808A9">
        <w:rPr>
          <w:rFonts w:ascii="Times New Roman" w:eastAsia="標楷體" w:hAnsi="Times New Roman" w:cs="Times New Roman"/>
          <w:lang w:eastAsia="zh-TW"/>
        </w:rPr>
        <w:t>樣區為隨機變數</w:t>
      </w:r>
      <w:r w:rsidRPr="00B808A9">
        <w:rPr>
          <w:rFonts w:ascii="Times New Roman" w:eastAsia="標楷體" w:hAnsi="Times New Roman" w:cs="Times New Roman"/>
          <w:lang w:eastAsia="zh-TW"/>
        </w:rPr>
        <w:br/>
        <w:t xml:space="preserve">5. </w:t>
      </w:r>
      <w:r w:rsidRPr="00B808A9">
        <w:rPr>
          <w:rFonts w:ascii="Times New Roman" w:eastAsia="標楷體" w:hAnsi="Times New Roman" w:cs="Times New Roman"/>
          <w:lang w:eastAsia="zh-TW"/>
        </w:rPr>
        <w:t>分析總筆數：</w:t>
      </w:r>
      <w:r w:rsidR="002A5DBB" w:rsidRPr="002A5DBB">
        <w:rPr>
          <w:rFonts w:ascii="Times New Roman" w:eastAsia="標楷體" w:hAnsi="Times New Roman" w:cs="Times New Roman"/>
          <w:lang w:eastAsia="zh-TW"/>
        </w:rPr>
        <w:t>12505</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筆；猴群</w:t>
      </w:r>
      <w:r w:rsidRPr="00B808A9">
        <w:rPr>
          <w:rFonts w:ascii="Times New Roman" w:eastAsia="標楷體" w:hAnsi="Times New Roman" w:cs="Times New Roman"/>
          <w:lang w:eastAsia="zh-TW"/>
        </w:rPr>
        <w:t>579</w:t>
      </w:r>
      <w:r w:rsidRPr="00B808A9">
        <w:rPr>
          <w:rFonts w:ascii="Times New Roman" w:eastAsia="標楷體" w:hAnsi="Times New Roman" w:cs="Times New Roman"/>
          <w:lang w:eastAsia="zh-TW"/>
        </w:rPr>
        <w:t>群。</w:t>
      </w:r>
    </w:p>
    <w:p w:rsidR="00004604" w:rsidRPr="00B808A9" w:rsidRDefault="0050323D" w:rsidP="006A431C">
      <w:pPr>
        <w:rPr>
          <w:rFonts w:ascii="Times New Roman" w:hAnsi="Times New Roman" w:cs="Times New Roman"/>
          <w:lang w:eastAsia="zh-TW"/>
        </w:rPr>
      </w:pPr>
      <w:r>
        <w:rPr>
          <w:rFonts w:ascii="Times New Roman" w:eastAsia="標楷體" w:hAnsi="Times New Roman" w:cs="Times New Roman" w:hint="eastAsia"/>
          <w:lang w:eastAsia="zh-TW"/>
        </w:rPr>
        <w:t>--------------------------------------------------------------------------------------------------------------</w:t>
      </w:r>
    </w:p>
    <w:p w:rsidR="002F52AA" w:rsidRPr="00B808A9" w:rsidRDefault="000121BE" w:rsidP="006A431C">
      <w:pPr>
        <w:rPr>
          <w:rFonts w:ascii="Times New Roman" w:hAnsi="Times New Roman" w:cs="Times New Roman"/>
        </w:rPr>
      </w:pPr>
      <w:r w:rsidRPr="00B808A9">
        <w:rPr>
          <w:rStyle w:val="VerbatimChar"/>
          <w:rFonts w:ascii="Times New Roman" w:eastAsia="標楷體" w:hAnsi="Times New Roman" w:cs="Times New Roman"/>
          <w:sz w:val="24"/>
        </w:rPr>
        <w:t xml:space="preserve">Model selection table </w:t>
      </w:r>
    </w:p>
    <w:tbl>
      <w:tblPr>
        <w:tblW w:w="5000" w:type="pct"/>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69"/>
        <w:gridCol w:w="1069"/>
        <w:gridCol w:w="1069"/>
        <w:gridCol w:w="992"/>
        <w:gridCol w:w="1298"/>
        <w:gridCol w:w="1018"/>
        <w:gridCol w:w="378"/>
        <w:gridCol w:w="1170"/>
        <w:gridCol w:w="916"/>
        <w:gridCol w:w="669"/>
        <w:gridCol w:w="908"/>
      </w:tblGrid>
      <w:tr w:rsidR="00246EE0" w:rsidRPr="00B808A9" w:rsidTr="00262DBF">
        <w:trPr>
          <w:trHeight w:val="396"/>
        </w:trPr>
        <w:tc>
          <w:tcPr>
            <w:tcW w:w="630"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(Intercept)</w:t>
            </w:r>
          </w:p>
        </w:tc>
        <w:tc>
          <w:tcPr>
            <w:tcW w:w="49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海拔</w:t>
            </w:r>
          </w:p>
        </w:tc>
        <w:tc>
          <w:tcPr>
            <w:tcW w:w="49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調查日</w:t>
            </w:r>
          </w:p>
        </w:tc>
        <w:tc>
          <w:tcPr>
            <w:tcW w:w="457"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林管處</w:t>
            </w:r>
          </w:p>
        </w:tc>
        <w:tc>
          <w:tcPr>
            <w:tcW w:w="59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c>
          <w:tcPr>
            <w:tcW w:w="469"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年</w:t>
            </w:r>
          </w:p>
        </w:tc>
        <w:tc>
          <w:tcPr>
            <w:tcW w:w="174"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df</w:t>
            </w:r>
          </w:p>
        </w:tc>
        <w:tc>
          <w:tcPr>
            <w:tcW w:w="539"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logLik</w:t>
            </w:r>
          </w:p>
        </w:tc>
        <w:tc>
          <w:tcPr>
            <w:tcW w:w="42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AICc</w:t>
            </w:r>
          </w:p>
        </w:tc>
        <w:tc>
          <w:tcPr>
            <w:tcW w:w="30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delta</w:t>
            </w:r>
          </w:p>
        </w:tc>
        <w:tc>
          <w:tcPr>
            <w:tcW w:w="41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weight</w:t>
            </w:r>
          </w:p>
        </w:tc>
      </w:tr>
      <w:tr w:rsidR="00246EE0" w:rsidRPr="00B808A9" w:rsidTr="00262DBF">
        <w:trPr>
          <w:trHeight w:val="396"/>
        </w:trPr>
        <w:tc>
          <w:tcPr>
            <w:tcW w:w="630" w:type="pct"/>
            <w:tcBorders>
              <w:top w:val="single" w:sz="4" w:space="0" w:color="auto"/>
            </w:tcBorders>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-3.44</w:t>
            </w:r>
            <w:r>
              <w:rPr>
                <w:rFonts w:ascii="Times New Roman" w:eastAsia="新細明體" w:hAnsi="Times New Roman" w:cs="Times New Roman" w:hint="eastAsia"/>
                <w:color w:val="000000"/>
                <w:lang w:eastAsia="zh-TW"/>
              </w:rPr>
              <w:t>2</w:t>
            </w:r>
          </w:p>
        </w:tc>
        <w:tc>
          <w:tcPr>
            <w:tcW w:w="492"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92"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Times New Roman" w:hAnsi="Times New Roman" w:cs="Times New Roman"/>
                <w:lang w:eastAsia="zh-TW"/>
              </w:rPr>
            </w:pPr>
          </w:p>
        </w:tc>
        <w:tc>
          <w:tcPr>
            <w:tcW w:w="457"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tcBorders>
              <w:top w:val="single" w:sz="4" w:space="0" w:color="auto"/>
            </w:tcBorders>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-0.144</w:t>
            </w:r>
            <w:r w:rsidR="00961430">
              <w:rPr>
                <w:rFonts w:ascii="Times New Roman" w:eastAsia="新細明體" w:hAnsi="Times New Roman" w:cs="Times New Roman" w:hint="eastAsia"/>
                <w:color w:val="000000"/>
                <w:lang w:eastAsia="zh-TW"/>
              </w:rPr>
              <w:t>4</w:t>
            </w:r>
          </w:p>
        </w:tc>
        <w:tc>
          <w:tcPr>
            <w:tcW w:w="174"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10</w:t>
            </w:r>
          </w:p>
        </w:tc>
        <w:tc>
          <w:tcPr>
            <w:tcW w:w="539" w:type="pct"/>
            <w:tcBorders>
              <w:top w:val="single" w:sz="4" w:space="0" w:color="auto"/>
            </w:tcBorders>
            <w:shd w:val="clear" w:color="auto" w:fill="auto"/>
            <w:noWrap/>
            <w:vAlign w:val="center"/>
            <w:hideMark/>
          </w:tcPr>
          <w:p w:rsidR="00246EE0" w:rsidRPr="00B808A9" w:rsidRDefault="00961430" w:rsidP="0096143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-2121.</w:t>
            </w:r>
            <w:r>
              <w:rPr>
                <w:rFonts w:ascii="Times New Roman" w:eastAsia="新細明體" w:hAnsi="Times New Roman" w:cs="Times New Roman" w:hint="eastAsia"/>
                <w:color w:val="000000"/>
                <w:lang w:eastAsia="zh-TW"/>
              </w:rPr>
              <w:t>10</w:t>
            </w:r>
          </w:p>
        </w:tc>
        <w:tc>
          <w:tcPr>
            <w:tcW w:w="422" w:type="pct"/>
            <w:tcBorders>
              <w:top w:val="single" w:sz="4" w:space="0" w:color="auto"/>
            </w:tcBorders>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4262.</w:t>
            </w:r>
            <w:r>
              <w:rPr>
                <w:rFonts w:ascii="Times New Roman" w:eastAsia="新細明體" w:hAnsi="Times New Roman" w:cs="Times New Roman" w:hint="eastAsia"/>
                <w:color w:val="000000"/>
                <w:lang w:eastAsia="zh-TW"/>
              </w:rPr>
              <w:t>2</w:t>
            </w:r>
          </w:p>
        </w:tc>
        <w:tc>
          <w:tcPr>
            <w:tcW w:w="308"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p>
        </w:tc>
        <w:tc>
          <w:tcPr>
            <w:tcW w:w="418" w:type="pct"/>
            <w:tcBorders>
              <w:top w:val="single" w:sz="4" w:space="0" w:color="auto"/>
            </w:tcBorders>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508</w:t>
            </w:r>
          </w:p>
        </w:tc>
      </w:tr>
      <w:tr w:rsidR="00246EE0" w:rsidRPr="00B808A9" w:rsidTr="00262DBF">
        <w:trPr>
          <w:trHeight w:val="396"/>
        </w:trPr>
        <w:tc>
          <w:tcPr>
            <w:tcW w:w="630"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-3.452</w:t>
            </w:r>
          </w:p>
        </w:tc>
        <w:tc>
          <w:tcPr>
            <w:tcW w:w="49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9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0.044</w:t>
            </w:r>
            <w:r w:rsidR="00961430">
              <w:rPr>
                <w:rFonts w:ascii="Times New Roman" w:eastAsia="新細明體" w:hAnsi="Times New Roman" w:cs="Times New Roman" w:hint="eastAsia"/>
                <w:color w:val="000000"/>
                <w:lang w:eastAsia="zh-TW"/>
              </w:rPr>
              <w:t>39</w:t>
            </w:r>
          </w:p>
        </w:tc>
        <w:tc>
          <w:tcPr>
            <w:tcW w:w="457"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-0.139</w:t>
            </w:r>
          </w:p>
        </w:tc>
        <w:tc>
          <w:tcPr>
            <w:tcW w:w="174"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w:t>
            </w:r>
          </w:p>
        </w:tc>
        <w:tc>
          <w:tcPr>
            <w:tcW w:w="539" w:type="pct"/>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-2120.6</w:t>
            </w:r>
            <w:r>
              <w:rPr>
                <w:rFonts w:ascii="Times New Roman" w:eastAsia="新細明體" w:hAnsi="Times New Roman" w:cs="Times New Roman" w:hint="eastAsia"/>
                <w:color w:val="000000"/>
                <w:lang w:eastAsia="zh-TW"/>
              </w:rPr>
              <w:t>8</w:t>
            </w:r>
          </w:p>
        </w:tc>
        <w:tc>
          <w:tcPr>
            <w:tcW w:w="42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4263.3</w:t>
            </w:r>
          </w:p>
        </w:tc>
        <w:tc>
          <w:tcPr>
            <w:tcW w:w="30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1.17</w:t>
            </w:r>
          </w:p>
        </w:tc>
        <w:tc>
          <w:tcPr>
            <w:tcW w:w="418"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283</w:t>
            </w:r>
          </w:p>
        </w:tc>
      </w:tr>
      <w:tr w:rsidR="00246EE0" w:rsidRPr="00B808A9" w:rsidTr="00262DBF">
        <w:trPr>
          <w:trHeight w:val="396"/>
        </w:trPr>
        <w:tc>
          <w:tcPr>
            <w:tcW w:w="630"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-3.439</w:t>
            </w:r>
          </w:p>
        </w:tc>
        <w:tc>
          <w:tcPr>
            <w:tcW w:w="49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0.0450</w:t>
            </w:r>
            <w:r w:rsidR="00961430">
              <w:rPr>
                <w:rFonts w:ascii="Times New Roman" w:eastAsia="新細明體" w:hAnsi="Times New Roman" w:cs="Times New Roman" w:hint="eastAsia"/>
                <w:color w:val="000000"/>
                <w:lang w:eastAsia="zh-TW"/>
              </w:rPr>
              <w:t>7</w:t>
            </w:r>
          </w:p>
        </w:tc>
        <w:tc>
          <w:tcPr>
            <w:tcW w:w="49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57"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-0.144</w:t>
            </w:r>
            <w:r w:rsidR="00961430">
              <w:rPr>
                <w:rFonts w:ascii="Times New Roman" w:eastAsia="新細明體" w:hAnsi="Times New Roman" w:cs="Times New Roman" w:hint="eastAsia"/>
                <w:color w:val="000000"/>
                <w:lang w:eastAsia="zh-TW"/>
              </w:rPr>
              <w:t>4</w:t>
            </w:r>
          </w:p>
        </w:tc>
        <w:tc>
          <w:tcPr>
            <w:tcW w:w="174"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w:t>
            </w:r>
          </w:p>
        </w:tc>
        <w:tc>
          <w:tcPr>
            <w:tcW w:w="539" w:type="pct"/>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-2120.9</w:t>
            </w:r>
            <w:r>
              <w:rPr>
                <w:rFonts w:ascii="Times New Roman" w:eastAsia="新細明體" w:hAnsi="Times New Roman" w:cs="Times New Roman" w:hint="eastAsia"/>
                <w:color w:val="000000"/>
                <w:lang w:eastAsia="zh-TW"/>
              </w:rPr>
              <w:t>9</w:t>
            </w:r>
          </w:p>
        </w:tc>
        <w:tc>
          <w:tcPr>
            <w:tcW w:w="42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426</w:t>
            </w:r>
            <w:r w:rsidR="00961430">
              <w:rPr>
                <w:rFonts w:ascii="Times New Roman" w:eastAsia="新細明體" w:hAnsi="Times New Roman" w:cs="Times New Roman" w:hint="eastAsia"/>
                <w:color w:val="000000"/>
                <w:lang w:eastAsia="zh-TW"/>
              </w:rPr>
              <w:t>4</w:t>
            </w:r>
            <w:r w:rsidRPr="00B808A9">
              <w:rPr>
                <w:rFonts w:ascii="Times New Roman" w:eastAsia="新細明體" w:hAnsi="Times New Roman" w:cs="Times New Roman"/>
                <w:color w:val="000000"/>
                <w:lang w:eastAsia="zh-TW"/>
              </w:rPr>
              <w:t>.</w:t>
            </w:r>
            <w:r w:rsidR="00961430">
              <w:rPr>
                <w:rFonts w:ascii="Times New Roman" w:eastAsia="新細明體" w:hAnsi="Times New Roman" w:cs="Times New Roman" w:hint="eastAsia"/>
                <w:color w:val="000000"/>
                <w:lang w:eastAsia="zh-TW"/>
              </w:rPr>
              <w:t>0</w:t>
            </w:r>
          </w:p>
        </w:tc>
        <w:tc>
          <w:tcPr>
            <w:tcW w:w="30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1.78</w:t>
            </w:r>
          </w:p>
        </w:tc>
        <w:tc>
          <w:tcPr>
            <w:tcW w:w="418"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209</w:t>
            </w:r>
          </w:p>
        </w:tc>
      </w:tr>
    </w:tbl>
    <w:p w:rsidR="007966D5" w:rsidRPr="00B808A9" w:rsidRDefault="007966D5" w:rsidP="006A431C">
      <w:pPr>
        <w:rPr>
          <w:rFonts w:ascii="Times New Roman" w:hAnsi="Times New Roman" w:cs="Times New Roman"/>
        </w:rPr>
      </w:pPr>
    </w:p>
    <w:p w:rsidR="00246EE0" w:rsidRPr="00B808A9" w:rsidRDefault="00246EE0" w:rsidP="00246EE0">
      <w:pPr>
        <w:rPr>
          <w:rFonts w:ascii="Times New Roman" w:eastAsia="標楷體" w:hAnsi="Times New Roman" w:cs="Times New Roman"/>
        </w:rPr>
      </w:pPr>
      <w:r w:rsidRPr="00B808A9">
        <w:rPr>
          <w:rFonts w:ascii="Times New Roman" w:eastAsia="標楷體" w:hAnsi="Times New Roman" w:cs="Times New Roman"/>
        </w:rPr>
        <w:t>importance(d1)</w:t>
      </w:r>
    </w:p>
    <w:tbl>
      <w:tblPr>
        <w:tblW w:w="5000" w:type="pct"/>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4044"/>
        <w:gridCol w:w="1476"/>
        <w:gridCol w:w="905"/>
        <w:gridCol w:w="1476"/>
        <w:gridCol w:w="1020"/>
        <w:gridCol w:w="1935"/>
      </w:tblGrid>
      <w:tr w:rsidR="00246EE0" w:rsidRPr="00B808A9" w:rsidTr="00597AC5">
        <w:trPr>
          <w:trHeight w:val="324"/>
        </w:trPr>
        <w:tc>
          <w:tcPr>
            <w:tcW w:w="1862"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rPr>
            </w:pPr>
          </w:p>
        </w:tc>
        <w:tc>
          <w:tcPr>
            <w:tcW w:w="68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林管處</w:t>
            </w:r>
          </w:p>
        </w:tc>
        <w:tc>
          <w:tcPr>
            <w:tcW w:w="417"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年</w:t>
            </w:r>
          </w:p>
        </w:tc>
        <w:tc>
          <w:tcPr>
            <w:tcW w:w="68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調查日</w:t>
            </w:r>
          </w:p>
        </w:tc>
        <w:tc>
          <w:tcPr>
            <w:tcW w:w="47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海拔</w:t>
            </w:r>
          </w:p>
        </w:tc>
        <w:tc>
          <w:tcPr>
            <w:tcW w:w="891"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r>
      <w:tr w:rsidR="00246EE0" w:rsidRPr="00B808A9" w:rsidTr="00597AC5">
        <w:trPr>
          <w:trHeight w:val="324"/>
        </w:trPr>
        <w:tc>
          <w:tcPr>
            <w:tcW w:w="1862" w:type="pct"/>
            <w:tcBorders>
              <w:bottom w:val="nil"/>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Sum of weights:</w:t>
            </w:r>
          </w:p>
        </w:tc>
        <w:tc>
          <w:tcPr>
            <w:tcW w:w="68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w:t>
            </w:r>
          </w:p>
        </w:tc>
        <w:tc>
          <w:tcPr>
            <w:tcW w:w="417"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0.91</w:t>
            </w:r>
          </w:p>
        </w:tc>
        <w:tc>
          <w:tcPr>
            <w:tcW w:w="68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0.36</w:t>
            </w:r>
          </w:p>
        </w:tc>
        <w:tc>
          <w:tcPr>
            <w:tcW w:w="47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0.30</w:t>
            </w:r>
          </w:p>
        </w:tc>
        <w:tc>
          <w:tcPr>
            <w:tcW w:w="891"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0.19</w:t>
            </w:r>
          </w:p>
        </w:tc>
      </w:tr>
      <w:tr w:rsidR="00246EE0" w:rsidRPr="00B808A9" w:rsidTr="00597AC5">
        <w:trPr>
          <w:trHeight w:val="324"/>
        </w:trPr>
        <w:tc>
          <w:tcPr>
            <w:tcW w:w="1862" w:type="pct"/>
            <w:tcBorders>
              <w:top w:val="nil"/>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N containing models:</w:t>
            </w:r>
          </w:p>
        </w:tc>
        <w:tc>
          <w:tcPr>
            <w:tcW w:w="68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417"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68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47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891"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r>
    </w:tbl>
    <w:p w:rsidR="00246EE0" w:rsidRPr="00B808A9" w:rsidRDefault="00246EE0" w:rsidP="0014059C">
      <w:pPr>
        <w:rPr>
          <w:rFonts w:ascii="Times New Roman" w:hAnsi="Times New Roman" w:cs="Times New Roman"/>
        </w:rPr>
      </w:pPr>
    </w:p>
    <w:p w:rsidR="00113616" w:rsidRPr="00B808A9" w:rsidRDefault="00113616" w:rsidP="00A47523">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lang w:eastAsia="zh-TW"/>
        </w:rPr>
        <w:t>最後的</w:t>
      </w:r>
      <w:r w:rsidRPr="00B808A9">
        <w:rPr>
          <w:rFonts w:ascii="Times New Roman" w:eastAsia="標楷體" w:hAnsi="Times New Roman" w:cs="Times New Roman"/>
        </w:rPr>
        <w:t xml:space="preserve"> model: </w:t>
      </w:r>
    </w:p>
    <w:p w:rsidR="00113616" w:rsidRPr="00B808A9" w:rsidRDefault="00113616" w:rsidP="00113616">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m1 &lt;- glmer(</w:t>
      </w:r>
      <w:r w:rsidRPr="00B808A9">
        <w:rPr>
          <w:rFonts w:ascii="Times New Roman" w:eastAsia="標楷體" w:hAnsi="Times New Roman" w:cs="Times New Roman"/>
        </w:rPr>
        <w:t>猴群數</w:t>
      </w:r>
      <w:r w:rsidRPr="00B808A9">
        <w:rPr>
          <w:rFonts w:ascii="Times New Roman" w:eastAsia="標楷體" w:hAnsi="Times New Roman" w:cs="Times New Roman"/>
        </w:rPr>
        <w:t xml:space="preserve"> ~ </w:t>
      </w:r>
      <w:r w:rsidRPr="00B808A9">
        <w:rPr>
          <w:rFonts w:ascii="Times New Roman" w:eastAsia="標楷體" w:hAnsi="Times New Roman" w:cs="Times New Roman"/>
        </w:rPr>
        <w:t>年</w:t>
      </w:r>
      <w:r w:rsidRPr="00B808A9">
        <w:rPr>
          <w:rFonts w:ascii="Times New Roman" w:eastAsia="標楷體" w:hAnsi="Times New Roman" w:cs="Times New Roman"/>
        </w:rPr>
        <w:t xml:space="preserve"> + </w:t>
      </w:r>
      <w:r w:rsidRPr="00B808A9">
        <w:rPr>
          <w:rFonts w:ascii="Times New Roman" w:eastAsia="標楷體" w:hAnsi="Times New Roman" w:cs="Times New Roman"/>
        </w:rPr>
        <w:t>海拔</w:t>
      </w:r>
      <w:r w:rsidRPr="00B808A9">
        <w:rPr>
          <w:rFonts w:ascii="Times New Roman" w:eastAsia="標楷體" w:hAnsi="Times New Roman" w:cs="Times New Roman"/>
        </w:rPr>
        <w:t xml:space="preserve"> + </w:t>
      </w:r>
      <w:r w:rsidRPr="00B808A9">
        <w:rPr>
          <w:rFonts w:ascii="Times New Roman" w:eastAsia="標楷體" w:hAnsi="Times New Roman" w:cs="Times New Roman"/>
        </w:rPr>
        <w:t>調查日</w:t>
      </w:r>
      <w:r w:rsidRPr="00B808A9">
        <w:rPr>
          <w:rFonts w:ascii="Times New Roman" w:eastAsia="標楷體" w:hAnsi="Times New Roman" w:cs="Times New Roman"/>
        </w:rPr>
        <w:t xml:space="preserve"> + </w:t>
      </w:r>
      <w:r w:rsidRPr="00B808A9">
        <w:rPr>
          <w:rFonts w:ascii="Times New Roman" w:eastAsia="標楷體" w:hAnsi="Times New Roman" w:cs="Times New Roman"/>
        </w:rPr>
        <w:t>林管處</w:t>
      </w:r>
      <w:r w:rsidRPr="00B808A9">
        <w:rPr>
          <w:rFonts w:ascii="Times New Roman" w:eastAsia="標楷體" w:hAnsi="Times New Roman" w:cs="Times New Roman"/>
        </w:rPr>
        <w:t xml:space="preserve"> + (1|Site_N), family = binomial, data = df)</w:t>
      </w:r>
    </w:p>
    <w:tbl>
      <w:tblPr>
        <w:tblStyle w:val="Table"/>
        <w:tblW w:w="5000" w:type="pct"/>
        <w:jc w:val="center"/>
        <w:tblLook w:val="0420" w:firstRow="1" w:lastRow="0" w:firstColumn="0" w:lastColumn="0" w:noHBand="0" w:noVBand="1"/>
      </w:tblPr>
      <w:tblGrid>
        <w:gridCol w:w="2309"/>
        <w:gridCol w:w="2009"/>
        <w:gridCol w:w="1254"/>
        <w:gridCol w:w="3390"/>
        <w:gridCol w:w="1946"/>
      </w:tblGrid>
      <w:tr w:rsidR="00B6568A" w:rsidRPr="00B808A9" w:rsidTr="00B6568A">
        <w:trPr>
          <w:cnfStyle w:val="100000000000" w:firstRow="1" w:lastRow="0" w:firstColumn="0" w:lastColumn="0" w:oddVBand="0" w:evenVBand="0" w:oddHBand="0" w:evenHBand="0" w:firstRowFirstColumn="0" w:firstRowLastColumn="0" w:lastRowFirstColumn="0" w:lastRowLastColumn="0"/>
          <w:cantSplit/>
          <w:tblHeader/>
          <w:jc w:val="center"/>
        </w:trPr>
        <w:tc>
          <w:tcPr>
            <w:tcW w:w="1058"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p>
        </w:tc>
        <w:tc>
          <w:tcPr>
            <w:tcW w:w="92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Chisq</w:t>
            </w:r>
          </w:p>
        </w:tc>
        <w:tc>
          <w:tcPr>
            <w:tcW w:w="57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Df</w:t>
            </w:r>
          </w:p>
        </w:tc>
        <w:tc>
          <w:tcPr>
            <w:tcW w:w="15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Pr(&gt;Chisq)</w:t>
            </w:r>
          </w:p>
        </w:tc>
        <w:tc>
          <w:tcPr>
            <w:tcW w:w="892" w:type="pct"/>
            <w:tcBorders>
              <w:top w:val="single" w:sz="8" w:space="0" w:color="000000"/>
              <w:left w:val="none" w:sz="0" w:space="0" w:color="000000"/>
              <w:bottom w:val="single" w:sz="8"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b/>
                <w:color w:val="000000"/>
              </w:rPr>
            </w:pP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年</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961430"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Pr>
                <w:rFonts w:ascii="Times New Roman" w:eastAsia="標楷體" w:hAnsi="Times New Roman" w:cs="Times New Roman"/>
                <w:color w:val="000000"/>
              </w:rPr>
              <w:t>6.</w:t>
            </w:r>
            <w:r>
              <w:rPr>
                <w:rFonts w:ascii="Times New Roman" w:eastAsia="標楷體" w:hAnsi="Times New Roman" w:cs="Times New Roman" w:hint="eastAsia"/>
                <w:color w:val="000000"/>
                <w:lang w:eastAsia="zh-TW"/>
              </w:rPr>
              <w:t>2670</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961430"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Pr>
                <w:rFonts w:ascii="Times New Roman" w:eastAsia="標楷體" w:hAnsi="Times New Roman" w:cs="Times New Roman"/>
                <w:color w:val="000000"/>
              </w:rPr>
              <w:t>0.012</w:t>
            </w:r>
            <w:r>
              <w:rPr>
                <w:rFonts w:ascii="Times New Roman" w:eastAsia="標楷體" w:hAnsi="Times New Roman" w:cs="Times New Roman" w:hint="eastAsia"/>
                <w:color w:val="000000"/>
                <w:lang w:eastAsia="zh-TW"/>
              </w:rPr>
              <w:t>3</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lang w:eastAsia="zh-TW"/>
              </w:rPr>
            </w:pPr>
            <w:r w:rsidRPr="00B808A9">
              <w:rPr>
                <w:rFonts w:ascii="Times New Roman" w:eastAsia="標楷體" w:hAnsi="Times New Roman" w:cs="Times New Roman"/>
                <w:color w:val="000000"/>
                <w:lang w:eastAsia="zh-TW"/>
              </w:rPr>
              <w:t>*</w:t>
            </w: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海拔</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0.1</w:t>
            </w:r>
            <w:r w:rsidR="00961430">
              <w:rPr>
                <w:rFonts w:ascii="Times New Roman" w:eastAsia="標楷體" w:hAnsi="Times New Roman" w:cs="Times New Roman" w:hint="eastAsia"/>
                <w:color w:val="000000"/>
                <w:lang w:eastAsia="zh-TW"/>
              </w:rPr>
              <w:t>041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0.74</w:t>
            </w:r>
            <w:r w:rsidR="00961430">
              <w:rPr>
                <w:rFonts w:ascii="Times New Roman" w:eastAsia="標楷體" w:hAnsi="Times New Roman" w:cs="Times New Roman" w:hint="eastAsia"/>
                <w:color w:val="000000"/>
                <w:lang w:eastAsia="zh-TW"/>
              </w:rPr>
              <w:t>7</w:t>
            </w:r>
            <w:r w:rsidRPr="00B808A9">
              <w:rPr>
                <w:rFonts w:ascii="Times New Roman" w:eastAsia="標楷體" w:hAnsi="Times New Roman" w:cs="Times New Roman"/>
                <w:color w:val="000000"/>
              </w:rPr>
              <w:t>0</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調查日</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0.7</w:t>
            </w:r>
            <w:r w:rsidR="00961430">
              <w:rPr>
                <w:rFonts w:ascii="Times New Roman" w:eastAsia="標楷體" w:hAnsi="Times New Roman" w:cs="Times New Roman" w:hint="eastAsia"/>
                <w:color w:val="000000"/>
                <w:lang w:eastAsia="zh-TW"/>
              </w:rPr>
              <w:t>084</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961430">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0.</w:t>
            </w:r>
            <w:r w:rsidR="00961430">
              <w:rPr>
                <w:rFonts w:ascii="Times New Roman" w:eastAsia="標楷體" w:hAnsi="Times New Roman" w:cs="Times New Roman" w:hint="eastAsia"/>
                <w:color w:val="000000"/>
                <w:lang w:eastAsia="zh-TW"/>
              </w:rPr>
              <w:t>4000</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p>
        </w:tc>
      </w:tr>
      <w:tr w:rsidR="00B6568A" w:rsidRPr="00B808A9" w:rsidTr="00B6568A">
        <w:trPr>
          <w:cantSplit/>
          <w:jc w:val="center"/>
        </w:trPr>
        <w:tc>
          <w:tcPr>
            <w:tcW w:w="105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林管處</w:t>
            </w:r>
          </w:p>
        </w:tc>
        <w:tc>
          <w:tcPr>
            <w:tcW w:w="92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77.7</w:t>
            </w:r>
            <w:r w:rsidR="00961430">
              <w:rPr>
                <w:rFonts w:ascii="Times New Roman" w:eastAsia="標楷體" w:hAnsi="Times New Roman" w:cs="Times New Roman" w:hint="eastAsia"/>
                <w:color w:val="000000"/>
                <w:lang w:eastAsia="zh-TW"/>
              </w:rPr>
              <w:t>887</w:t>
            </w:r>
          </w:p>
        </w:tc>
        <w:tc>
          <w:tcPr>
            <w:tcW w:w="57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7.0</w:t>
            </w:r>
          </w:p>
        </w:tc>
        <w:tc>
          <w:tcPr>
            <w:tcW w:w="155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&lt;0.001</w:t>
            </w:r>
          </w:p>
        </w:tc>
        <w:tc>
          <w:tcPr>
            <w:tcW w:w="892" w:type="pct"/>
            <w:tcBorders>
              <w:top w:val="none" w:sz="0" w:space="0" w:color="000000"/>
              <w:left w:val="none" w:sz="0" w:space="0" w:color="000000"/>
              <w:bottom w:val="single" w:sz="8"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lang w:eastAsia="zh-TW"/>
              </w:rPr>
            </w:pPr>
            <w:r w:rsidRPr="00B808A9">
              <w:rPr>
                <w:rFonts w:ascii="Times New Roman" w:eastAsia="標楷體" w:hAnsi="Times New Roman" w:cs="Times New Roman"/>
                <w:color w:val="000000"/>
                <w:lang w:eastAsia="zh-TW"/>
              </w:rPr>
              <w:t>***</w:t>
            </w:r>
          </w:p>
        </w:tc>
      </w:tr>
    </w:tbl>
    <w:p w:rsidR="00B6568A" w:rsidRPr="00B808A9" w:rsidRDefault="00246EE0">
      <w:pPr>
        <w:rPr>
          <w:rFonts w:ascii="Times New Roman" w:eastAsia="標楷體" w:hAnsi="Times New Roman" w:cs="Times New Roman"/>
        </w:rPr>
      </w:pPr>
      <w:r w:rsidRPr="00B808A9">
        <w:rPr>
          <w:rFonts w:ascii="Times New Roman" w:eastAsia="標楷體" w:hAnsi="Times New Roman" w:cs="Times New Roman"/>
        </w:rPr>
        <w:t>AIC = 4265.172</w:t>
      </w:r>
      <w:r w:rsidR="00C646A6">
        <w:rPr>
          <w:rFonts w:ascii="Times New Roman" w:eastAsia="標楷體" w:hAnsi="Times New Roman" w:cs="Times New Roman" w:hint="eastAsia"/>
          <w:lang w:eastAsia="zh-TW"/>
        </w:rPr>
        <w:t xml:space="preserve">  </w:t>
      </w:r>
      <w:r w:rsidR="00B6568A" w:rsidRPr="00B808A9">
        <w:rPr>
          <w:rFonts w:ascii="Times New Roman" w:eastAsia="標楷體" w:hAnsi="Times New Roman" w:cs="Times New Roman"/>
        </w:rPr>
        <w:br w:type="page"/>
      </w:r>
    </w:p>
    <w:p w:rsidR="00B6568A" w:rsidRPr="00B808A9" w:rsidRDefault="00B6568A" w:rsidP="00246EE0">
      <w:pPr>
        <w:rPr>
          <w:rFonts w:ascii="Times New Roman" w:eastAsia="標楷體" w:hAnsi="Times New Roman" w:cs="Times New Roman"/>
        </w:rPr>
      </w:pPr>
      <w:r w:rsidRPr="00B808A9">
        <w:rPr>
          <w:rFonts w:ascii="Times New Roman" w:eastAsia="標楷體" w:hAnsi="Times New Roman" w:cs="Times New Roman"/>
        </w:rPr>
        <w:lastRenderedPageBreak/>
        <w:t>Multiple Comparisons of Means: Tukey Contrasts</w:t>
      </w:r>
    </w:p>
    <w:tbl>
      <w:tblPr>
        <w:tblStyle w:val="20"/>
        <w:tblW w:w="5000" w:type="pct"/>
        <w:tblLook w:val="0420" w:firstRow="1" w:lastRow="0" w:firstColumn="0" w:lastColumn="0" w:noHBand="0" w:noVBand="1"/>
      </w:tblPr>
      <w:tblGrid>
        <w:gridCol w:w="3393"/>
        <w:gridCol w:w="1701"/>
        <w:gridCol w:w="1919"/>
        <w:gridCol w:w="1392"/>
        <w:gridCol w:w="1443"/>
        <w:gridCol w:w="1168"/>
      </w:tblGrid>
      <w:tr w:rsidR="005C3227" w:rsidRPr="00B808A9" w:rsidTr="00B85972">
        <w:trPr>
          <w:cnfStyle w:val="100000000000" w:firstRow="1" w:lastRow="0" w:firstColumn="0" w:lastColumn="0" w:oddVBand="0" w:evenVBand="0" w:oddHBand="0" w:evenHBand="0" w:firstRowFirstColumn="0" w:firstRowLastColumn="0" w:lastRowFirstColumn="0" w:lastRowLastColumn="0"/>
          <w:trHeight w:val="61"/>
        </w:trPr>
        <w:tc>
          <w:tcPr>
            <w:tcW w:w="1540" w:type="pct"/>
          </w:tcPr>
          <w:p w:rsidR="005C3227" w:rsidRPr="00B808A9" w:rsidRDefault="005C3227" w:rsidP="005C3227">
            <w:pPr>
              <w:spacing w:line="276" w:lineRule="auto"/>
              <w:rPr>
                <w:rFonts w:ascii="Times New Roman" w:eastAsia="標楷體" w:hAnsi="Times New Roman" w:cs="Times New Roman"/>
              </w:rPr>
            </w:pPr>
          </w:p>
        </w:tc>
        <w:tc>
          <w:tcPr>
            <w:tcW w:w="772"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Estimate</w:t>
            </w:r>
          </w:p>
        </w:tc>
        <w:tc>
          <w:tcPr>
            <w:tcW w:w="871"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Std. Error</w:t>
            </w:r>
          </w:p>
        </w:tc>
        <w:tc>
          <w:tcPr>
            <w:tcW w:w="632"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z value</w:t>
            </w:r>
          </w:p>
        </w:tc>
        <w:tc>
          <w:tcPr>
            <w:tcW w:w="655"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Pr(&gt;|z|)</w:t>
            </w:r>
          </w:p>
        </w:tc>
        <w:tc>
          <w:tcPr>
            <w:tcW w:w="530" w:type="pct"/>
          </w:tcPr>
          <w:p w:rsidR="005C3227" w:rsidRPr="00B808A9" w:rsidRDefault="005C3227" w:rsidP="005C3227">
            <w:pPr>
              <w:spacing w:line="276" w:lineRule="auto"/>
              <w:jc w:val="center"/>
              <w:rPr>
                <w:rFonts w:ascii="Times New Roman" w:eastAsia="標楷體" w:hAnsi="Times New Roman" w:cs="Times New Roman"/>
                <w:color w:val="000000"/>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臺東</w:t>
            </w:r>
            <w:r w:rsidRPr="00B808A9">
              <w:rPr>
                <w:rFonts w:ascii="Times New Roman" w:eastAsia="標楷體" w:hAnsi="Times New Roman" w:cs="Times New Roman"/>
              </w:rPr>
              <w:t xml:space="preserve"> - </w:t>
            </w:r>
            <w:r w:rsidRPr="00B808A9">
              <w:rPr>
                <w:rFonts w:ascii="Times New Roman" w:eastAsia="標楷體" w:hAnsi="Times New Roman" w:cs="Times New Roman"/>
              </w:rPr>
              <w:t>花蓮</w:t>
            </w:r>
            <w:r w:rsidRPr="00B808A9">
              <w:rPr>
                <w:rFonts w:ascii="Times New Roman" w:eastAsia="標楷體" w:hAnsi="Times New Roman" w:cs="Times New Roman"/>
              </w:rPr>
              <w:t xml:space="preserve"> == 0</w:t>
            </w:r>
          </w:p>
        </w:tc>
        <w:tc>
          <w:tcPr>
            <w:tcW w:w="772"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0.583</w:t>
            </w:r>
          </w:p>
        </w:tc>
        <w:tc>
          <w:tcPr>
            <w:tcW w:w="871"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0.288</w:t>
            </w:r>
          </w:p>
        </w:tc>
        <w:tc>
          <w:tcPr>
            <w:tcW w:w="632"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2.026</w:t>
            </w:r>
          </w:p>
        </w:tc>
        <w:tc>
          <w:tcPr>
            <w:tcW w:w="655"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0.460</w:t>
            </w:r>
          </w:p>
        </w:tc>
        <w:tc>
          <w:tcPr>
            <w:tcW w:w="530" w:type="pct"/>
            <w:tcBorders>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臺東</w:t>
            </w:r>
            <w:r w:rsidRPr="00B808A9">
              <w:rPr>
                <w:rFonts w:ascii="Times New Roman" w:eastAsia="標楷體" w:hAnsi="Times New Roman" w:cs="Times New Roman"/>
              </w:rPr>
              <w:t xml:space="preserve"> - </w:t>
            </w:r>
            <w:r w:rsidRPr="00B808A9">
              <w:rPr>
                <w:rFonts w:ascii="Times New Roman" w:eastAsia="標楷體" w:hAnsi="Times New Roman" w:cs="Times New Roman"/>
              </w:rPr>
              <w:t>屏東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0.789</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0.286</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2.761</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0.103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1.017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0.294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3.455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0.013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羅東</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1.302</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0.307</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4.246</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南投</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1.715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5.307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2.111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0.346</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6.095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2.557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7.237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屏東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0.206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0.311</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0.663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0.998</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嘉義</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0.434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1.382</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0.863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0.719</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0.329</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2.184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0.357</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南投</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1.131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3.306</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1.528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4.225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1.974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5.335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嘉義</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0.227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0.714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0.997</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0.513</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0.327</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1.570</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0.765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0.925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2.687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0.125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屏東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1.321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3.569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0.008</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屏東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1.768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4.751</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嘉義</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0.331</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0.989</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嘉義</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0.698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2.094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0.414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1.094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3.234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0.026</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1.541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4.278</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羅東</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0.412</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1.153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0.944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羅東</w:t>
            </w:r>
            <w:r w:rsidRPr="00B808A9">
              <w:rPr>
                <w:rFonts w:ascii="Times New Roman" w:eastAsia="標楷體" w:hAnsi="Times New Roman" w:cs="Times New Roman"/>
              </w:rPr>
              <w:t xml:space="preserve"> - </w:t>
            </w:r>
            <w:r w:rsidRPr="00B808A9">
              <w:rPr>
                <w:rFonts w:ascii="Times New Roman" w:eastAsia="標楷體" w:hAnsi="Times New Roman" w:cs="Times New Roman"/>
              </w:rPr>
              <w:t>東勢</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0.808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2.139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羅東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1.255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3.268</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南投</w:t>
            </w:r>
            <w:r w:rsidRPr="00B808A9">
              <w:rPr>
                <w:rFonts w:ascii="Times New Roman" w:eastAsia="標楷體" w:hAnsi="Times New Roman" w:cs="Times New Roman"/>
              </w:rPr>
              <w:t xml:space="preserve"> - </w:t>
            </w:r>
            <w:r w:rsidRPr="00B808A9">
              <w:rPr>
                <w:rFonts w:ascii="Times New Roman" w:eastAsia="標楷體" w:hAnsi="Times New Roman" w:cs="Times New Roman"/>
              </w:rPr>
              <w:t>東勢</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0.396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0.964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南投</w:t>
            </w:r>
            <w:r w:rsidRPr="00B808A9">
              <w:rPr>
                <w:rFonts w:ascii="Times New Roman" w:eastAsia="標楷體" w:hAnsi="Times New Roman" w:cs="Times New Roman"/>
              </w:rPr>
              <w:t xml:space="preserve"> - </w:t>
            </w:r>
            <w:r w:rsidRPr="00B808A9">
              <w:rPr>
                <w:rFonts w:ascii="Times New Roman" w:eastAsia="標楷體" w:hAnsi="Times New Roman" w:cs="Times New Roman"/>
              </w:rPr>
              <w:t>新竹</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0.843</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2.169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single" w:sz="4" w:space="0" w:color="7F7F7F" w:themeColor="text1" w:themeTint="80"/>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東勢</w:t>
            </w:r>
            <w:r w:rsidRPr="00B808A9">
              <w:rPr>
                <w:rFonts w:ascii="Times New Roman" w:eastAsia="標楷體" w:hAnsi="Times New Roman" w:cs="Times New Roman"/>
              </w:rPr>
              <w:t xml:space="preserve"> - </w:t>
            </w:r>
            <w:r w:rsidRPr="00B808A9">
              <w:rPr>
                <w:rFonts w:ascii="Times New Roman" w:eastAsia="標楷體" w:hAnsi="Times New Roman" w:cs="Times New Roman"/>
              </w:rPr>
              <w:t>新竹</w:t>
            </w:r>
            <w:r w:rsidRPr="00B808A9">
              <w:rPr>
                <w:rFonts w:ascii="Times New Roman" w:eastAsia="標楷體" w:hAnsi="Times New Roman" w:cs="Times New Roman"/>
              </w:rPr>
              <w:t xml:space="preserve"> == 0</w:t>
            </w:r>
          </w:p>
        </w:tc>
        <w:tc>
          <w:tcPr>
            <w:tcW w:w="772"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0.447</w:t>
            </w:r>
          </w:p>
        </w:tc>
        <w:tc>
          <w:tcPr>
            <w:tcW w:w="871"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0.397</w:t>
            </w:r>
          </w:p>
        </w:tc>
        <w:tc>
          <w:tcPr>
            <w:tcW w:w="632"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1.126</w:t>
            </w:r>
          </w:p>
        </w:tc>
        <w:tc>
          <w:tcPr>
            <w:tcW w:w="655"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0.950</w:t>
            </w:r>
          </w:p>
        </w:tc>
        <w:tc>
          <w:tcPr>
            <w:tcW w:w="530" w:type="pct"/>
            <w:tcBorders>
              <w:top w:val="nil"/>
              <w:bottom w:val="single" w:sz="4" w:space="0" w:color="7F7F7F" w:themeColor="text1" w:themeTint="80"/>
            </w:tcBorders>
          </w:tcPr>
          <w:p w:rsidR="00B85972" w:rsidRPr="00B808A9" w:rsidRDefault="00B85972" w:rsidP="00B85972">
            <w:pPr>
              <w:spacing w:line="276" w:lineRule="auto"/>
              <w:jc w:val="center"/>
              <w:rPr>
                <w:rFonts w:ascii="Times New Roman" w:eastAsia="標楷體" w:hAnsi="Times New Roman" w:cs="Times New Roman"/>
              </w:rPr>
            </w:pPr>
          </w:p>
        </w:tc>
      </w:tr>
    </w:tbl>
    <w:p w:rsidR="00E42234" w:rsidRPr="00B808A9" w:rsidRDefault="00E42234" w:rsidP="00AF5A06">
      <w:pPr>
        <w:rPr>
          <w:rFonts w:ascii="Times New Roman" w:hAnsi="Times New Roman" w:cs="Times New Roman"/>
        </w:rPr>
      </w:pPr>
    </w:p>
    <w:p w:rsidR="00862B74" w:rsidRPr="00B808A9" w:rsidRDefault="00862B74" w:rsidP="00AF5A06">
      <w:pPr>
        <w:rPr>
          <w:rFonts w:ascii="Times New Roman" w:hAnsi="Times New Roman" w:cs="Times New Roman"/>
        </w:rPr>
      </w:pPr>
    </w:p>
    <w:p w:rsidR="00AF5A06" w:rsidRPr="00B808A9" w:rsidRDefault="00AF5A06" w:rsidP="00AF5A06">
      <w:pPr>
        <w:rPr>
          <w:rFonts w:ascii="Times New Roman" w:hAnsi="Times New Roman" w:cs="Times New Roman"/>
        </w:rPr>
      </w:pPr>
    </w:p>
    <w:tbl>
      <w:tblPr>
        <w:tblStyle w:val="Table"/>
        <w:tblW w:w="5000" w:type="pct"/>
        <w:jc w:val="center"/>
        <w:tblLook w:val="0420" w:firstRow="1" w:lastRow="0" w:firstColumn="0" w:lastColumn="0" w:noHBand="0" w:noVBand="1"/>
      </w:tblPr>
      <w:tblGrid>
        <w:gridCol w:w="2373"/>
        <w:gridCol w:w="1920"/>
        <w:gridCol w:w="1898"/>
        <w:gridCol w:w="1739"/>
        <w:gridCol w:w="2354"/>
        <w:gridCol w:w="624"/>
      </w:tblGrid>
      <w:tr w:rsidR="003B6210" w:rsidRPr="00B808A9" w:rsidTr="00A47523">
        <w:trPr>
          <w:cnfStyle w:val="100000000000" w:firstRow="1" w:lastRow="0" w:firstColumn="0" w:lastColumn="0" w:oddVBand="0" w:evenVBand="0" w:oddHBand="0" w:evenHBand="0" w:firstRowFirstColumn="0" w:firstRowLastColumn="0" w:lastRowFirstColumn="0" w:lastRowLastColumn="0"/>
          <w:cantSplit/>
          <w:trHeight w:val="61"/>
          <w:tblHeader/>
          <w:jc w:val="center"/>
        </w:trPr>
        <w:tc>
          <w:tcPr>
            <w:tcW w:w="108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keepNext/>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標楷體" w:hAnsi="Times New Roman" w:cs="Times New Roman"/>
              </w:rPr>
            </w:pPr>
          </w:p>
        </w:tc>
        <w:tc>
          <w:tcPr>
            <w:tcW w:w="88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Estimate</w:t>
            </w:r>
          </w:p>
        </w:tc>
        <w:tc>
          <w:tcPr>
            <w:tcW w:w="87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Std. Error</w:t>
            </w:r>
          </w:p>
        </w:tc>
        <w:tc>
          <w:tcPr>
            <w:tcW w:w="79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z value</w:t>
            </w:r>
          </w:p>
        </w:tc>
        <w:tc>
          <w:tcPr>
            <w:tcW w:w="107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Pr(&gt;|z|)</w:t>
            </w:r>
          </w:p>
        </w:tc>
        <w:tc>
          <w:tcPr>
            <w:tcW w:w="286" w:type="pct"/>
            <w:tcBorders>
              <w:top w:val="single" w:sz="4" w:space="0" w:color="auto"/>
              <w:bottom w:val="single" w:sz="4" w:space="0" w:color="auto"/>
            </w:tcBorders>
            <w:shd w:val="clear" w:color="auto" w:fill="FFFFFF"/>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p>
        </w:tc>
      </w:tr>
      <w:tr w:rsidR="00AF5A06" w:rsidRPr="00B808A9" w:rsidTr="00AF5A06">
        <w:trPr>
          <w:cantSplit/>
          <w:jc w:val="center"/>
        </w:trPr>
        <w:tc>
          <w:tcPr>
            <w:tcW w:w="108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Year.re</w:t>
            </w:r>
          </w:p>
        </w:tc>
        <w:tc>
          <w:tcPr>
            <w:tcW w:w="88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-0.139</w:t>
            </w:r>
          </w:p>
        </w:tc>
        <w:tc>
          <w:tcPr>
            <w:tcW w:w="87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0.05</w:t>
            </w:r>
            <w:r w:rsidR="00961430">
              <w:rPr>
                <w:rStyle w:val="VerbatimChar"/>
                <w:rFonts w:ascii="Times New Roman" w:eastAsia="標楷體" w:hAnsi="Times New Roman" w:cs="Times New Roman" w:hint="eastAsia"/>
                <w:sz w:val="24"/>
                <w:lang w:eastAsia="zh-TW"/>
              </w:rPr>
              <w:t>6</w:t>
            </w:r>
          </w:p>
        </w:tc>
        <w:tc>
          <w:tcPr>
            <w:tcW w:w="79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-2.50</w:t>
            </w:r>
            <w:r w:rsidR="00961430">
              <w:rPr>
                <w:rStyle w:val="VerbatimChar"/>
                <w:rFonts w:ascii="Times New Roman" w:eastAsia="標楷體" w:hAnsi="Times New Roman" w:cs="Times New Roman" w:hint="eastAsia"/>
                <w:sz w:val="24"/>
                <w:lang w:eastAsia="zh-TW"/>
              </w:rPr>
              <w:t>3</w:t>
            </w:r>
          </w:p>
        </w:tc>
        <w:tc>
          <w:tcPr>
            <w:tcW w:w="107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AF5A06">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0.0366</w:t>
            </w:r>
          </w:p>
        </w:tc>
        <w:tc>
          <w:tcPr>
            <w:tcW w:w="286" w:type="pct"/>
            <w:tcBorders>
              <w:top w:val="none" w:sz="0" w:space="0" w:color="000000"/>
              <w:left w:val="none" w:sz="0" w:space="0" w:color="000000"/>
              <w:right w:val="none" w:sz="0" w:space="0" w:color="000000"/>
            </w:tcBorders>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w:t>
            </w:r>
          </w:p>
        </w:tc>
      </w:tr>
      <w:tr w:rsidR="00AF5A06" w:rsidRPr="00B808A9" w:rsidTr="00AF5A06">
        <w:trPr>
          <w:cantSplit/>
          <w:jc w:val="center"/>
        </w:trPr>
        <w:tc>
          <w:tcPr>
            <w:tcW w:w="1088" w:type="pct"/>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Altitude.1</w:t>
            </w:r>
          </w:p>
        </w:tc>
        <w:tc>
          <w:tcPr>
            <w:tcW w:w="880"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0.03</w:t>
            </w:r>
            <w:r w:rsidR="00961430">
              <w:rPr>
                <w:rStyle w:val="VerbatimChar"/>
                <w:rFonts w:ascii="Times New Roman" w:eastAsia="標楷體" w:hAnsi="Times New Roman" w:cs="Times New Roman" w:hint="eastAsia"/>
                <w:sz w:val="24"/>
                <w:lang w:eastAsia="zh-TW"/>
              </w:rPr>
              <w:t>1</w:t>
            </w:r>
          </w:p>
        </w:tc>
        <w:tc>
          <w:tcPr>
            <w:tcW w:w="870"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0.09</w:t>
            </w:r>
            <w:r w:rsidR="00961430">
              <w:rPr>
                <w:rStyle w:val="VerbatimChar"/>
                <w:rFonts w:ascii="Times New Roman" w:eastAsia="標楷體" w:hAnsi="Times New Roman" w:cs="Times New Roman" w:hint="eastAsia"/>
                <w:sz w:val="24"/>
                <w:lang w:eastAsia="zh-TW"/>
              </w:rPr>
              <w:t>6</w:t>
            </w:r>
          </w:p>
        </w:tc>
        <w:tc>
          <w:tcPr>
            <w:tcW w:w="797"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0.32</w:t>
            </w:r>
            <w:r w:rsidR="00961430">
              <w:rPr>
                <w:rStyle w:val="VerbatimChar"/>
                <w:rFonts w:ascii="Times New Roman" w:eastAsia="標楷體" w:hAnsi="Times New Roman" w:cs="Times New Roman" w:hint="eastAsia"/>
                <w:sz w:val="24"/>
                <w:lang w:eastAsia="zh-TW"/>
              </w:rPr>
              <w:t>3</w:t>
            </w:r>
          </w:p>
        </w:tc>
        <w:tc>
          <w:tcPr>
            <w:tcW w:w="1079"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0.98</w:t>
            </w:r>
            <w:r w:rsidR="00961430">
              <w:rPr>
                <w:rStyle w:val="VerbatimChar"/>
                <w:rFonts w:ascii="Times New Roman" w:eastAsia="標楷體" w:hAnsi="Times New Roman" w:cs="Times New Roman" w:hint="eastAsia"/>
                <w:sz w:val="24"/>
                <w:lang w:eastAsia="zh-TW"/>
              </w:rPr>
              <w:t>35</w:t>
            </w:r>
          </w:p>
        </w:tc>
        <w:tc>
          <w:tcPr>
            <w:tcW w:w="286" w:type="pct"/>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p>
        </w:tc>
      </w:tr>
      <w:tr w:rsidR="00AF5A06" w:rsidRPr="00B808A9" w:rsidTr="00AF5A06">
        <w:trPr>
          <w:cantSplit/>
          <w:jc w:val="center"/>
        </w:trPr>
        <w:tc>
          <w:tcPr>
            <w:tcW w:w="1088"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julian.D.1</w:t>
            </w:r>
          </w:p>
        </w:tc>
        <w:tc>
          <w:tcPr>
            <w:tcW w:w="880"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0.04</w:t>
            </w:r>
            <w:r w:rsidR="00961430">
              <w:rPr>
                <w:rStyle w:val="VerbatimChar"/>
                <w:rFonts w:ascii="Times New Roman" w:eastAsia="標楷體" w:hAnsi="Times New Roman" w:cs="Times New Roman" w:hint="eastAsia"/>
                <w:sz w:val="24"/>
                <w:lang w:eastAsia="zh-TW"/>
              </w:rPr>
              <w:t>2</w:t>
            </w:r>
          </w:p>
        </w:tc>
        <w:tc>
          <w:tcPr>
            <w:tcW w:w="870"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w:t>
            </w:r>
            <w:r w:rsidR="00961430">
              <w:rPr>
                <w:rStyle w:val="VerbatimChar"/>
                <w:rFonts w:ascii="Times New Roman" w:eastAsia="標楷體" w:hAnsi="Times New Roman" w:cs="Times New Roman"/>
                <w:sz w:val="24"/>
              </w:rPr>
              <w:t>.049</w:t>
            </w:r>
          </w:p>
        </w:tc>
        <w:tc>
          <w:tcPr>
            <w:tcW w:w="797"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961430" w:rsidP="00AF5A06">
            <w:pPr>
              <w:spacing w:after="0" w:line="276" w:lineRule="auto"/>
              <w:jc w:val="center"/>
              <w:rPr>
                <w:rFonts w:ascii="Times New Roman" w:eastAsia="標楷體" w:hAnsi="Times New Roman" w:cs="Times New Roman"/>
                <w:b/>
                <w:color w:val="000000"/>
              </w:rPr>
            </w:pPr>
            <w:r>
              <w:rPr>
                <w:rStyle w:val="VerbatimChar"/>
                <w:rFonts w:ascii="Times New Roman" w:eastAsia="標楷體" w:hAnsi="Times New Roman" w:cs="Times New Roman"/>
                <w:sz w:val="24"/>
              </w:rPr>
              <w:t>0.84</w:t>
            </w:r>
            <w:r>
              <w:rPr>
                <w:rStyle w:val="VerbatimChar"/>
                <w:rFonts w:ascii="Times New Roman" w:eastAsia="標楷體" w:hAnsi="Times New Roman" w:cs="Times New Roman" w:hint="eastAsia"/>
                <w:sz w:val="24"/>
                <w:lang w:eastAsia="zh-TW"/>
              </w:rPr>
              <w:t>2</w:t>
            </w:r>
          </w:p>
        </w:tc>
        <w:tc>
          <w:tcPr>
            <w:tcW w:w="1079"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0.7</w:t>
            </w:r>
            <w:r w:rsidR="00961430">
              <w:rPr>
                <w:rStyle w:val="VerbatimChar"/>
                <w:rFonts w:ascii="Times New Roman" w:eastAsia="標楷體" w:hAnsi="Times New Roman" w:cs="Times New Roman" w:hint="eastAsia"/>
                <w:sz w:val="24"/>
                <w:lang w:eastAsia="zh-TW"/>
              </w:rPr>
              <w:t>812</w:t>
            </w:r>
          </w:p>
        </w:tc>
        <w:tc>
          <w:tcPr>
            <w:tcW w:w="286" w:type="pct"/>
            <w:tcBorders>
              <w:bottom w:val="single" w:sz="4" w:space="0" w:color="auto"/>
            </w:tcBorders>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p>
        </w:tc>
      </w:tr>
    </w:tbl>
    <w:p w:rsidR="00AF5A06" w:rsidRPr="00B808A9" w:rsidRDefault="00AF5A06" w:rsidP="00B46284">
      <w:pPr>
        <w:pStyle w:val="FirstParagraph"/>
        <w:spacing w:before="0" w:after="0" w:line="360" w:lineRule="auto"/>
        <w:rPr>
          <w:rFonts w:ascii="Times New Roman" w:eastAsia="標楷體" w:hAnsi="Times New Roman" w:cs="Times New Roman"/>
        </w:rPr>
      </w:pPr>
    </w:p>
    <w:p w:rsidR="003E1831" w:rsidRDefault="0064713B" w:rsidP="00C01081">
      <w:pPr>
        <w:pStyle w:val="FirstParagraph"/>
        <w:spacing w:before="0" w:after="0" w:line="360" w:lineRule="auto"/>
        <w:rPr>
          <w:rFonts w:ascii="Times New Roman" w:eastAsia="標楷體" w:hAnsi="Times New Roman" w:cs="Times New Roman"/>
        </w:rPr>
      </w:pPr>
      <w:r>
        <w:rPr>
          <w:noProof/>
          <w:lang w:eastAsia="zh-TW"/>
        </w:rPr>
        <w:lastRenderedPageBreak/>
        <w:drawing>
          <wp:inline distT="0" distB="0" distL="0" distR="0" wp14:anchorId="4EA4A7E6" wp14:editId="1DC9F427">
            <wp:extent cx="4626000" cy="4428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ta_Summary_2022_files/figure-docx/unnamed-chunk-54-1.png"/>
                    <pic:cNvPicPr>
                      <a:picLocks noChangeAspect="1" noChangeArrowheads="1"/>
                    </pic:cNvPicPr>
                  </pic:nvPicPr>
                  <pic:blipFill>
                    <a:blip r:embed="rId17"/>
                    <a:stretch>
                      <a:fillRect/>
                    </a:stretch>
                  </pic:blipFill>
                  <pic:spPr bwMode="auto">
                    <a:xfrm>
                      <a:off x="0" y="0"/>
                      <a:ext cx="4626000" cy="4428000"/>
                    </a:xfrm>
                    <a:prstGeom prst="rect">
                      <a:avLst/>
                    </a:prstGeom>
                    <a:noFill/>
                    <a:ln w="9525">
                      <a:noFill/>
                      <a:headEnd/>
                      <a:tailEnd/>
                    </a:ln>
                  </pic:spPr>
                </pic:pic>
              </a:graphicData>
            </a:graphic>
          </wp:inline>
        </w:drawing>
      </w:r>
    </w:p>
    <w:bookmarkEnd w:id="3"/>
    <w:bookmarkEnd w:id="4"/>
    <w:p w:rsidR="00104A6C" w:rsidRPr="00B808A9" w:rsidRDefault="0064713B" w:rsidP="00C01081">
      <w:pPr>
        <w:pStyle w:val="FirstParagraph"/>
        <w:spacing w:before="0" w:after="0" w:line="360" w:lineRule="auto"/>
        <w:rPr>
          <w:rFonts w:ascii="Times New Roman" w:eastAsia="標楷體" w:hAnsi="Times New Roman" w:cs="Times New Roman"/>
        </w:rPr>
      </w:pPr>
      <w:r>
        <w:rPr>
          <w:noProof/>
          <w:lang w:eastAsia="zh-TW"/>
        </w:rPr>
        <w:drawing>
          <wp:inline distT="0" distB="0" distL="0" distR="0" wp14:anchorId="10C29B46" wp14:editId="14CB7591">
            <wp:extent cx="4024800" cy="3848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48" name="Picture" descr="Data_Summary_2022_files/figure-docx/unnamed-chunk-53-1.png"/>
                    <pic:cNvPicPr>
                      <a:picLocks noChangeAspect="1" noChangeArrowheads="1"/>
                    </pic:cNvPicPr>
                  </pic:nvPicPr>
                  <pic:blipFill>
                    <a:blip r:embed="rId18"/>
                    <a:stretch>
                      <a:fillRect/>
                    </a:stretch>
                  </pic:blipFill>
                  <pic:spPr bwMode="auto">
                    <a:xfrm>
                      <a:off x="0" y="0"/>
                      <a:ext cx="4024800" cy="3848400"/>
                    </a:xfrm>
                    <a:prstGeom prst="rect">
                      <a:avLst/>
                    </a:prstGeom>
                    <a:noFill/>
                    <a:ln w="9525">
                      <a:noFill/>
                      <a:headEnd/>
                      <a:tailEnd/>
                    </a:ln>
                  </pic:spPr>
                </pic:pic>
              </a:graphicData>
            </a:graphic>
          </wp:inline>
        </w:drawing>
      </w:r>
    </w:p>
    <w:p w:rsidR="00104A6C" w:rsidRPr="00B808A9" w:rsidRDefault="00104A6C">
      <w:pPr>
        <w:rPr>
          <w:rFonts w:ascii="Times New Roman" w:eastAsia="標楷體" w:hAnsi="Times New Roman" w:cs="Times New Roman"/>
        </w:rPr>
      </w:pPr>
      <w:r w:rsidRPr="00B808A9">
        <w:rPr>
          <w:rFonts w:ascii="Times New Roman" w:eastAsia="標楷體" w:hAnsi="Times New Roman" w:cs="Times New Roman"/>
        </w:rPr>
        <w:br w:type="page"/>
      </w:r>
    </w:p>
    <w:p w:rsidR="00104A6C" w:rsidRPr="00B808A9" w:rsidRDefault="00104A6C" w:rsidP="00104A6C">
      <w:pPr>
        <w:pStyle w:val="a0"/>
        <w:spacing w:before="0" w:after="0" w:line="360" w:lineRule="auto"/>
        <w:rPr>
          <w:rFonts w:ascii="Times New Roman" w:eastAsia="標楷體" w:hAnsi="Times New Roman" w:cs="Times New Roman"/>
          <w:b/>
          <w:sz w:val="36"/>
        </w:rPr>
      </w:pPr>
      <w:r w:rsidRPr="00B808A9">
        <w:rPr>
          <w:rFonts w:ascii="Times New Roman" w:eastAsia="標楷體" w:hAnsi="Times New Roman" w:cs="Times New Roman"/>
          <w:b/>
          <w:sz w:val="36"/>
        </w:rPr>
        <w:lastRenderedPageBreak/>
        <w:t>Trim</w:t>
      </w:r>
    </w:p>
    <w:p w:rsidR="0050323D" w:rsidRPr="0050323D" w:rsidRDefault="0050323D" w:rsidP="0050323D">
      <w:pPr>
        <w:spacing w:line="276" w:lineRule="auto"/>
        <w:rPr>
          <w:rFonts w:ascii="Times New Roman" w:eastAsia="標楷體" w:hAnsi="Times New Roman" w:cs="Times New Roman"/>
        </w:rPr>
      </w:pPr>
      <w:r w:rsidRPr="0050323D">
        <w:rPr>
          <w:rFonts w:ascii="Times New Roman" w:eastAsia="標楷體" w:hAnsi="Times New Roman" w:cs="Times New Roman"/>
        </w:rPr>
        <w:t xml:space="preserve">Full model: </w:t>
      </w:r>
    </w:p>
    <w:p w:rsidR="0050323D" w:rsidRPr="0050323D" w:rsidRDefault="0050323D" w:rsidP="0050323D">
      <w:pPr>
        <w:spacing w:line="276" w:lineRule="auto"/>
        <w:rPr>
          <w:rFonts w:ascii="Times New Roman" w:eastAsia="標楷體" w:hAnsi="Times New Roman" w:cs="Times New Roman"/>
        </w:rPr>
      </w:pPr>
      <w:r w:rsidRPr="0050323D">
        <w:rPr>
          <w:rFonts w:ascii="Times New Roman" w:eastAsia="標楷體" w:hAnsi="Times New Roman" w:cs="Times New Roman"/>
        </w:rPr>
        <w:t xml:space="preserve">m1 &lt;- trim(  number ~ </w:t>
      </w:r>
      <w:r w:rsidR="00C9145C" w:rsidRPr="0050323D">
        <w:rPr>
          <w:rFonts w:ascii="Times New Roman" w:eastAsia="標楷體" w:hAnsi="Times New Roman" w:cs="Times New Roman"/>
        </w:rPr>
        <w:t>樣點</w:t>
      </w:r>
      <w:r w:rsidRPr="0050323D">
        <w:rPr>
          <w:rFonts w:ascii="Times New Roman" w:eastAsia="標楷體" w:hAnsi="Times New Roman" w:cs="Times New Roman"/>
        </w:rPr>
        <w:t xml:space="preserve"> + Year + Region ,  weights = "weight",df,  model =  2,  changepoints = "all",  overdisp = F,  serialcor = F,   autodelete = T)</w:t>
      </w:r>
    </w:p>
    <w:p w:rsidR="0050323D" w:rsidRPr="00C9145C" w:rsidRDefault="0050323D" w:rsidP="00C9145C">
      <w:pPr>
        <w:spacing w:line="276" w:lineRule="auto"/>
      </w:pPr>
      <w:r w:rsidRPr="0050323D">
        <w:rPr>
          <w:rFonts w:ascii="Times New Roman" w:eastAsia="標楷體" w:hAnsi="Times New Roman" w:cs="Times New Roman"/>
          <w:lang w:eastAsia="zh-TW"/>
        </w:rPr>
        <w:t>說明：</w:t>
      </w:r>
      <w:r w:rsidRPr="0050323D">
        <w:rPr>
          <w:rFonts w:ascii="Times New Roman" w:eastAsia="標楷體" w:hAnsi="Times New Roman" w:cs="Times New Roman"/>
          <w:lang w:eastAsia="zh-TW"/>
        </w:rPr>
        <w:br/>
        <w:t xml:space="preserve">1. </w:t>
      </w:r>
      <w:r w:rsidRPr="0050323D">
        <w:rPr>
          <w:rFonts w:ascii="Times New Roman" w:eastAsia="標楷體" w:hAnsi="Times New Roman" w:cs="Times New Roman"/>
          <w:lang w:eastAsia="zh-TW"/>
        </w:rPr>
        <w:t>以樣點為單位。</w:t>
      </w:r>
      <w:r w:rsidRPr="0050323D">
        <w:rPr>
          <w:rFonts w:ascii="Times New Roman" w:eastAsia="標楷體" w:hAnsi="Times New Roman" w:cs="Times New Roman"/>
          <w:lang w:eastAsia="zh-TW"/>
        </w:rPr>
        <w:br/>
        <w:t>2. Region</w:t>
      </w:r>
      <w:r w:rsidRPr="0050323D">
        <w:rPr>
          <w:rFonts w:ascii="Times New Roman" w:eastAsia="標楷體" w:hAnsi="Times New Roman" w:cs="Times New Roman"/>
          <w:lang w:eastAsia="zh-TW"/>
        </w:rPr>
        <w:t>是依循</w:t>
      </w:r>
      <w:r w:rsidRPr="0050323D">
        <w:rPr>
          <w:rFonts w:ascii="Times New Roman" w:eastAsia="標楷體" w:hAnsi="Times New Roman" w:cs="Times New Roman"/>
          <w:lang w:eastAsia="zh-TW"/>
        </w:rPr>
        <w:t>BBS</w:t>
      </w:r>
      <w:r w:rsidRPr="0050323D">
        <w:rPr>
          <w:rFonts w:ascii="Times New Roman" w:eastAsia="標楷體" w:hAnsi="Times New Roman" w:cs="Times New Roman"/>
          <w:lang w:eastAsia="zh-TW"/>
        </w:rPr>
        <w:t>的</w:t>
      </w:r>
      <w:r w:rsidRPr="0050323D">
        <w:rPr>
          <w:rFonts w:ascii="Times New Roman" w:eastAsia="標楷體" w:hAnsi="Times New Roman" w:cs="Times New Roman"/>
          <w:lang w:eastAsia="zh-TW"/>
        </w:rPr>
        <w:t xml:space="preserve"> </w:t>
      </w:r>
      <w:r w:rsidRPr="0050323D">
        <w:rPr>
          <w:rFonts w:ascii="Times New Roman" w:eastAsia="標楷體" w:hAnsi="Times New Roman" w:cs="Times New Roman"/>
          <w:lang w:eastAsia="zh-TW"/>
        </w:rPr>
        <w:t>北部、東部、西部、中高海拔的劃分方式。</w:t>
      </w:r>
      <w:r w:rsidRPr="0050323D">
        <w:rPr>
          <w:rFonts w:ascii="Times New Roman" w:eastAsia="標楷體" w:hAnsi="Times New Roman" w:cs="Times New Roman"/>
          <w:lang w:eastAsia="zh-TW"/>
        </w:rPr>
        <w:br/>
        <w:t xml:space="preserve">3. </w:t>
      </w:r>
      <w:r w:rsidRPr="0050323D">
        <w:rPr>
          <w:rFonts w:ascii="Times New Roman" w:eastAsia="標楷體" w:hAnsi="Times New Roman" w:cs="Times New Roman"/>
          <w:lang w:eastAsia="zh-TW"/>
        </w:rPr>
        <w:t>若該樣點自</w:t>
      </w:r>
      <w:r w:rsidRPr="0050323D">
        <w:rPr>
          <w:rFonts w:ascii="Times New Roman" w:eastAsia="標楷體" w:hAnsi="Times New Roman" w:cs="Times New Roman"/>
          <w:lang w:eastAsia="zh-TW"/>
        </w:rPr>
        <w:t>2020</w:t>
      </w:r>
      <w:r w:rsidRPr="0050323D">
        <w:rPr>
          <w:rFonts w:ascii="Times New Roman" w:eastAsia="標楷體" w:hAnsi="Times New Roman" w:cs="Times New Roman"/>
          <w:lang w:eastAsia="zh-TW"/>
        </w:rPr>
        <w:t>年至今皆未有猴群記錄，則該樣點不納入</w:t>
      </w:r>
      <w:r w:rsidRPr="0050323D">
        <w:rPr>
          <w:rFonts w:ascii="Times New Roman" w:eastAsia="標楷體" w:hAnsi="Times New Roman" w:cs="Times New Roman"/>
          <w:lang w:eastAsia="zh-TW"/>
        </w:rPr>
        <w:t>trim</w:t>
      </w:r>
      <w:r w:rsidRPr="0050323D">
        <w:rPr>
          <w:rFonts w:ascii="Times New Roman" w:eastAsia="標楷體" w:hAnsi="Times New Roman" w:cs="Times New Roman"/>
          <w:lang w:eastAsia="zh-TW"/>
        </w:rPr>
        <w:t>分析。</w:t>
      </w:r>
      <w:r w:rsidRPr="0050323D">
        <w:rPr>
          <w:rFonts w:ascii="Times New Roman" w:eastAsia="標楷體" w:hAnsi="Times New Roman" w:cs="Times New Roman"/>
          <w:lang w:eastAsia="zh-TW"/>
        </w:rPr>
        <w:br/>
      </w:r>
      <w:r w:rsidRPr="0050323D">
        <w:rPr>
          <w:rFonts w:ascii="Times New Roman" w:eastAsia="標楷體" w:hAnsi="Times New Roman" w:cs="Times New Roman"/>
        </w:rPr>
        <w:t xml:space="preserve">5. </w:t>
      </w:r>
      <w:r w:rsidRPr="0050323D">
        <w:rPr>
          <w:rFonts w:ascii="Times New Roman" w:eastAsia="標楷體" w:hAnsi="Times New Roman" w:cs="Times New Roman"/>
        </w:rPr>
        <w:t>分析總筆數：</w:t>
      </w:r>
      <w:r>
        <w:rPr>
          <w:rFonts w:ascii="Times New Roman" w:eastAsia="標楷體" w:hAnsi="Times New Roman" w:cs="Times New Roman"/>
        </w:rPr>
        <w:t>1263</w:t>
      </w:r>
      <w:r w:rsidRPr="0050323D">
        <w:rPr>
          <w:rFonts w:ascii="Times New Roman" w:eastAsia="標楷體" w:hAnsi="Times New Roman" w:cs="Times New Roman"/>
        </w:rPr>
        <w:t xml:space="preserve"> </w:t>
      </w:r>
      <w:r w:rsidRPr="0050323D">
        <w:rPr>
          <w:rFonts w:ascii="Times New Roman" w:eastAsia="標楷體" w:hAnsi="Times New Roman" w:cs="Times New Roman"/>
        </w:rPr>
        <w:t>筆。</w:t>
      </w:r>
    </w:p>
    <w:p w:rsidR="0050323D" w:rsidRDefault="0050323D" w:rsidP="003E1831">
      <w:r>
        <w:rPr>
          <w:rFonts w:ascii="Times New Roman" w:eastAsia="標楷體" w:hAnsi="Times New Roman" w:cs="Times New Roman" w:hint="eastAsia"/>
          <w:lang w:eastAsia="zh-TW"/>
        </w:rPr>
        <w:t>--------------------------------------------------------------------------------------------------------------</w:t>
      </w:r>
    </w:p>
    <w:p w:rsidR="00104A6C" w:rsidRPr="003E1831" w:rsidRDefault="00104A6C" w:rsidP="003E1831">
      <w:r w:rsidRPr="003E1831">
        <w:t>Goodness of fit:</w:t>
      </w:r>
      <w:r w:rsidRPr="003E1831">
        <w:br/>
        <w:t xml:space="preserve">              Chi-square = 780.62, df=788, p=0.5673</w:t>
      </w:r>
      <w:r w:rsidRPr="003E1831">
        <w:br/>
        <w:t xml:space="preserve">        Likelihood Ratio = 883.63, df=788, p=0.0098</w:t>
      </w:r>
      <w:r w:rsidRPr="003E1831">
        <w:br/>
        <w:t xml:space="preserve">  AIC (up to a constant) = -692.37</w:t>
      </w:r>
    </w:p>
    <w:p w:rsidR="00104A6C" w:rsidRPr="00B808A9" w:rsidRDefault="00104A6C" w:rsidP="00104A6C">
      <w:pPr>
        <w:pStyle w:val="a0"/>
        <w:rPr>
          <w:rFonts w:ascii="Times New Roman" w:hAnsi="Times New Roman" w:cs="Times New Roman"/>
        </w:rPr>
      </w:pPr>
    </w:p>
    <w:p w:rsidR="00104A6C" w:rsidRPr="00B808A9" w:rsidRDefault="00104A6C" w:rsidP="00104A6C">
      <w:pPr>
        <w:pStyle w:val="a0"/>
        <w:rPr>
          <w:rFonts w:ascii="Times New Roman" w:hAnsi="Times New Roman" w:cs="Times New Roman"/>
        </w:rPr>
      </w:pPr>
      <w:r w:rsidRPr="00B808A9">
        <w:rPr>
          <w:rFonts w:ascii="Times New Roman" w:hAnsi="Times New Roman" w:cs="Times New Roman"/>
        </w:rPr>
        <w:t>Wald test for significance of covariates</w:t>
      </w:r>
    </w:p>
    <w:tbl>
      <w:tblPr>
        <w:tblStyle w:val="Table"/>
        <w:tblW w:w="5000" w:type="pct"/>
        <w:jc w:val="center"/>
        <w:tblLook w:val="0420" w:firstRow="1" w:lastRow="0" w:firstColumn="0" w:lastColumn="0" w:noHBand="0" w:noVBand="1"/>
      </w:tblPr>
      <w:tblGrid>
        <w:gridCol w:w="3078"/>
        <w:gridCol w:w="3013"/>
        <w:gridCol w:w="1035"/>
        <w:gridCol w:w="3674"/>
      </w:tblGrid>
      <w:tr w:rsidR="00B808A9" w:rsidRPr="00B808A9" w:rsidTr="007530EA">
        <w:trPr>
          <w:cnfStyle w:val="100000000000" w:firstRow="1" w:lastRow="0" w:firstColumn="0" w:lastColumn="0" w:oddVBand="0" w:evenVBand="0" w:oddHBand="0" w:evenHBand="0" w:firstRowFirstColumn="0" w:firstRowLastColumn="0" w:lastRowFirstColumn="0" w:lastRowLastColumn="0"/>
          <w:cantSplit/>
          <w:tblHeader/>
          <w:jc w:val="center"/>
        </w:trPr>
        <w:tc>
          <w:tcPr>
            <w:tcW w:w="142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Covariate</w:t>
            </w:r>
          </w:p>
        </w:tc>
        <w:tc>
          <w:tcPr>
            <w:tcW w:w="139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W</w:t>
            </w:r>
          </w:p>
        </w:tc>
        <w:tc>
          <w:tcPr>
            <w:tcW w:w="47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df</w:t>
            </w:r>
          </w:p>
        </w:tc>
        <w:tc>
          <w:tcPr>
            <w:tcW w:w="170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p</w:t>
            </w:r>
          </w:p>
        </w:tc>
      </w:tr>
      <w:tr w:rsidR="00CA5C0D" w:rsidRPr="00B808A9" w:rsidTr="007530EA">
        <w:trPr>
          <w:cantSplit/>
          <w:jc w:val="center"/>
        </w:trPr>
        <w:tc>
          <w:tcPr>
            <w:tcW w:w="1425"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Region</w:t>
            </w:r>
          </w:p>
        </w:tc>
        <w:tc>
          <w:tcPr>
            <w:tcW w:w="1395"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16.004</w:t>
            </w:r>
          </w:p>
        </w:tc>
        <w:tc>
          <w:tcPr>
            <w:tcW w:w="479"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6</w:t>
            </w:r>
          </w:p>
        </w:tc>
        <w:tc>
          <w:tcPr>
            <w:tcW w:w="1701"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0.014</w:t>
            </w:r>
          </w:p>
        </w:tc>
      </w:tr>
    </w:tbl>
    <w:p w:rsidR="00104A6C" w:rsidRPr="00B808A9" w:rsidRDefault="00104A6C" w:rsidP="00104A6C">
      <w:pPr>
        <w:pStyle w:val="FirstParagraph"/>
        <w:rPr>
          <w:rFonts w:ascii="Times New Roman" w:hAnsi="Times New Roman" w:cs="Times New Roman"/>
        </w:rPr>
      </w:pPr>
    </w:p>
    <w:p w:rsidR="00104A6C" w:rsidRPr="00B808A9" w:rsidRDefault="00104A6C" w:rsidP="00104A6C">
      <w:pPr>
        <w:pStyle w:val="FirstParagraph"/>
        <w:rPr>
          <w:rFonts w:ascii="Times New Roman" w:hAnsi="Times New Roman" w:cs="Times New Roman"/>
        </w:rPr>
      </w:pPr>
      <w:r w:rsidRPr="00B808A9">
        <w:rPr>
          <w:rFonts w:ascii="Times New Roman" w:hAnsi="Times New Roman" w:cs="Times New Roman"/>
        </w:rPr>
        <w:t>Wald test for significance of changes in slope</w:t>
      </w:r>
    </w:p>
    <w:tbl>
      <w:tblPr>
        <w:tblStyle w:val="Table"/>
        <w:tblW w:w="5000" w:type="pct"/>
        <w:jc w:val="center"/>
        <w:tblLook w:val="0420" w:firstRow="1" w:lastRow="0" w:firstColumn="0" w:lastColumn="0" w:noHBand="0" w:noVBand="1"/>
      </w:tblPr>
      <w:tblGrid>
        <w:gridCol w:w="3432"/>
        <w:gridCol w:w="2940"/>
        <w:gridCol w:w="909"/>
        <w:gridCol w:w="3519"/>
      </w:tblGrid>
      <w:tr w:rsidR="00B808A9" w:rsidRPr="00B808A9" w:rsidTr="007530EA">
        <w:trPr>
          <w:cnfStyle w:val="100000000000" w:firstRow="1" w:lastRow="0" w:firstColumn="0" w:lastColumn="0" w:oddVBand="0" w:evenVBand="0" w:oddHBand="0" w:evenHBand="0" w:firstRowFirstColumn="0" w:firstRowLastColumn="0" w:lastRowFirstColumn="0" w:lastRowLastColumn="0"/>
          <w:cantSplit/>
          <w:tblHeader/>
          <w:jc w:val="center"/>
        </w:trPr>
        <w:tc>
          <w:tcPr>
            <w:tcW w:w="158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Changepoint</w:t>
            </w:r>
          </w:p>
        </w:tc>
        <w:tc>
          <w:tcPr>
            <w:tcW w:w="136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Wald_test</w:t>
            </w:r>
          </w:p>
        </w:tc>
        <w:tc>
          <w:tcPr>
            <w:tcW w:w="42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df</w:t>
            </w:r>
          </w:p>
        </w:tc>
        <w:tc>
          <w:tcPr>
            <w:tcW w:w="162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p</w:t>
            </w:r>
          </w:p>
        </w:tc>
      </w:tr>
      <w:tr w:rsidR="00104A6C" w:rsidRPr="00B808A9" w:rsidTr="007530EA">
        <w:trPr>
          <w:cantSplit/>
          <w:jc w:val="center"/>
        </w:trPr>
        <w:tc>
          <w:tcPr>
            <w:tcW w:w="158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2020</w:t>
            </w:r>
          </w:p>
        </w:tc>
        <w:tc>
          <w:tcPr>
            <w:tcW w:w="136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16.307</w:t>
            </w:r>
          </w:p>
        </w:tc>
        <w:tc>
          <w:tcPr>
            <w:tcW w:w="42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w:t>
            </w:r>
          </w:p>
        </w:tc>
        <w:tc>
          <w:tcPr>
            <w:tcW w:w="162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0.003</w:t>
            </w:r>
          </w:p>
        </w:tc>
      </w:tr>
      <w:tr w:rsidR="00104A6C" w:rsidRPr="00B808A9" w:rsidTr="007530EA">
        <w:trPr>
          <w:cantSplit/>
          <w:jc w:val="center"/>
        </w:trPr>
        <w:tc>
          <w:tcPr>
            <w:tcW w:w="1589"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2021</w:t>
            </w:r>
          </w:p>
        </w:tc>
        <w:tc>
          <w:tcPr>
            <w:tcW w:w="1361"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4.917</w:t>
            </w:r>
          </w:p>
        </w:tc>
        <w:tc>
          <w:tcPr>
            <w:tcW w:w="421"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w:t>
            </w:r>
          </w:p>
        </w:tc>
        <w:tc>
          <w:tcPr>
            <w:tcW w:w="1629"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0.296</w:t>
            </w:r>
          </w:p>
        </w:tc>
      </w:tr>
    </w:tbl>
    <w:p w:rsidR="00104A6C" w:rsidRDefault="00104A6C" w:rsidP="00104A6C">
      <w:pPr>
        <w:pStyle w:val="FirstParagraph"/>
        <w:rPr>
          <w:rFonts w:ascii="Times New Roman" w:hAnsi="Times New Roman" w:cs="Times New Roman"/>
        </w:rPr>
      </w:pPr>
    </w:p>
    <w:p w:rsidR="00C9145C" w:rsidRPr="00B808A9" w:rsidRDefault="00C9145C" w:rsidP="00C9145C">
      <w:pPr>
        <w:pStyle w:val="a0"/>
        <w:rPr>
          <w:rFonts w:ascii="Times New Roman" w:hAnsi="Times New Roman" w:cs="Times New Roman"/>
        </w:rPr>
      </w:pPr>
    </w:p>
    <w:p w:rsidR="00C9145C" w:rsidRPr="00B808A9" w:rsidRDefault="00C9145C" w:rsidP="00C9145C">
      <w:pPr>
        <w:pStyle w:val="a0"/>
        <w:rPr>
          <w:rFonts w:ascii="Times New Roman" w:hAnsi="Times New Roman" w:cs="Times New Roman"/>
        </w:rPr>
      </w:pPr>
      <w:r w:rsidRPr="00B808A9">
        <w:rPr>
          <w:rFonts w:ascii="Times New Roman" w:hAnsi="Times New Roman" w:cs="Times New Roman"/>
        </w:rPr>
        <w:t>Overall</w:t>
      </w:r>
    </w:p>
    <w:tbl>
      <w:tblPr>
        <w:tblStyle w:val="Table"/>
        <w:tblW w:w="5000" w:type="pct"/>
        <w:jc w:val="center"/>
        <w:tblLook w:val="0420" w:firstRow="1" w:lastRow="0" w:firstColumn="0" w:lastColumn="0" w:noHBand="0" w:noVBand="1"/>
      </w:tblPr>
      <w:tblGrid>
        <w:gridCol w:w="1050"/>
        <w:gridCol w:w="1050"/>
        <w:gridCol w:w="1413"/>
        <w:gridCol w:w="1460"/>
        <w:gridCol w:w="1328"/>
        <w:gridCol w:w="1460"/>
        <w:gridCol w:w="1300"/>
        <w:gridCol w:w="1739"/>
      </w:tblGrid>
      <w:tr w:rsidR="00C9145C" w:rsidRPr="00B808A9" w:rsidTr="00EA3BE7">
        <w:trPr>
          <w:cnfStyle w:val="100000000000" w:firstRow="1" w:lastRow="0" w:firstColumn="0" w:lastColumn="0" w:oddVBand="0" w:evenVBand="0" w:oddHBand="0" w:evenHBand="0" w:firstRowFirstColumn="0" w:firstRowLastColumn="0" w:lastRowFirstColumn="0" w:lastRowLastColumn="0"/>
          <w:cantSplit/>
          <w:tblHeader/>
          <w:jc w:val="center"/>
        </w:trPr>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from</w:t>
            </w:r>
          </w:p>
        </w:tc>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upto</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add</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se_add</w:t>
            </w:r>
          </w:p>
        </w:tc>
        <w:tc>
          <w:tcPr>
            <w:tcW w:w="61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mul</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se_mul</w:t>
            </w:r>
          </w:p>
        </w:tc>
        <w:tc>
          <w:tcPr>
            <w:tcW w:w="60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p</w:t>
            </w:r>
          </w:p>
        </w:tc>
        <w:tc>
          <w:tcPr>
            <w:tcW w:w="80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meaning</w:t>
            </w:r>
          </w:p>
        </w:tc>
      </w:tr>
      <w:tr w:rsidR="00C9145C" w:rsidRPr="00B808A9" w:rsidTr="00EA3BE7">
        <w:trPr>
          <w:cantSplit/>
          <w:jc w:val="center"/>
        </w:trPr>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2020</w:t>
            </w:r>
          </w:p>
        </w:tc>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2022</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-0.0945</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0.0538</w:t>
            </w:r>
          </w:p>
        </w:tc>
        <w:tc>
          <w:tcPr>
            <w:tcW w:w="61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0.9098</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0.0490</w:t>
            </w:r>
          </w:p>
        </w:tc>
        <w:tc>
          <w:tcPr>
            <w:tcW w:w="60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0.3296</w:t>
            </w:r>
          </w:p>
        </w:tc>
        <w:tc>
          <w:tcPr>
            <w:tcW w:w="80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Uncertain</w:t>
            </w:r>
          </w:p>
        </w:tc>
      </w:tr>
    </w:tbl>
    <w:p w:rsidR="00C9145C" w:rsidRPr="00B808A9" w:rsidRDefault="00C9145C" w:rsidP="00C9145C">
      <w:pPr>
        <w:pStyle w:val="FirstParagraph"/>
        <w:spacing w:before="0" w:after="0" w:line="360" w:lineRule="auto"/>
        <w:rPr>
          <w:rFonts w:ascii="Times New Roman" w:eastAsia="標楷體" w:hAnsi="Times New Roman" w:cs="Times New Roman"/>
        </w:rPr>
      </w:pPr>
    </w:p>
    <w:p w:rsidR="00C9145C" w:rsidRDefault="00C9145C" w:rsidP="00C9145C">
      <w:pPr>
        <w:pStyle w:val="a0"/>
      </w:pPr>
    </w:p>
    <w:p w:rsidR="00C9145C" w:rsidRDefault="00C9145C" w:rsidP="00C9145C">
      <w:pPr>
        <w:pStyle w:val="a0"/>
      </w:pPr>
    </w:p>
    <w:p w:rsidR="00C9145C" w:rsidRPr="00C9145C" w:rsidRDefault="00C9145C" w:rsidP="00C9145C">
      <w:pPr>
        <w:pStyle w:val="a0"/>
      </w:pPr>
    </w:p>
    <w:p w:rsidR="00772BE8" w:rsidRPr="00B808A9" w:rsidRDefault="00104A6C" w:rsidP="00104A6C">
      <w:pPr>
        <w:pStyle w:val="FirstParagraph"/>
        <w:rPr>
          <w:rFonts w:ascii="Times New Roman" w:hAnsi="Times New Roman" w:cs="Times New Roman"/>
        </w:rPr>
      </w:pPr>
      <w:r w:rsidRPr="00B808A9">
        <w:rPr>
          <w:rFonts w:ascii="Times New Roman" w:hAnsi="Times New Roman" w:cs="Times New Roman"/>
        </w:rPr>
        <w:t>Index</w:t>
      </w:r>
    </w:p>
    <w:p w:rsidR="00104A6C" w:rsidRPr="00B808A9" w:rsidRDefault="00104A6C" w:rsidP="00104A6C">
      <w:pPr>
        <w:pStyle w:val="FirstParagraph"/>
        <w:rPr>
          <w:rFonts w:ascii="Times New Roman" w:hAnsi="Times New Roman" w:cs="Times New Roman"/>
        </w:rPr>
      </w:pPr>
      <w:r w:rsidRPr="00B808A9">
        <w:rPr>
          <w:rFonts w:ascii="Times New Roman" w:hAnsi="Times New Roman" w:cs="Times New Roman"/>
          <w:noProof/>
          <w:lang w:eastAsia="zh-TW"/>
        </w:rPr>
        <w:drawing>
          <wp:inline distT="0" distB="0" distL="0" distR="0" wp14:anchorId="43FDCDC5" wp14:editId="7ACBC991">
            <wp:extent cx="4625340" cy="356616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_Summary_2022_files/figure-docx/unnamed-chunk-66-1.png"/>
                    <pic:cNvPicPr>
                      <a:picLocks noChangeAspect="1" noChangeArrowheads="1"/>
                    </pic:cNvPicPr>
                  </pic:nvPicPr>
                  <pic:blipFill rotWithShape="1">
                    <a:blip r:embed="rId19"/>
                    <a:srcRect t="10000" r="3857" b="2142"/>
                    <a:stretch/>
                  </pic:blipFill>
                  <pic:spPr bwMode="auto">
                    <a:xfrm>
                      <a:off x="0" y="0"/>
                      <a:ext cx="4625340" cy="3566160"/>
                    </a:xfrm>
                    <a:prstGeom prst="rect">
                      <a:avLst/>
                    </a:prstGeom>
                    <a:noFill/>
                    <a:ln>
                      <a:noFill/>
                    </a:ln>
                    <a:extLst>
                      <a:ext uri="{53640926-AAD7-44D8-BBD7-CCE9431645EC}">
                        <a14:shadowObscured xmlns:a14="http://schemas.microsoft.com/office/drawing/2010/main"/>
                      </a:ext>
                    </a:extLst>
                  </pic:spPr>
                </pic:pic>
              </a:graphicData>
            </a:graphic>
          </wp:inline>
        </w:drawing>
      </w:r>
    </w:p>
    <w:sectPr w:rsidR="00104A6C" w:rsidRPr="00B808A9" w:rsidSect="00CA5C0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2C" w:rsidRDefault="00AB352C">
      <w:pPr>
        <w:spacing w:after="0"/>
      </w:pPr>
      <w:r>
        <w:separator/>
      </w:r>
    </w:p>
  </w:endnote>
  <w:endnote w:type="continuationSeparator" w:id="0">
    <w:p w:rsidR="00AB352C" w:rsidRDefault="00AB3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2C" w:rsidRDefault="00AB352C">
      <w:r>
        <w:separator/>
      </w:r>
    </w:p>
  </w:footnote>
  <w:footnote w:type="continuationSeparator" w:id="0">
    <w:p w:rsidR="00AB352C" w:rsidRDefault="00AB35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3980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C4F0B9D"/>
    <w:multiLevelType w:val="hybridMultilevel"/>
    <w:tmpl w:val="515E08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2AC21B2"/>
    <w:multiLevelType w:val="hybridMultilevel"/>
    <w:tmpl w:val="85A81ECA"/>
    <w:lvl w:ilvl="0" w:tplc="C4D48CCA">
      <w:start w:val="5"/>
      <w:numFmt w:val="bullet"/>
      <w:lvlText w:val="-"/>
      <w:lvlJc w:val="left"/>
      <w:pPr>
        <w:ind w:left="420" w:hanging="360"/>
      </w:pPr>
      <w:rPr>
        <w:rFonts w:ascii="Times New Roman" w:eastAsia="標楷體" w:hAnsi="Times New Roman" w:cs="Times New Roman" w:hint="default"/>
      </w:rPr>
    </w:lvl>
    <w:lvl w:ilvl="1" w:tplc="04090003" w:tentative="1">
      <w:start w:val="1"/>
      <w:numFmt w:val="bullet"/>
      <w:lvlText w:val=""/>
      <w:lvlJc w:val="left"/>
      <w:pPr>
        <w:ind w:left="1020" w:hanging="480"/>
      </w:pPr>
      <w:rPr>
        <w:rFonts w:ascii="Wingdings" w:hAnsi="Wingdings" w:hint="default"/>
      </w:rPr>
    </w:lvl>
    <w:lvl w:ilvl="2" w:tplc="04090005" w:tentative="1">
      <w:start w:val="1"/>
      <w:numFmt w:val="bullet"/>
      <w:lvlText w:val=""/>
      <w:lvlJc w:val="left"/>
      <w:pPr>
        <w:ind w:left="1500" w:hanging="480"/>
      </w:pPr>
      <w:rPr>
        <w:rFonts w:ascii="Wingdings" w:hAnsi="Wingdings" w:hint="default"/>
      </w:rPr>
    </w:lvl>
    <w:lvl w:ilvl="3" w:tplc="04090001" w:tentative="1">
      <w:start w:val="1"/>
      <w:numFmt w:val="bullet"/>
      <w:lvlText w:val=""/>
      <w:lvlJc w:val="left"/>
      <w:pPr>
        <w:ind w:left="1980" w:hanging="480"/>
      </w:pPr>
      <w:rPr>
        <w:rFonts w:ascii="Wingdings" w:hAnsi="Wingdings" w:hint="default"/>
      </w:rPr>
    </w:lvl>
    <w:lvl w:ilvl="4" w:tplc="04090003" w:tentative="1">
      <w:start w:val="1"/>
      <w:numFmt w:val="bullet"/>
      <w:lvlText w:val=""/>
      <w:lvlJc w:val="left"/>
      <w:pPr>
        <w:ind w:left="2460" w:hanging="480"/>
      </w:pPr>
      <w:rPr>
        <w:rFonts w:ascii="Wingdings" w:hAnsi="Wingdings" w:hint="default"/>
      </w:rPr>
    </w:lvl>
    <w:lvl w:ilvl="5" w:tplc="04090005" w:tentative="1">
      <w:start w:val="1"/>
      <w:numFmt w:val="bullet"/>
      <w:lvlText w:val=""/>
      <w:lvlJc w:val="left"/>
      <w:pPr>
        <w:ind w:left="2940" w:hanging="480"/>
      </w:pPr>
      <w:rPr>
        <w:rFonts w:ascii="Wingdings" w:hAnsi="Wingdings" w:hint="default"/>
      </w:rPr>
    </w:lvl>
    <w:lvl w:ilvl="6" w:tplc="04090001" w:tentative="1">
      <w:start w:val="1"/>
      <w:numFmt w:val="bullet"/>
      <w:lvlText w:val=""/>
      <w:lvlJc w:val="left"/>
      <w:pPr>
        <w:ind w:left="3420" w:hanging="480"/>
      </w:pPr>
      <w:rPr>
        <w:rFonts w:ascii="Wingdings" w:hAnsi="Wingdings" w:hint="default"/>
      </w:rPr>
    </w:lvl>
    <w:lvl w:ilvl="7" w:tplc="04090003" w:tentative="1">
      <w:start w:val="1"/>
      <w:numFmt w:val="bullet"/>
      <w:lvlText w:val=""/>
      <w:lvlJc w:val="left"/>
      <w:pPr>
        <w:ind w:left="3900" w:hanging="480"/>
      </w:pPr>
      <w:rPr>
        <w:rFonts w:ascii="Wingdings" w:hAnsi="Wingdings" w:hint="default"/>
      </w:rPr>
    </w:lvl>
    <w:lvl w:ilvl="8" w:tplc="04090005" w:tentative="1">
      <w:start w:val="1"/>
      <w:numFmt w:val="bullet"/>
      <w:lvlText w:val=""/>
      <w:lvlJc w:val="left"/>
      <w:pPr>
        <w:ind w:left="4380" w:hanging="480"/>
      </w:pPr>
      <w:rPr>
        <w:rFonts w:ascii="Wingdings" w:hAnsi="Wingdings" w:hint="default"/>
      </w:rPr>
    </w:lvl>
  </w:abstractNum>
  <w:abstractNum w:abstractNumId="3" w15:restartNumberingAfterBreak="0">
    <w:nsid w:val="5E714E10"/>
    <w:multiLevelType w:val="hybridMultilevel"/>
    <w:tmpl w:val="68168DBC"/>
    <w:lvl w:ilvl="0" w:tplc="DFFA08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52AA"/>
    <w:rsid w:val="00004604"/>
    <w:rsid w:val="000121BE"/>
    <w:rsid w:val="0002078D"/>
    <w:rsid w:val="000A028A"/>
    <w:rsid w:val="000C2790"/>
    <w:rsid w:val="000E0108"/>
    <w:rsid w:val="00104A6C"/>
    <w:rsid w:val="00113616"/>
    <w:rsid w:val="00124903"/>
    <w:rsid w:val="001250AE"/>
    <w:rsid w:val="00127807"/>
    <w:rsid w:val="0014059C"/>
    <w:rsid w:val="00162C53"/>
    <w:rsid w:val="001F34FE"/>
    <w:rsid w:val="00232F64"/>
    <w:rsid w:val="00246EE0"/>
    <w:rsid w:val="00262DBF"/>
    <w:rsid w:val="00262FFE"/>
    <w:rsid w:val="00264272"/>
    <w:rsid w:val="00266D54"/>
    <w:rsid w:val="002A5DBB"/>
    <w:rsid w:val="002D4A93"/>
    <w:rsid w:val="002F52AA"/>
    <w:rsid w:val="003613BD"/>
    <w:rsid w:val="003932E0"/>
    <w:rsid w:val="003B6210"/>
    <w:rsid w:val="003C4B37"/>
    <w:rsid w:val="003E1831"/>
    <w:rsid w:val="003E64CE"/>
    <w:rsid w:val="004825E5"/>
    <w:rsid w:val="004A6E4D"/>
    <w:rsid w:val="004B3F34"/>
    <w:rsid w:val="004D452F"/>
    <w:rsid w:val="004E0A97"/>
    <w:rsid w:val="0050323D"/>
    <w:rsid w:val="005211A6"/>
    <w:rsid w:val="00582D77"/>
    <w:rsid w:val="00597AC5"/>
    <w:rsid w:val="005C3227"/>
    <w:rsid w:val="0064713B"/>
    <w:rsid w:val="00664B9C"/>
    <w:rsid w:val="00682902"/>
    <w:rsid w:val="00682A17"/>
    <w:rsid w:val="006A431C"/>
    <w:rsid w:val="00722B3F"/>
    <w:rsid w:val="00751529"/>
    <w:rsid w:val="007530EA"/>
    <w:rsid w:val="00772BE8"/>
    <w:rsid w:val="007966D5"/>
    <w:rsid w:val="007C012E"/>
    <w:rsid w:val="008554A1"/>
    <w:rsid w:val="00862B74"/>
    <w:rsid w:val="0087450B"/>
    <w:rsid w:val="008765D0"/>
    <w:rsid w:val="008832AA"/>
    <w:rsid w:val="008A7A45"/>
    <w:rsid w:val="00911CB8"/>
    <w:rsid w:val="00933B57"/>
    <w:rsid w:val="00961430"/>
    <w:rsid w:val="009704B0"/>
    <w:rsid w:val="009B5B56"/>
    <w:rsid w:val="00A12073"/>
    <w:rsid w:val="00A40AD7"/>
    <w:rsid w:val="00A47523"/>
    <w:rsid w:val="00A5085D"/>
    <w:rsid w:val="00AB352C"/>
    <w:rsid w:val="00AE7EEF"/>
    <w:rsid w:val="00AF5A06"/>
    <w:rsid w:val="00B46284"/>
    <w:rsid w:val="00B6568A"/>
    <w:rsid w:val="00B808A9"/>
    <w:rsid w:val="00B842DD"/>
    <w:rsid w:val="00B85972"/>
    <w:rsid w:val="00BA5AEB"/>
    <w:rsid w:val="00BE2E9B"/>
    <w:rsid w:val="00C01081"/>
    <w:rsid w:val="00C646A6"/>
    <w:rsid w:val="00C9145C"/>
    <w:rsid w:val="00CA5C0D"/>
    <w:rsid w:val="00CF1BBF"/>
    <w:rsid w:val="00D45315"/>
    <w:rsid w:val="00D73D99"/>
    <w:rsid w:val="00DB50AB"/>
    <w:rsid w:val="00E138C6"/>
    <w:rsid w:val="00E42234"/>
    <w:rsid w:val="00E46685"/>
    <w:rsid w:val="00E86438"/>
    <w:rsid w:val="00E93325"/>
    <w:rsid w:val="00ED3A6C"/>
    <w:rsid w:val="00EE3F0C"/>
    <w:rsid w:val="00F20953"/>
    <w:rsid w:val="00F36C8B"/>
    <w:rsid w:val="00F5475A"/>
    <w:rsid w:val="00F5696E"/>
    <w:rsid w:val="00F57674"/>
    <w:rsid w:val="00F61AC1"/>
    <w:rsid w:val="00F67794"/>
    <w:rsid w:val="00F7075F"/>
    <w:rsid w:val="00F84991"/>
    <w:rsid w:val="00FD1162"/>
    <w:rsid w:val="00FE77EE"/>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9594F"/>
  <w15:docId w15:val="{936CFDC9-8956-439F-A3CC-F054D1E3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af">
    <w:name w:val="Table Grid"/>
    <w:basedOn w:val="a2"/>
    <w:rsid w:val="007966D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semiHidden/>
    <w:unhideWhenUsed/>
    <w:rsid w:val="00F57674"/>
    <w:pPr>
      <w:spacing w:after="0"/>
    </w:pPr>
    <w:rPr>
      <w:rFonts w:asciiTheme="majorHAnsi" w:eastAsiaTheme="majorEastAsia" w:hAnsiTheme="majorHAnsi" w:cstheme="majorBidi"/>
      <w:sz w:val="18"/>
      <w:szCs w:val="18"/>
    </w:rPr>
  </w:style>
  <w:style w:type="character" w:customStyle="1" w:styleId="af1">
    <w:name w:val="註解方塊文字 字元"/>
    <w:basedOn w:val="a1"/>
    <w:link w:val="af0"/>
    <w:semiHidden/>
    <w:rsid w:val="00F57674"/>
    <w:rPr>
      <w:rFonts w:asciiTheme="majorHAnsi" w:eastAsiaTheme="majorEastAsia" w:hAnsiTheme="majorHAnsi" w:cstheme="majorBidi"/>
      <w:sz w:val="18"/>
      <w:szCs w:val="18"/>
    </w:rPr>
  </w:style>
  <w:style w:type="table" w:styleId="20">
    <w:name w:val="Plain Table 2"/>
    <w:basedOn w:val="a2"/>
    <w:rsid w:val="00B8597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2">
    <w:name w:val="header"/>
    <w:basedOn w:val="a"/>
    <w:link w:val="af3"/>
    <w:unhideWhenUsed/>
    <w:rsid w:val="000A028A"/>
    <w:pPr>
      <w:tabs>
        <w:tab w:val="center" w:pos="4153"/>
        <w:tab w:val="right" w:pos="8306"/>
      </w:tabs>
      <w:snapToGrid w:val="0"/>
    </w:pPr>
    <w:rPr>
      <w:sz w:val="20"/>
      <w:szCs w:val="20"/>
    </w:rPr>
  </w:style>
  <w:style w:type="character" w:customStyle="1" w:styleId="af3">
    <w:name w:val="頁首 字元"/>
    <w:basedOn w:val="a1"/>
    <w:link w:val="af2"/>
    <w:rsid w:val="000A028A"/>
    <w:rPr>
      <w:sz w:val="20"/>
      <w:szCs w:val="20"/>
    </w:rPr>
  </w:style>
  <w:style w:type="paragraph" w:styleId="af4">
    <w:name w:val="footer"/>
    <w:basedOn w:val="a"/>
    <w:link w:val="af5"/>
    <w:unhideWhenUsed/>
    <w:rsid w:val="000A028A"/>
    <w:pPr>
      <w:tabs>
        <w:tab w:val="center" w:pos="4153"/>
        <w:tab w:val="right" w:pos="8306"/>
      </w:tabs>
      <w:snapToGrid w:val="0"/>
    </w:pPr>
    <w:rPr>
      <w:sz w:val="20"/>
      <w:szCs w:val="20"/>
    </w:rPr>
  </w:style>
  <w:style w:type="character" w:customStyle="1" w:styleId="af5">
    <w:name w:val="頁尾 字元"/>
    <w:basedOn w:val="a1"/>
    <w:link w:val="af4"/>
    <w:rsid w:val="000A02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1498">
      <w:bodyDiv w:val="1"/>
      <w:marLeft w:val="0"/>
      <w:marRight w:val="0"/>
      <w:marTop w:val="0"/>
      <w:marBottom w:val="0"/>
      <w:divBdr>
        <w:top w:val="none" w:sz="0" w:space="0" w:color="auto"/>
        <w:left w:val="none" w:sz="0" w:space="0" w:color="auto"/>
        <w:bottom w:val="none" w:sz="0" w:space="0" w:color="auto"/>
        <w:right w:val="none" w:sz="0" w:space="0" w:color="auto"/>
      </w:divBdr>
    </w:div>
    <w:div w:id="454830046">
      <w:bodyDiv w:val="1"/>
      <w:marLeft w:val="0"/>
      <w:marRight w:val="0"/>
      <w:marTop w:val="0"/>
      <w:marBottom w:val="0"/>
      <w:divBdr>
        <w:top w:val="none" w:sz="0" w:space="0" w:color="auto"/>
        <w:left w:val="none" w:sz="0" w:space="0" w:color="auto"/>
        <w:bottom w:val="none" w:sz="0" w:space="0" w:color="auto"/>
        <w:right w:val="none" w:sz="0" w:space="0" w:color="auto"/>
      </w:divBdr>
    </w:div>
    <w:div w:id="610363479">
      <w:bodyDiv w:val="1"/>
      <w:marLeft w:val="0"/>
      <w:marRight w:val="0"/>
      <w:marTop w:val="0"/>
      <w:marBottom w:val="0"/>
      <w:divBdr>
        <w:top w:val="none" w:sz="0" w:space="0" w:color="auto"/>
        <w:left w:val="none" w:sz="0" w:space="0" w:color="auto"/>
        <w:bottom w:val="none" w:sz="0" w:space="0" w:color="auto"/>
        <w:right w:val="none" w:sz="0" w:space="0" w:color="auto"/>
      </w:divBdr>
    </w:div>
    <w:div w:id="621888668">
      <w:bodyDiv w:val="1"/>
      <w:marLeft w:val="0"/>
      <w:marRight w:val="0"/>
      <w:marTop w:val="0"/>
      <w:marBottom w:val="0"/>
      <w:divBdr>
        <w:top w:val="none" w:sz="0" w:space="0" w:color="auto"/>
        <w:left w:val="none" w:sz="0" w:space="0" w:color="auto"/>
        <w:bottom w:val="none" w:sz="0" w:space="0" w:color="auto"/>
        <w:right w:val="none" w:sz="0" w:space="0" w:color="auto"/>
      </w:divBdr>
    </w:div>
    <w:div w:id="2098865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1A31B-224D-4032-B8E5-5D76FB77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18</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Macaca Data Summary 2022</dc:title>
  <dc:creator/>
  <cp:keywords/>
  <cp:lastModifiedBy>user</cp:lastModifiedBy>
  <cp:revision>68</cp:revision>
  <cp:lastPrinted>2022-11-08T07:22:00Z</cp:lastPrinted>
  <dcterms:created xsi:type="dcterms:W3CDTF">2022-10-24T08:54:00Z</dcterms:created>
  <dcterms:modified xsi:type="dcterms:W3CDTF">2022-11-29T02:26:00Z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