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02FDA" w14:textId="7AEA3471" w:rsidR="00C97CD5" w:rsidRPr="00C97CD5" w:rsidRDefault="00C97CD5" w:rsidP="00C97CD5">
      <w:pPr>
        <w:pStyle w:val="3"/>
        <w:spacing w:before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>Part 3 納入分析的資料</w:t>
      </w:r>
    </w:p>
    <w:p w14:paraId="3E7ED48D" w14:textId="3BFB16A3" w:rsidR="00C97CD5" w:rsidRDefault="00C97CD5" w:rsidP="00C97CD5">
      <w:pPr>
        <w:pStyle w:val="SourceCode"/>
      </w:pPr>
      <w:r>
        <w:rPr>
          <w:rStyle w:val="VerbatimChar"/>
          <w:rFonts w:ascii="微軟正黑體" w:eastAsia="微軟正黑體" w:hAnsi="微軟正黑體"/>
          <w:sz w:val="24"/>
        </w:rPr>
        <w:t>不納入分析的情形：</w:t>
      </w:r>
      <w:r>
        <w:rPr>
          <w:rFonts w:ascii="微軟正黑體" w:eastAsia="微軟正黑體" w:hAnsi="微軟正黑體"/>
        </w:rPr>
        <w:br/>
      </w:r>
      <w:r>
        <w:rPr>
          <w:rStyle w:val="VerbatimChar"/>
          <w:rFonts w:ascii="微軟正黑體" w:eastAsia="微軟正黑體" w:hAnsi="微軟正黑體"/>
          <w:sz w:val="24"/>
        </w:rPr>
        <w:t>1. 移除非森林。樣點座標距離森林圖層&gt;20m者為非森林。</w:t>
      </w:r>
      <w:r>
        <w:rPr>
          <w:rFonts w:ascii="微軟正黑體" w:eastAsia="微軟正黑體" w:hAnsi="微軟正黑體"/>
        </w:rPr>
        <w:br/>
      </w:r>
      <w:r>
        <w:rPr>
          <w:rStyle w:val="VerbatimChar"/>
          <w:rFonts w:ascii="微軟正黑體" w:eastAsia="微軟正黑體" w:hAnsi="微軟正黑體"/>
          <w:sz w:val="24"/>
        </w:rPr>
        <w:t>2. 移除海拔&lt;50m的樣點(及猴群)資料。</w:t>
      </w:r>
      <w:r>
        <w:rPr>
          <w:rFonts w:ascii="微軟正黑體" w:eastAsia="微軟正黑體" w:hAnsi="微軟正黑體"/>
        </w:rPr>
        <w:br/>
      </w:r>
      <w:r>
        <w:rPr>
          <w:rStyle w:val="VerbatimChar"/>
          <w:rFonts w:ascii="微軟正黑體" w:eastAsia="微軟正黑體" w:hAnsi="微軟正黑體"/>
          <w:sz w:val="24"/>
        </w:rPr>
        <w:t>3. 移除3/1~6/30以前或以後的調查。</w:t>
      </w:r>
      <w:r>
        <w:rPr>
          <w:rFonts w:ascii="微軟正黑體" w:eastAsia="微軟正黑體" w:hAnsi="微軟正黑體"/>
        </w:rPr>
        <w:br/>
      </w:r>
      <w:r>
        <w:rPr>
          <w:rStyle w:val="VerbatimChar"/>
          <w:rFonts w:ascii="微軟正黑體" w:eastAsia="微軟正黑體" w:hAnsi="微軟正黑體"/>
          <w:sz w:val="24"/>
        </w:rPr>
        <w:t>4. &gt;100m的猴群不納入分析。(猴群改為0)</w:t>
      </w:r>
      <w:r>
        <w:rPr>
          <w:rFonts w:ascii="微軟正黑體" w:eastAsia="微軟正黑體" w:hAnsi="微軟正黑體"/>
        </w:rPr>
        <w:br/>
      </w:r>
      <w:r>
        <w:rPr>
          <w:rStyle w:val="VerbatimChar"/>
          <w:rFonts w:ascii="微軟正黑體" w:eastAsia="微軟正黑體" w:hAnsi="微軟正黑體"/>
          <w:sz w:val="24"/>
        </w:rPr>
        <w:t>5. 同一旅次同一樣區內兩猴群所在樣點的距離&lt;</w:t>
      </w:r>
      <w:r w:rsidRPr="00C97CD5">
        <w:rPr>
          <w:rStyle w:val="VerbatimChar"/>
          <w:rFonts w:ascii="微軟正黑體" w:eastAsia="微軟正黑體" w:hAnsi="微軟正黑體" w:hint="eastAsia"/>
          <w:color w:val="FF0000"/>
          <w:sz w:val="24"/>
        </w:rPr>
        <w:t>5</w:t>
      </w:r>
      <w:r w:rsidRPr="00C97CD5">
        <w:rPr>
          <w:rStyle w:val="VerbatimChar"/>
          <w:rFonts w:ascii="微軟正黑體" w:eastAsia="微軟正黑體" w:hAnsi="微軟正黑體"/>
          <w:color w:val="FF0000"/>
          <w:sz w:val="24"/>
        </w:rPr>
        <w:t>0</w:t>
      </w:r>
      <w:r w:rsidRPr="00C97CD5">
        <w:rPr>
          <w:rStyle w:val="VerbatimChar"/>
          <w:rFonts w:ascii="微軟正黑體" w:eastAsia="微軟正黑體" w:hAnsi="微軟正黑體" w:hint="eastAsia"/>
          <w:color w:val="FF0000"/>
          <w:sz w:val="24"/>
        </w:rPr>
        <w:t>0</w:t>
      </w:r>
      <w:r w:rsidRPr="00C97CD5">
        <w:rPr>
          <w:rStyle w:val="VerbatimChar"/>
          <w:rFonts w:ascii="微軟正黑體" w:eastAsia="微軟正黑體" w:hAnsi="微軟正黑體"/>
          <w:color w:val="FF0000"/>
          <w:sz w:val="24"/>
        </w:rPr>
        <w:t>m</w:t>
      </w:r>
      <w:r>
        <w:rPr>
          <w:rStyle w:val="VerbatimChar"/>
          <w:rFonts w:ascii="微軟正黑體" w:eastAsia="微軟正黑體" w:hAnsi="微軟正黑體"/>
          <w:sz w:val="24"/>
        </w:rPr>
        <w:t>者，僅留1群。</w:t>
      </w:r>
    </w:p>
    <w:p w14:paraId="12E6E228" w14:textId="77777777" w:rsidR="00C97CD5" w:rsidRDefault="00C97CD5">
      <w:pPr>
        <w:rPr>
          <w:rFonts w:hint="eastAsia"/>
        </w:rPr>
      </w:pPr>
    </w:p>
    <w:p w14:paraId="7C579CE3" w14:textId="138FECF5" w:rsidR="00CF19D6" w:rsidRDefault="00CF19D6">
      <w:r w:rsidRPr="00CF19D6">
        <w:rPr>
          <w:noProof/>
        </w:rPr>
        <w:drawing>
          <wp:inline distT="0" distB="0" distL="0" distR="0" wp14:anchorId="13823864" wp14:editId="301A474F">
            <wp:extent cx="5274310" cy="1788160"/>
            <wp:effectExtent l="0" t="0" r="2540" b="2540"/>
            <wp:docPr id="296627839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27839" name="圖片 1" descr="一張含有 文字, 螢幕擷取畫面, 字型, 行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DEEA" w14:textId="05820254" w:rsidR="00CF19D6" w:rsidRDefault="00C97CD5">
      <w:r>
        <w:rPr>
          <w:rFonts w:ascii="微軟正黑體" w:eastAsia="微軟正黑體" w:hAnsi="微軟正黑體"/>
        </w:rPr>
        <w:t>刪除重複記錄前猴群有194群；刪除重複記錄後猴群有1</w:t>
      </w:r>
      <w:r>
        <w:rPr>
          <w:rFonts w:ascii="微軟正黑體" w:eastAsia="微軟正黑體" w:hAnsi="微軟正黑體"/>
        </w:rPr>
        <w:t>65</w:t>
      </w:r>
      <w:r>
        <w:rPr>
          <w:rFonts w:ascii="微軟正黑體" w:eastAsia="微軟正黑體" w:hAnsi="微軟正黑體"/>
        </w:rPr>
        <w:t>群</w:t>
      </w:r>
    </w:p>
    <w:p w14:paraId="0E78A99C" w14:textId="0E2A224B" w:rsidR="00CF19D6" w:rsidRDefault="00CF19D6">
      <w:r w:rsidRPr="00CF19D6">
        <w:rPr>
          <w:noProof/>
        </w:rPr>
        <w:lastRenderedPageBreak/>
        <w:drawing>
          <wp:inline distT="0" distB="0" distL="0" distR="0" wp14:anchorId="0172470E" wp14:editId="1343C1CE">
            <wp:extent cx="5274310" cy="3155950"/>
            <wp:effectExtent l="0" t="0" r="2540" b="6350"/>
            <wp:docPr id="246399906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99906" name="圖片 1" descr="一張含有 文字, 螢幕擷取畫面, 數字, 字型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83F0" w14:textId="77777777" w:rsidR="00CF19D6" w:rsidRDefault="00CF19D6"/>
    <w:p w14:paraId="252BD4B8" w14:textId="12698FFC" w:rsidR="00CF19D6" w:rsidRDefault="00CF19D6">
      <w:r w:rsidRPr="00CF19D6">
        <w:rPr>
          <w:noProof/>
        </w:rPr>
        <w:drawing>
          <wp:inline distT="0" distB="0" distL="0" distR="0" wp14:anchorId="76C561C7" wp14:editId="7FCBBD01">
            <wp:extent cx="5274310" cy="2736850"/>
            <wp:effectExtent l="0" t="0" r="2540" b="6350"/>
            <wp:docPr id="1858465933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65933" name="圖片 1" descr="一張含有 文字, 螢幕擷取畫面, 數字, 字型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B1D8" w14:textId="77777777" w:rsidR="00CF19D6" w:rsidRDefault="00CF19D6"/>
    <w:p w14:paraId="4FD2C470" w14:textId="2C662E32" w:rsidR="00CF19D6" w:rsidRDefault="00CF19D6">
      <w:r w:rsidRPr="00CF19D6">
        <w:rPr>
          <w:noProof/>
        </w:rPr>
        <w:lastRenderedPageBreak/>
        <w:drawing>
          <wp:inline distT="0" distB="0" distL="0" distR="0" wp14:anchorId="6706FE1E" wp14:editId="54E26C50">
            <wp:extent cx="4469642" cy="4247329"/>
            <wp:effectExtent l="0" t="0" r="7620" b="1270"/>
            <wp:docPr id="927783430" name="圖片 1" descr="一張含有 文字, 螢幕擷取畫面, 圖表, Rectangle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83430" name="圖片 1" descr="一張含有 文字, 螢幕擷取畫面, 圖表, Rectangle 的圖片&#10;&#10;自動產生的描述"/>
                    <pic:cNvPicPr/>
                  </pic:nvPicPr>
                  <pic:blipFill rotWithShape="1">
                    <a:blip r:embed="rId7"/>
                    <a:srcRect r="1018" b="1369"/>
                    <a:stretch/>
                  </pic:blipFill>
                  <pic:spPr bwMode="auto">
                    <a:xfrm>
                      <a:off x="0" y="0"/>
                      <a:ext cx="4479992" cy="4257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274F0" w14:textId="77777777" w:rsidR="00CF19D6" w:rsidRDefault="00CF19D6"/>
    <w:p w14:paraId="475AD902" w14:textId="7FE45C47" w:rsidR="00CF19D6" w:rsidRDefault="00CF19D6">
      <w:r w:rsidRPr="00CF19D6">
        <w:rPr>
          <w:noProof/>
        </w:rPr>
        <w:drawing>
          <wp:inline distT="0" distB="0" distL="0" distR="0" wp14:anchorId="76B50102" wp14:editId="43892F8F">
            <wp:extent cx="4469130" cy="3943982"/>
            <wp:effectExtent l="0" t="0" r="7620" b="0"/>
            <wp:docPr id="1106901868" name="圖片 1" descr="一張含有 圖表, 工程製圖, 方案, Rectangle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01868" name="圖片 1" descr="一張含有 圖表, 工程製圖, 方案, Rectangle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2197" cy="395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2868" w14:textId="3B72A459" w:rsidR="001F2F93" w:rsidRDefault="00D84398">
      <w:r>
        <w:rPr>
          <w:rFonts w:hint="eastAsia"/>
        </w:rPr>
        <w:lastRenderedPageBreak/>
        <w:t>GLMM</w:t>
      </w:r>
    </w:p>
    <w:p w14:paraId="011B9130" w14:textId="77777777" w:rsidR="00D84398" w:rsidRDefault="00D84398"/>
    <w:p w14:paraId="0871A0C0" w14:textId="77777777" w:rsidR="00C97CD5" w:rsidRDefault="00C97CD5" w:rsidP="00C97CD5">
      <w:pPr>
        <w:pStyle w:val="a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Full model:</w:t>
      </w:r>
      <w:r>
        <w:rPr>
          <w:rFonts w:ascii="微軟正黑體" w:eastAsia="微軟正黑體" w:hAnsi="微軟正黑體"/>
        </w:rPr>
        <w:br/>
        <w:t>m1 &lt;- glmer(猴群數 ~ 年 + 森林類型 + 海拔 + 調查日 + 林管處 + (1|Site_N), family = binomial, data = df)</w:t>
      </w:r>
    </w:p>
    <w:p w14:paraId="4E2721D8" w14:textId="77777777" w:rsidR="00D84398" w:rsidRDefault="00D8439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0"/>
        <w:gridCol w:w="1080"/>
        <w:gridCol w:w="1080"/>
        <w:gridCol w:w="1080"/>
      </w:tblGrid>
      <w:tr w:rsidR="001F2F93" w:rsidRPr="001F2F93" w14:paraId="621BC44E" w14:textId="77777777" w:rsidTr="001F2F93">
        <w:tc>
          <w:tcPr>
            <w:tcW w:w="1265" w:type="dxa"/>
            <w:hideMark/>
          </w:tcPr>
          <w:p w14:paraId="222C96C1" w14:textId="77777777" w:rsidR="001F2F93" w:rsidRPr="001F2F93" w:rsidRDefault="001F2F93" w:rsidP="001F2F93">
            <w:r w:rsidRPr="001F2F93">
              <w:t>term</w:t>
            </w:r>
          </w:p>
        </w:tc>
        <w:tc>
          <w:tcPr>
            <w:tcW w:w="1080" w:type="dxa"/>
            <w:hideMark/>
          </w:tcPr>
          <w:p w14:paraId="23A01C64" w14:textId="77777777" w:rsidR="001F2F93" w:rsidRPr="001F2F93" w:rsidRDefault="001F2F93" w:rsidP="001F2F93">
            <w:r w:rsidRPr="001F2F93">
              <w:t>statistic</w:t>
            </w:r>
          </w:p>
        </w:tc>
        <w:tc>
          <w:tcPr>
            <w:tcW w:w="1080" w:type="dxa"/>
            <w:hideMark/>
          </w:tcPr>
          <w:p w14:paraId="506DFD99" w14:textId="77777777" w:rsidR="001F2F93" w:rsidRPr="001F2F93" w:rsidRDefault="001F2F93" w:rsidP="001F2F93">
            <w:r w:rsidRPr="001F2F93">
              <w:t>df</w:t>
            </w:r>
          </w:p>
        </w:tc>
        <w:tc>
          <w:tcPr>
            <w:tcW w:w="1080" w:type="dxa"/>
            <w:hideMark/>
          </w:tcPr>
          <w:p w14:paraId="26A6A52F" w14:textId="77777777" w:rsidR="001F2F93" w:rsidRPr="001F2F93" w:rsidRDefault="001F2F93" w:rsidP="001F2F93">
            <w:r w:rsidRPr="001F2F93">
              <w:t>p.value</w:t>
            </w:r>
          </w:p>
        </w:tc>
      </w:tr>
      <w:tr w:rsidR="001F2F93" w:rsidRPr="001F2F93" w14:paraId="7B656B9F" w14:textId="77777777" w:rsidTr="001F2F93">
        <w:tc>
          <w:tcPr>
            <w:tcW w:w="1265" w:type="dxa"/>
            <w:hideMark/>
          </w:tcPr>
          <w:p w14:paraId="5E46C212" w14:textId="77777777" w:rsidR="001F2F93" w:rsidRPr="001F2F93" w:rsidRDefault="001F2F93" w:rsidP="001F2F93">
            <w:r w:rsidRPr="001F2F93">
              <w:t>TypeName.1</w:t>
            </w:r>
          </w:p>
        </w:tc>
        <w:tc>
          <w:tcPr>
            <w:tcW w:w="1080" w:type="dxa"/>
            <w:hideMark/>
          </w:tcPr>
          <w:p w14:paraId="5B900F4B" w14:textId="77777777" w:rsidR="001F2F93" w:rsidRPr="001F2F93" w:rsidRDefault="001F2F93" w:rsidP="001F2F93">
            <w:r w:rsidRPr="001F2F93">
              <w:t>2.663</w:t>
            </w:r>
          </w:p>
        </w:tc>
        <w:tc>
          <w:tcPr>
            <w:tcW w:w="1080" w:type="dxa"/>
            <w:hideMark/>
          </w:tcPr>
          <w:p w14:paraId="40A79985" w14:textId="77777777" w:rsidR="001F2F93" w:rsidRPr="001F2F93" w:rsidRDefault="001F2F93" w:rsidP="001F2F93">
            <w:r w:rsidRPr="001F2F93">
              <w:t>3</w:t>
            </w:r>
          </w:p>
        </w:tc>
        <w:tc>
          <w:tcPr>
            <w:tcW w:w="1080" w:type="dxa"/>
            <w:hideMark/>
          </w:tcPr>
          <w:p w14:paraId="78B96505" w14:textId="77777777" w:rsidR="001F2F93" w:rsidRPr="001F2F93" w:rsidRDefault="001F2F93" w:rsidP="001F2F93">
            <w:r w:rsidRPr="001F2F93">
              <w:t>0.446</w:t>
            </w:r>
          </w:p>
        </w:tc>
      </w:tr>
      <w:tr w:rsidR="001F2F93" w:rsidRPr="001F2F93" w14:paraId="4B1C02D5" w14:textId="77777777" w:rsidTr="001F2F93">
        <w:tc>
          <w:tcPr>
            <w:tcW w:w="1265" w:type="dxa"/>
            <w:hideMark/>
          </w:tcPr>
          <w:p w14:paraId="7CDEA7DF" w14:textId="77777777" w:rsidR="001F2F93" w:rsidRPr="001F2F93" w:rsidRDefault="001F2F93" w:rsidP="001F2F93">
            <w:r w:rsidRPr="001F2F93">
              <w:t>Year.re</w:t>
            </w:r>
          </w:p>
        </w:tc>
        <w:tc>
          <w:tcPr>
            <w:tcW w:w="1080" w:type="dxa"/>
            <w:hideMark/>
          </w:tcPr>
          <w:p w14:paraId="04DB129F" w14:textId="77777777" w:rsidR="001F2F93" w:rsidRPr="001F2F93" w:rsidRDefault="001F2F93" w:rsidP="001F2F93">
            <w:r w:rsidRPr="001F2F93">
              <w:t>13.740</w:t>
            </w:r>
          </w:p>
        </w:tc>
        <w:tc>
          <w:tcPr>
            <w:tcW w:w="1080" w:type="dxa"/>
            <w:hideMark/>
          </w:tcPr>
          <w:p w14:paraId="636613EF" w14:textId="77777777" w:rsidR="001F2F93" w:rsidRPr="001F2F93" w:rsidRDefault="001F2F93" w:rsidP="001F2F93">
            <w:r w:rsidRPr="001F2F93">
              <w:t>1</w:t>
            </w:r>
          </w:p>
        </w:tc>
        <w:tc>
          <w:tcPr>
            <w:tcW w:w="1080" w:type="dxa"/>
            <w:hideMark/>
          </w:tcPr>
          <w:p w14:paraId="5E179E2D" w14:textId="77777777" w:rsidR="001F2F93" w:rsidRPr="001F2F93" w:rsidRDefault="001F2F93" w:rsidP="001F2F93">
            <w:r w:rsidRPr="001F2F93">
              <w:t>0.000</w:t>
            </w:r>
          </w:p>
        </w:tc>
      </w:tr>
      <w:tr w:rsidR="001F2F93" w:rsidRPr="001F2F93" w14:paraId="7255BBA4" w14:textId="77777777" w:rsidTr="001F2F93">
        <w:tc>
          <w:tcPr>
            <w:tcW w:w="1265" w:type="dxa"/>
            <w:hideMark/>
          </w:tcPr>
          <w:p w14:paraId="0CA58118" w14:textId="77777777" w:rsidR="001F2F93" w:rsidRPr="001F2F93" w:rsidRDefault="001F2F93" w:rsidP="001F2F93">
            <w:r w:rsidRPr="001F2F93">
              <w:t>Altitude.1</w:t>
            </w:r>
          </w:p>
        </w:tc>
        <w:tc>
          <w:tcPr>
            <w:tcW w:w="1080" w:type="dxa"/>
            <w:hideMark/>
          </w:tcPr>
          <w:p w14:paraId="445635C8" w14:textId="77777777" w:rsidR="001F2F93" w:rsidRPr="001F2F93" w:rsidRDefault="001F2F93" w:rsidP="001F2F93">
            <w:r w:rsidRPr="001F2F93">
              <w:t>0.003</w:t>
            </w:r>
          </w:p>
        </w:tc>
        <w:tc>
          <w:tcPr>
            <w:tcW w:w="1080" w:type="dxa"/>
            <w:hideMark/>
          </w:tcPr>
          <w:p w14:paraId="3A5A1F1C" w14:textId="77777777" w:rsidR="001F2F93" w:rsidRPr="001F2F93" w:rsidRDefault="001F2F93" w:rsidP="001F2F93">
            <w:r w:rsidRPr="001F2F93">
              <w:t>1</w:t>
            </w:r>
          </w:p>
        </w:tc>
        <w:tc>
          <w:tcPr>
            <w:tcW w:w="1080" w:type="dxa"/>
            <w:hideMark/>
          </w:tcPr>
          <w:p w14:paraId="2E684CC4" w14:textId="77777777" w:rsidR="001F2F93" w:rsidRPr="001F2F93" w:rsidRDefault="001F2F93" w:rsidP="001F2F93">
            <w:r w:rsidRPr="001F2F93">
              <w:t>0.955</w:t>
            </w:r>
          </w:p>
        </w:tc>
      </w:tr>
      <w:tr w:rsidR="001F2F93" w:rsidRPr="001F2F93" w14:paraId="7BA1FB1B" w14:textId="77777777" w:rsidTr="001F2F93">
        <w:tc>
          <w:tcPr>
            <w:tcW w:w="1265" w:type="dxa"/>
            <w:hideMark/>
          </w:tcPr>
          <w:p w14:paraId="5E0C6482" w14:textId="77777777" w:rsidR="001F2F93" w:rsidRPr="001F2F93" w:rsidRDefault="001F2F93" w:rsidP="001F2F93">
            <w:r w:rsidRPr="001F2F93">
              <w:t>julian.D.1</w:t>
            </w:r>
          </w:p>
        </w:tc>
        <w:tc>
          <w:tcPr>
            <w:tcW w:w="1080" w:type="dxa"/>
            <w:hideMark/>
          </w:tcPr>
          <w:p w14:paraId="1C78B8A7" w14:textId="77777777" w:rsidR="001F2F93" w:rsidRPr="001F2F93" w:rsidRDefault="001F2F93" w:rsidP="001F2F93">
            <w:r w:rsidRPr="001F2F93">
              <w:t>0.104</w:t>
            </w:r>
          </w:p>
        </w:tc>
        <w:tc>
          <w:tcPr>
            <w:tcW w:w="1080" w:type="dxa"/>
            <w:hideMark/>
          </w:tcPr>
          <w:p w14:paraId="5E50A7F2" w14:textId="77777777" w:rsidR="001F2F93" w:rsidRPr="001F2F93" w:rsidRDefault="001F2F93" w:rsidP="001F2F93">
            <w:r w:rsidRPr="001F2F93">
              <w:t>1</w:t>
            </w:r>
          </w:p>
        </w:tc>
        <w:tc>
          <w:tcPr>
            <w:tcW w:w="1080" w:type="dxa"/>
            <w:hideMark/>
          </w:tcPr>
          <w:p w14:paraId="5747E17A" w14:textId="77777777" w:rsidR="001F2F93" w:rsidRPr="001F2F93" w:rsidRDefault="001F2F93" w:rsidP="001F2F93">
            <w:r w:rsidRPr="001F2F93">
              <w:t>0.748</w:t>
            </w:r>
          </w:p>
        </w:tc>
      </w:tr>
      <w:tr w:rsidR="001F2F93" w:rsidRPr="001F2F93" w14:paraId="49437644" w14:textId="77777777" w:rsidTr="001F2F93">
        <w:tc>
          <w:tcPr>
            <w:tcW w:w="1265" w:type="dxa"/>
            <w:hideMark/>
          </w:tcPr>
          <w:p w14:paraId="102B2955" w14:textId="77777777" w:rsidR="001F2F93" w:rsidRPr="001F2F93" w:rsidRDefault="001F2F93" w:rsidP="001F2F93">
            <w:r w:rsidRPr="001F2F93">
              <w:t>Office</w:t>
            </w:r>
          </w:p>
        </w:tc>
        <w:tc>
          <w:tcPr>
            <w:tcW w:w="1080" w:type="dxa"/>
            <w:hideMark/>
          </w:tcPr>
          <w:p w14:paraId="62DD525B" w14:textId="77777777" w:rsidR="001F2F93" w:rsidRPr="001F2F93" w:rsidRDefault="001F2F93" w:rsidP="001F2F93">
            <w:r w:rsidRPr="001F2F93">
              <w:t>76.174</w:t>
            </w:r>
          </w:p>
        </w:tc>
        <w:tc>
          <w:tcPr>
            <w:tcW w:w="1080" w:type="dxa"/>
            <w:hideMark/>
          </w:tcPr>
          <w:p w14:paraId="5FAD5AE7" w14:textId="77777777" w:rsidR="001F2F93" w:rsidRPr="001F2F93" w:rsidRDefault="001F2F93" w:rsidP="001F2F93">
            <w:r w:rsidRPr="001F2F93">
              <w:t>7</w:t>
            </w:r>
          </w:p>
        </w:tc>
        <w:tc>
          <w:tcPr>
            <w:tcW w:w="1080" w:type="dxa"/>
            <w:hideMark/>
          </w:tcPr>
          <w:p w14:paraId="188534B3" w14:textId="77777777" w:rsidR="001F2F93" w:rsidRPr="001F2F93" w:rsidRDefault="001F2F93" w:rsidP="001F2F93">
            <w:r w:rsidRPr="001F2F93">
              <w:t>0.000</w:t>
            </w:r>
          </w:p>
        </w:tc>
      </w:tr>
    </w:tbl>
    <w:p w14:paraId="4A283337" w14:textId="77777777" w:rsidR="00C97CD5" w:rsidRDefault="00C97CD5">
      <w:pPr>
        <w:rPr>
          <w:rFonts w:hint="eastAsia"/>
        </w:rPr>
      </w:pPr>
    </w:p>
    <w:p w14:paraId="7345515B" w14:textId="77777777" w:rsidR="00C97CD5" w:rsidRDefault="00C97CD5" w:rsidP="00C97CD5">
      <w:pPr>
        <w:rPr>
          <w:rStyle w:val="NormalTok"/>
          <w:rFonts w:ascii="微軟正黑體" w:eastAsia="微軟正黑體" w:hAnsi="微軟正黑體"/>
        </w:rPr>
      </w:pPr>
      <w:r>
        <w:rPr>
          <w:rStyle w:val="NormalTok"/>
          <w:rFonts w:ascii="微軟正黑體" w:eastAsia="微軟正黑體" w:hAnsi="微軟正黑體" w:hint="eastAsia"/>
        </w:rPr>
        <w:t>-</w:t>
      </w:r>
      <w:r>
        <w:rPr>
          <w:rStyle w:val="NormalTok"/>
          <w:rFonts w:ascii="微軟正黑體" w:eastAsia="微軟正黑體" w:hAnsi="微軟正黑體"/>
        </w:rPr>
        <w:t>---------------------------------------------------------------------------</w:t>
      </w:r>
    </w:p>
    <w:p w14:paraId="454EF5BA" w14:textId="77777777" w:rsidR="00C97CD5" w:rsidRPr="00B808A9" w:rsidRDefault="00C97CD5" w:rsidP="00C97CD5">
      <w:pPr>
        <w:rPr>
          <w:rFonts w:ascii="Times New Roman" w:hAnsi="Times New Roman" w:cs="Times New Roman"/>
        </w:rPr>
      </w:pPr>
      <w:r w:rsidRPr="00B808A9">
        <w:rPr>
          <w:rStyle w:val="VerbatimChar"/>
          <w:rFonts w:ascii="Times New Roman" w:eastAsia="標楷體" w:hAnsi="Times New Roman" w:cs="Times New Roman"/>
        </w:rPr>
        <w:t xml:space="preserve">Model selection table </w:t>
      </w:r>
    </w:p>
    <w:p w14:paraId="05ADAFFE" w14:textId="77777777" w:rsidR="00C97CD5" w:rsidRDefault="00C97CD5">
      <w:pPr>
        <w:rPr>
          <w:rFonts w:hint="eastAsia"/>
        </w:rPr>
      </w:pPr>
    </w:p>
    <w:tbl>
      <w:tblPr>
        <w:tblW w:w="55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9"/>
        <w:gridCol w:w="920"/>
        <w:gridCol w:w="847"/>
        <w:gridCol w:w="776"/>
        <w:gridCol w:w="1016"/>
        <w:gridCol w:w="799"/>
        <w:gridCol w:w="300"/>
        <w:gridCol w:w="920"/>
        <w:gridCol w:w="725"/>
        <w:gridCol w:w="523"/>
        <w:gridCol w:w="1314"/>
      </w:tblGrid>
      <w:tr w:rsidR="00C97CD5" w:rsidRPr="0006546F" w14:paraId="1335E698" w14:textId="77777777" w:rsidTr="00C97CD5">
        <w:trPr>
          <w:trHeight w:val="420"/>
        </w:trPr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2CD0F49A" w14:textId="3477CA5B" w:rsidR="00C97CD5" w:rsidRPr="0006546F" w:rsidRDefault="00C97CD5" w:rsidP="00C97CD5">
            <w:r w:rsidRPr="00B808A9">
              <w:rPr>
                <w:rFonts w:ascii="Times New Roman" w:eastAsia="標楷體" w:hAnsi="Times New Roman" w:cs="Times New Roman"/>
                <w:color w:val="000000"/>
              </w:rPr>
              <w:t>(Intercept)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7448066" w14:textId="3774D11C" w:rsidR="00C97CD5" w:rsidRPr="0006546F" w:rsidRDefault="00C97CD5" w:rsidP="00C97CD5">
            <w:r w:rsidRPr="00B808A9">
              <w:rPr>
                <w:rFonts w:ascii="Times New Roman" w:eastAsia="標楷體" w:hAnsi="Times New Roman" w:cs="Times New Roman"/>
                <w:color w:val="000000"/>
              </w:rPr>
              <w:t>海拔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9FEBBB2" w14:textId="30CF30F8" w:rsidR="00C97CD5" w:rsidRPr="0006546F" w:rsidRDefault="00C97CD5" w:rsidP="00C97CD5">
            <w:r w:rsidRPr="00B808A9">
              <w:rPr>
                <w:rFonts w:ascii="Times New Roman" w:eastAsia="標楷體" w:hAnsi="Times New Roman" w:cs="Times New Roman"/>
                <w:color w:val="000000"/>
              </w:rPr>
              <w:t>調查日</w:t>
            </w:r>
          </w:p>
        </w:tc>
        <w:tc>
          <w:tcPr>
            <w:tcW w:w="406" w:type="pct"/>
            <w:shd w:val="clear" w:color="auto" w:fill="auto"/>
            <w:noWrap/>
            <w:vAlign w:val="center"/>
            <w:hideMark/>
          </w:tcPr>
          <w:p w14:paraId="4C73720E" w14:textId="0018BE73" w:rsidR="00C97CD5" w:rsidRPr="0006546F" w:rsidRDefault="00C97CD5" w:rsidP="00C97CD5">
            <w:r w:rsidRPr="00B808A9">
              <w:rPr>
                <w:rFonts w:ascii="Times New Roman" w:eastAsia="標楷體" w:hAnsi="Times New Roman" w:cs="Times New Roman"/>
                <w:color w:val="000000"/>
              </w:rPr>
              <w:t>林管處</w:t>
            </w:r>
          </w:p>
        </w:tc>
        <w:tc>
          <w:tcPr>
            <w:tcW w:w="532" w:type="pct"/>
            <w:shd w:val="clear" w:color="auto" w:fill="auto"/>
            <w:noWrap/>
            <w:vAlign w:val="center"/>
            <w:hideMark/>
          </w:tcPr>
          <w:p w14:paraId="03EB6D7D" w14:textId="0262766D" w:rsidR="00C97CD5" w:rsidRPr="0006546F" w:rsidRDefault="00C97CD5" w:rsidP="00C97CD5">
            <w:r w:rsidRPr="00B808A9">
              <w:rPr>
                <w:rFonts w:ascii="Times New Roman" w:eastAsia="標楷體" w:hAnsi="Times New Roman" w:cs="Times New Roman"/>
                <w:color w:val="000000"/>
              </w:rPr>
              <w:t>森林類型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14:paraId="79D4052F" w14:textId="5D8F9EE3" w:rsidR="00C97CD5" w:rsidRPr="0006546F" w:rsidRDefault="00C97CD5" w:rsidP="00C97CD5">
            <w:r w:rsidRPr="00B808A9">
              <w:rPr>
                <w:rFonts w:ascii="Times New Roman" w:eastAsia="標楷體" w:hAnsi="Times New Roman" w:cs="Times New Roman"/>
                <w:color w:val="000000"/>
              </w:rPr>
              <w:t>年</w:t>
            </w:r>
          </w:p>
        </w:tc>
        <w:tc>
          <w:tcPr>
            <w:tcW w:w="158" w:type="pct"/>
            <w:shd w:val="clear" w:color="auto" w:fill="auto"/>
            <w:noWrap/>
            <w:vAlign w:val="center"/>
            <w:hideMark/>
          </w:tcPr>
          <w:p w14:paraId="55D7E5CB" w14:textId="515680AB" w:rsidR="00C97CD5" w:rsidRPr="0006546F" w:rsidRDefault="00C97CD5" w:rsidP="00C97CD5">
            <w:r w:rsidRPr="00B808A9">
              <w:rPr>
                <w:rFonts w:ascii="Times New Roman" w:eastAsia="標楷體" w:hAnsi="Times New Roman" w:cs="Times New Roman"/>
                <w:color w:val="000000"/>
              </w:rPr>
              <w:t>df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6977130" w14:textId="69103294" w:rsidR="00C97CD5" w:rsidRPr="0006546F" w:rsidRDefault="00C97CD5" w:rsidP="00C97CD5">
            <w:r w:rsidRPr="00B808A9">
              <w:rPr>
                <w:rFonts w:ascii="Times New Roman" w:eastAsia="標楷體" w:hAnsi="Times New Roman" w:cs="Times New Roman"/>
                <w:color w:val="000000"/>
              </w:rPr>
              <w:t>logLik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14:paraId="0ADE337B" w14:textId="6D5778A6" w:rsidR="00C97CD5" w:rsidRPr="0006546F" w:rsidRDefault="00C97CD5" w:rsidP="00C97CD5">
            <w:r w:rsidRPr="00B808A9">
              <w:rPr>
                <w:rFonts w:ascii="Times New Roman" w:eastAsia="標楷體" w:hAnsi="Times New Roman" w:cs="Times New Roman"/>
                <w:color w:val="000000"/>
              </w:rPr>
              <w:t>AICc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14:paraId="09699E86" w14:textId="076B9E66" w:rsidR="00C97CD5" w:rsidRPr="0006546F" w:rsidRDefault="00C97CD5" w:rsidP="00C97CD5">
            <w:r w:rsidRPr="00B808A9">
              <w:rPr>
                <w:rFonts w:ascii="Times New Roman" w:eastAsia="標楷體" w:hAnsi="Times New Roman" w:cs="Times New Roman"/>
                <w:color w:val="000000"/>
              </w:rPr>
              <w:t>delta</w:t>
            </w:r>
          </w:p>
        </w:tc>
        <w:tc>
          <w:tcPr>
            <w:tcW w:w="868" w:type="pct"/>
            <w:shd w:val="clear" w:color="auto" w:fill="auto"/>
            <w:noWrap/>
            <w:vAlign w:val="center"/>
            <w:hideMark/>
          </w:tcPr>
          <w:p w14:paraId="33F32DEF" w14:textId="44127600" w:rsidR="00C97CD5" w:rsidRPr="0006546F" w:rsidRDefault="00C97CD5" w:rsidP="00C97CD5">
            <w:r w:rsidRPr="00B808A9">
              <w:rPr>
                <w:rFonts w:ascii="Times New Roman" w:eastAsia="標楷體" w:hAnsi="Times New Roman" w:cs="Times New Roman"/>
                <w:color w:val="000000"/>
              </w:rPr>
              <w:t>weight</w:t>
            </w:r>
          </w:p>
        </w:tc>
      </w:tr>
      <w:tr w:rsidR="00C075BA" w:rsidRPr="0006546F" w14:paraId="61C36C85" w14:textId="77777777" w:rsidTr="00C97CD5">
        <w:trPr>
          <w:trHeight w:val="420"/>
        </w:trPr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15DC149C" w14:textId="77777777" w:rsidR="0006546F" w:rsidRPr="0006546F" w:rsidRDefault="0006546F" w:rsidP="0006546F">
            <w:r w:rsidRPr="0006546F">
              <w:rPr>
                <w:rFonts w:hint="eastAsia"/>
              </w:rPr>
              <w:t>-3.53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70F71C6" w14:textId="77777777" w:rsidR="0006546F" w:rsidRPr="0006546F" w:rsidRDefault="0006546F" w:rsidP="0006546F"/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68C8F3F" w14:textId="77777777" w:rsidR="0006546F" w:rsidRPr="0006546F" w:rsidRDefault="0006546F" w:rsidP="0006546F"/>
        </w:tc>
        <w:tc>
          <w:tcPr>
            <w:tcW w:w="406" w:type="pct"/>
            <w:shd w:val="clear" w:color="auto" w:fill="auto"/>
            <w:noWrap/>
            <w:vAlign w:val="center"/>
            <w:hideMark/>
          </w:tcPr>
          <w:p w14:paraId="39604751" w14:textId="77777777" w:rsidR="0006546F" w:rsidRPr="0006546F" w:rsidRDefault="0006546F" w:rsidP="0006546F">
            <w:r w:rsidRPr="0006546F">
              <w:rPr>
                <w:rFonts w:hint="eastAsia"/>
              </w:rPr>
              <w:t>+</w:t>
            </w:r>
          </w:p>
        </w:tc>
        <w:tc>
          <w:tcPr>
            <w:tcW w:w="532" w:type="pct"/>
            <w:shd w:val="clear" w:color="auto" w:fill="auto"/>
            <w:noWrap/>
            <w:vAlign w:val="center"/>
            <w:hideMark/>
          </w:tcPr>
          <w:p w14:paraId="3D9CC9B0" w14:textId="77777777" w:rsidR="0006546F" w:rsidRPr="0006546F" w:rsidRDefault="0006546F" w:rsidP="0006546F"/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14:paraId="42F247EB" w14:textId="77777777" w:rsidR="0006546F" w:rsidRPr="0006546F" w:rsidRDefault="0006546F" w:rsidP="0006546F">
            <w:r w:rsidRPr="0006546F">
              <w:rPr>
                <w:rFonts w:hint="eastAsia"/>
              </w:rPr>
              <w:t>-0.1335</w:t>
            </w:r>
          </w:p>
        </w:tc>
        <w:tc>
          <w:tcPr>
            <w:tcW w:w="158" w:type="pct"/>
            <w:shd w:val="clear" w:color="auto" w:fill="auto"/>
            <w:noWrap/>
            <w:vAlign w:val="center"/>
            <w:hideMark/>
          </w:tcPr>
          <w:p w14:paraId="63BDDA2F" w14:textId="77777777" w:rsidR="0006546F" w:rsidRPr="0006546F" w:rsidRDefault="0006546F" w:rsidP="0006546F">
            <w:r w:rsidRPr="0006546F">
              <w:rPr>
                <w:rFonts w:hint="eastAsia"/>
              </w:rPr>
              <w:t>10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56838C9" w14:textId="77777777" w:rsidR="0006546F" w:rsidRPr="0006546F" w:rsidRDefault="0006546F" w:rsidP="0006546F">
            <w:r w:rsidRPr="0006546F">
              <w:rPr>
                <w:rFonts w:hint="eastAsia"/>
              </w:rPr>
              <w:t>-2781.29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14:paraId="0A57263A" w14:textId="77777777" w:rsidR="0006546F" w:rsidRPr="0006546F" w:rsidRDefault="0006546F" w:rsidP="0006546F">
            <w:r w:rsidRPr="0006546F">
              <w:rPr>
                <w:rFonts w:hint="eastAsia"/>
              </w:rPr>
              <w:t>5582.6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14:paraId="4C62432E" w14:textId="77777777" w:rsidR="0006546F" w:rsidRPr="0006546F" w:rsidRDefault="0006546F" w:rsidP="0006546F">
            <w:r w:rsidRPr="0006546F">
              <w:rPr>
                <w:rFonts w:hint="eastAsia"/>
              </w:rPr>
              <w:t>0</w:t>
            </w:r>
          </w:p>
        </w:tc>
        <w:tc>
          <w:tcPr>
            <w:tcW w:w="868" w:type="pct"/>
            <w:shd w:val="clear" w:color="auto" w:fill="auto"/>
            <w:noWrap/>
            <w:vAlign w:val="center"/>
            <w:hideMark/>
          </w:tcPr>
          <w:p w14:paraId="70B819D1" w14:textId="77777777" w:rsidR="0006546F" w:rsidRPr="0006546F" w:rsidRDefault="0006546F" w:rsidP="0006546F">
            <w:r w:rsidRPr="0006546F">
              <w:rPr>
                <w:rFonts w:hint="eastAsia"/>
              </w:rPr>
              <w:t>0.427</w:t>
            </w:r>
          </w:p>
        </w:tc>
      </w:tr>
      <w:tr w:rsidR="00C075BA" w:rsidRPr="0006546F" w14:paraId="3B9FD3CC" w14:textId="77777777" w:rsidTr="00C97CD5">
        <w:trPr>
          <w:trHeight w:val="420"/>
        </w:trPr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2127256D" w14:textId="77777777" w:rsidR="0006546F" w:rsidRPr="0006546F" w:rsidRDefault="0006546F" w:rsidP="0006546F">
            <w:r w:rsidRPr="0006546F">
              <w:rPr>
                <w:rFonts w:hint="eastAsia"/>
              </w:rPr>
              <w:t>-3.546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5D38AC8" w14:textId="77777777" w:rsidR="0006546F" w:rsidRPr="0006546F" w:rsidRDefault="0006546F" w:rsidP="0006546F">
            <w:r w:rsidRPr="0006546F">
              <w:rPr>
                <w:rFonts w:hint="eastAsia"/>
              </w:rPr>
              <w:t>-0.03693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F7FFFBC" w14:textId="77777777" w:rsidR="0006546F" w:rsidRPr="0006546F" w:rsidRDefault="0006546F" w:rsidP="0006546F"/>
        </w:tc>
        <w:tc>
          <w:tcPr>
            <w:tcW w:w="406" w:type="pct"/>
            <w:shd w:val="clear" w:color="auto" w:fill="auto"/>
            <w:noWrap/>
            <w:vAlign w:val="center"/>
            <w:hideMark/>
          </w:tcPr>
          <w:p w14:paraId="7C82AA7B" w14:textId="77777777" w:rsidR="0006546F" w:rsidRPr="0006546F" w:rsidRDefault="0006546F" w:rsidP="0006546F">
            <w:r w:rsidRPr="0006546F">
              <w:rPr>
                <w:rFonts w:hint="eastAsia"/>
              </w:rPr>
              <w:t>+</w:t>
            </w:r>
          </w:p>
        </w:tc>
        <w:tc>
          <w:tcPr>
            <w:tcW w:w="532" w:type="pct"/>
            <w:shd w:val="clear" w:color="auto" w:fill="auto"/>
            <w:noWrap/>
            <w:vAlign w:val="center"/>
            <w:hideMark/>
          </w:tcPr>
          <w:p w14:paraId="3BD3330F" w14:textId="77777777" w:rsidR="0006546F" w:rsidRPr="0006546F" w:rsidRDefault="0006546F" w:rsidP="0006546F"/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14:paraId="305AA263" w14:textId="77777777" w:rsidR="0006546F" w:rsidRPr="0006546F" w:rsidRDefault="0006546F" w:rsidP="0006546F">
            <w:r w:rsidRPr="0006546F">
              <w:rPr>
                <w:rFonts w:hint="eastAsia"/>
              </w:rPr>
              <w:t>-0.1335</w:t>
            </w:r>
          </w:p>
        </w:tc>
        <w:tc>
          <w:tcPr>
            <w:tcW w:w="158" w:type="pct"/>
            <w:shd w:val="clear" w:color="auto" w:fill="auto"/>
            <w:noWrap/>
            <w:vAlign w:val="center"/>
            <w:hideMark/>
          </w:tcPr>
          <w:p w14:paraId="201484F0" w14:textId="77777777" w:rsidR="0006546F" w:rsidRPr="0006546F" w:rsidRDefault="0006546F" w:rsidP="0006546F">
            <w:r w:rsidRPr="0006546F">
              <w:rPr>
                <w:rFonts w:hint="eastAsia"/>
              </w:rPr>
              <w:t>11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E3C9DEA" w14:textId="77777777" w:rsidR="0006546F" w:rsidRPr="0006546F" w:rsidRDefault="0006546F" w:rsidP="0006546F">
            <w:r w:rsidRPr="0006546F">
              <w:rPr>
                <w:rFonts w:hint="eastAsia"/>
              </w:rPr>
              <w:t>-2781.2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14:paraId="0682F2BA" w14:textId="77777777" w:rsidR="0006546F" w:rsidRPr="0006546F" w:rsidRDefault="0006546F" w:rsidP="0006546F">
            <w:r w:rsidRPr="0006546F">
              <w:rPr>
                <w:rFonts w:hint="eastAsia"/>
              </w:rPr>
              <w:t>5584.4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14:paraId="68A67F71" w14:textId="77777777" w:rsidR="0006546F" w:rsidRPr="0006546F" w:rsidRDefault="0006546F" w:rsidP="0006546F">
            <w:r w:rsidRPr="0006546F">
              <w:rPr>
                <w:rFonts w:hint="eastAsia"/>
              </w:rPr>
              <w:t>1.82</w:t>
            </w:r>
          </w:p>
        </w:tc>
        <w:tc>
          <w:tcPr>
            <w:tcW w:w="868" w:type="pct"/>
            <w:shd w:val="clear" w:color="auto" w:fill="auto"/>
            <w:noWrap/>
            <w:vAlign w:val="center"/>
            <w:hideMark/>
          </w:tcPr>
          <w:p w14:paraId="567402E4" w14:textId="77777777" w:rsidR="0006546F" w:rsidRPr="0006546F" w:rsidRDefault="0006546F" w:rsidP="0006546F">
            <w:r w:rsidRPr="0006546F">
              <w:rPr>
                <w:rFonts w:hint="eastAsia"/>
              </w:rPr>
              <w:t>0.172</w:t>
            </w:r>
          </w:p>
        </w:tc>
      </w:tr>
      <w:tr w:rsidR="00C075BA" w:rsidRPr="0006546F" w14:paraId="45D5ACF0" w14:textId="77777777" w:rsidTr="00C97CD5">
        <w:trPr>
          <w:trHeight w:val="420"/>
        </w:trPr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7D8D1352" w14:textId="77777777" w:rsidR="0006546F" w:rsidRPr="0006546F" w:rsidRDefault="0006546F" w:rsidP="0006546F">
            <w:r w:rsidRPr="0006546F">
              <w:rPr>
                <w:rFonts w:hint="eastAsia"/>
              </w:rPr>
              <w:t>-3.53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82B254E" w14:textId="77777777" w:rsidR="0006546F" w:rsidRPr="0006546F" w:rsidRDefault="0006546F" w:rsidP="0006546F"/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A42E633" w14:textId="77777777" w:rsidR="0006546F" w:rsidRPr="0006546F" w:rsidRDefault="0006546F" w:rsidP="0006546F">
            <w:r w:rsidRPr="0006546F">
              <w:rPr>
                <w:rFonts w:hint="eastAsia"/>
              </w:rPr>
              <w:t>0.01016</w:t>
            </w:r>
          </w:p>
        </w:tc>
        <w:tc>
          <w:tcPr>
            <w:tcW w:w="406" w:type="pct"/>
            <w:shd w:val="clear" w:color="auto" w:fill="auto"/>
            <w:noWrap/>
            <w:vAlign w:val="center"/>
            <w:hideMark/>
          </w:tcPr>
          <w:p w14:paraId="1385E33C" w14:textId="77777777" w:rsidR="0006546F" w:rsidRPr="0006546F" w:rsidRDefault="0006546F" w:rsidP="0006546F">
            <w:r w:rsidRPr="0006546F">
              <w:rPr>
                <w:rFonts w:hint="eastAsia"/>
              </w:rPr>
              <w:t>+</w:t>
            </w:r>
          </w:p>
        </w:tc>
        <w:tc>
          <w:tcPr>
            <w:tcW w:w="532" w:type="pct"/>
            <w:shd w:val="clear" w:color="auto" w:fill="auto"/>
            <w:noWrap/>
            <w:vAlign w:val="center"/>
            <w:hideMark/>
          </w:tcPr>
          <w:p w14:paraId="126B2AD3" w14:textId="77777777" w:rsidR="0006546F" w:rsidRPr="0006546F" w:rsidRDefault="0006546F" w:rsidP="0006546F"/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14:paraId="345692B5" w14:textId="77777777" w:rsidR="0006546F" w:rsidRPr="0006546F" w:rsidRDefault="0006546F" w:rsidP="0006546F">
            <w:r w:rsidRPr="0006546F">
              <w:rPr>
                <w:rFonts w:hint="eastAsia"/>
              </w:rPr>
              <w:t>-0.1327</w:t>
            </w:r>
          </w:p>
        </w:tc>
        <w:tc>
          <w:tcPr>
            <w:tcW w:w="158" w:type="pct"/>
            <w:shd w:val="clear" w:color="auto" w:fill="auto"/>
            <w:noWrap/>
            <w:vAlign w:val="center"/>
            <w:hideMark/>
          </w:tcPr>
          <w:p w14:paraId="7846EA1D" w14:textId="77777777" w:rsidR="0006546F" w:rsidRPr="0006546F" w:rsidRDefault="0006546F" w:rsidP="0006546F">
            <w:r w:rsidRPr="0006546F">
              <w:rPr>
                <w:rFonts w:hint="eastAsia"/>
              </w:rPr>
              <w:t>11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3905BDC" w14:textId="77777777" w:rsidR="0006546F" w:rsidRPr="0006546F" w:rsidRDefault="0006546F" w:rsidP="0006546F">
            <w:r w:rsidRPr="0006546F">
              <w:rPr>
                <w:rFonts w:hint="eastAsia"/>
              </w:rPr>
              <w:t>-2781.27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14:paraId="6420F48A" w14:textId="77777777" w:rsidR="0006546F" w:rsidRPr="0006546F" w:rsidRDefault="0006546F" w:rsidP="0006546F">
            <w:r w:rsidRPr="0006546F">
              <w:rPr>
                <w:rFonts w:hint="eastAsia"/>
              </w:rPr>
              <w:t>5584.5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14:paraId="5F52485E" w14:textId="77777777" w:rsidR="0006546F" w:rsidRPr="0006546F" w:rsidRDefault="0006546F" w:rsidP="0006546F">
            <w:r w:rsidRPr="0006546F">
              <w:rPr>
                <w:rFonts w:hint="eastAsia"/>
              </w:rPr>
              <w:t>1.95</w:t>
            </w:r>
          </w:p>
        </w:tc>
        <w:tc>
          <w:tcPr>
            <w:tcW w:w="868" w:type="pct"/>
            <w:shd w:val="clear" w:color="auto" w:fill="auto"/>
            <w:noWrap/>
            <w:vAlign w:val="center"/>
            <w:hideMark/>
          </w:tcPr>
          <w:p w14:paraId="72AF301D" w14:textId="77777777" w:rsidR="0006546F" w:rsidRPr="0006546F" w:rsidRDefault="0006546F" w:rsidP="0006546F">
            <w:r w:rsidRPr="0006546F">
              <w:rPr>
                <w:rFonts w:hint="eastAsia"/>
              </w:rPr>
              <w:t>0.162</w:t>
            </w:r>
          </w:p>
        </w:tc>
      </w:tr>
    </w:tbl>
    <w:p w14:paraId="1B176B45" w14:textId="77777777" w:rsidR="00C97CD5" w:rsidRDefault="00C97CD5" w:rsidP="00C97CD5"/>
    <w:p w14:paraId="6C7B0484" w14:textId="77777777" w:rsidR="00C97CD5" w:rsidRDefault="00C97CD5" w:rsidP="00C97CD5">
      <w:pPr>
        <w:rPr>
          <w:rStyle w:val="VerbatimChar"/>
          <w:rFonts w:ascii="微軟正黑體" w:eastAsia="微軟正黑體" w:hAnsi="微軟正黑體"/>
        </w:rPr>
      </w:pPr>
      <w:r w:rsidRPr="00B808A9">
        <w:rPr>
          <w:rFonts w:ascii="Times New Roman" w:eastAsia="標楷體" w:hAnsi="Times New Roman" w:cs="Times New Roman"/>
        </w:rPr>
        <w:t>importance(d1)</w:t>
      </w:r>
      <w:r>
        <w:rPr>
          <w:rStyle w:val="VerbatimChar"/>
          <w:rFonts w:ascii="微軟正黑體" w:eastAsia="微軟正黑體" w:hAnsi="微軟正黑體"/>
        </w:rPr>
        <w:t xml:space="preserve">             </w:t>
      </w:r>
    </w:p>
    <w:p w14:paraId="25DA3CD6" w14:textId="77777777" w:rsidR="0006546F" w:rsidRDefault="0006546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15"/>
        <w:gridCol w:w="776"/>
        <w:gridCol w:w="300"/>
        <w:gridCol w:w="776"/>
        <w:gridCol w:w="536"/>
        <w:gridCol w:w="1016"/>
      </w:tblGrid>
      <w:tr w:rsidR="00C97CD5" w:rsidRPr="0006546F" w14:paraId="7DCFCD3A" w14:textId="77777777" w:rsidTr="00C075BA">
        <w:trPr>
          <w:trHeight w:val="4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93A8BF" w14:textId="77777777" w:rsidR="00C97CD5" w:rsidRPr="0006546F" w:rsidRDefault="00C97CD5" w:rsidP="00C97CD5"/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BD74CA" w14:textId="19EA7111" w:rsidR="00C97CD5" w:rsidRPr="0006546F" w:rsidRDefault="00C97CD5" w:rsidP="00C97CD5">
            <w:r w:rsidRPr="00B808A9">
              <w:rPr>
                <w:rFonts w:ascii="Times New Roman" w:eastAsia="標楷體" w:hAnsi="Times New Roman" w:cs="Times New Roman"/>
                <w:color w:val="000000"/>
              </w:rPr>
              <w:t>林管處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363536" w14:textId="6FD73C5B" w:rsidR="00C97CD5" w:rsidRPr="0006546F" w:rsidRDefault="00C97CD5" w:rsidP="00C97CD5">
            <w:r w:rsidRPr="00B808A9">
              <w:rPr>
                <w:rFonts w:ascii="Times New Roman" w:eastAsia="標楷體" w:hAnsi="Times New Roman" w:cs="Times New Roman"/>
                <w:color w:val="000000"/>
              </w:rPr>
              <w:t>年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A42B90" w14:textId="613AC65D" w:rsidR="00C97CD5" w:rsidRPr="0006546F" w:rsidRDefault="00C97CD5" w:rsidP="00C97CD5">
            <w:r w:rsidRPr="00B808A9">
              <w:rPr>
                <w:rFonts w:ascii="Times New Roman" w:eastAsia="標楷體" w:hAnsi="Times New Roman" w:cs="Times New Roman"/>
                <w:color w:val="000000"/>
              </w:rPr>
              <w:t>調查日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281012" w14:textId="65F1C54D" w:rsidR="00C97CD5" w:rsidRPr="0006546F" w:rsidRDefault="00C97CD5" w:rsidP="00C97CD5">
            <w:r w:rsidRPr="00B808A9">
              <w:rPr>
                <w:rFonts w:ascii="Times New Roman" w:eastAsia="標楷體" w:hAnsi="Times New Roman" w:cs="Times New Roman"/>
                <w:color w:val="000000"/>
              </w:rPr>
              <w:t>海拔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FD7DCC" w14:textId="16F2F63F" w:rsidR="00C97CD5" w:rsidRPr="0006546F" w:rsidRDefault="00C97CD5" w:rsidP="00C97CD5">
            <w:r w:rsidRPr="00B808A9">
              <w:rPr>
                <w:rFonts w:ascii="Times New Roman" w:eastAsia="標楷體" w:hAnsi="Times New Roman" w:cs="Times New Roman"/>
                <w:color w:val="000000"/>
              </w:rPr>
              <w:t>森林類型</w:t>
            </w:r>
          </w:p>
        </w:tc>
      </w:tr>
      <w:tr w:rsidR="0006546F" w:rsidRPr="0006546F" w14:paraId="484B522B" w14:textId="77777777" w:rsidTr="00C075BA">
        <w:trPr>
          <w:trHeight w:val="4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012D46" w14:textId="77777777" w:rsidR="0006546F" w:rsidRPr="0006546F" w:rsidRDefault="0006546F" w:rsidP="0006546F">
            <w:r w:rsidRPr="0006546F">
              <w:rPr>
                <w:rFonts w:hint="eastAsia"/>
              </w:rPr>
              <w:t>Sum of weights: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328C01" w14:textId="77777777" w:rsidR="0006546F" w:rsidRPr="0006546F" w:rsidRDefault="0006546F" w:rsidP="0006546F">
            <w:r w:rsidRPr="0006546F"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31D755" w14:textId="77777777" w:rsidR="0006546F" w:rsidRPr="0006546F" w:rsidRDefault="0006546F" w:rsidP="0006546F">
            <w:r w:rsidRPr="0006546F"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1EB0F9" w14:textId="77777777" w:rsidR="0006546F" w:rsidRPr="0006546F" w:rsidRDefault="0006546F" w:rsidP="0006546F">
            <w:r w:rsidRPr="0006546F">
              <w:rPr>
                <w:rFonts w:hint="eastAsia"/>
              </w:rPr>
              <w:t>0.28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77F2CF" w14:textId="77777777" w:rsidR="0006546F" w:rsidRPr="0006546F" w:rsidRDefault="0006546F" w:rsidP="0006546F">
            <w:r w:rsidRPr="0006546F">
              <w:rPr>
                <w:rFonts w:hint="eastAsia"/>
              </w:rPr>
              <w:t>0.28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AACB70" w14:textId="77777777" w:rsidR="0006546F" w:rsidRPr="0006546F" w:rsidRDefault="0006546F" w:rsidP="0006546F">
            <w:r w:rsidRPr="0006546F">
              <w:rPr>
                <w:rFonts w:hint="eastAsia"/>
              </w:rPr>
              <w:t>0.17</w:t>
            </w:r>
          </w:p>
        </w:tc>
      </w:tr>
      <w:tr w:rsidR="0006546F" w:rsidRPr="0006546F" w14:paraId="522A5D3E" w14:textId="77777777" w:rsidTr="00C075BA">
        <w:trPr>
          <w:trHeight w:val="4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9C043B" w14:textId="77777777" w:rsidR="0006546F" w:rsidRPr="0006546F" w:rsidRDefault="0006546F" w:rsidP="0006546F">
            <w:r w:rsidRPr="0006546F">
              <w:rPr>
                <w:rFonts w:hint="eastAsia"/>
              </w:rPr>
              <w:t>N containing models: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5AFF48" w14:textId="77777777" w:rsidR="0006546F" w:rsidRPr="0006546F" w:rsidRDefault="0006546F" w:rsidP="0006546F">
            <w:r w:rsidRPr="0006546F">
              <w:rPr>
                <w:rFonts w:hint="eastAsia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0061AC" w14:textId="77777777" w:rsidR="0006546F" w:rsidRPr="0006546F" w:rsidRDefault="0006546F" w:rsidP="0006546F">
            <w:r w:rsidRPr="0006546F">
              <w:rPr>
                <w:rFonts w:hint="eastAsia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AFC845" w14:textId="77777777" w:rsidR="0006546F" w:rsidRPr="0006546F" w:rsidRDefault="0006546F" w:rsidP="0006546F">
            <w:r w:rsidRPr="0006546F">
              <w:rPr>
                <w:rFonts w:hint="eastAsia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A2CF2A" w14:textId="77777777" w:rsidR="0006546F" w:rsidRPr="0006546F" w:rsidRDefault="0006546F" w:rsidP="0006546F">
            <w:r w:rsidRPr="0006546F">
              <w:rPr>
                <w:rFonts w:hint="eastAsia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F25EC4" w14:textId="77777777" w:rsidR="0006546F" w:rsidRPr="0006546F" w:rsidRDefault="0006546F" w:rsidP="0006546F">
            <w:r w:rsidRPr="0006546F">
              <w:rPr>
                <w:rFonts w:hint="eastAsia"/>
              </w:rPr>
              <w:t>16</w:t>
            </w:r>
          </w:p>
        </w:tc>
      </w:tr>
    </w:tbl>
    <w:p w14:paraId="01D92957" w14:textId="77777777" w:rsidR="00C97CD5" w:rsidRDefault="00C97CD5" w:rsidP="00C97CD5">
      <w:pPr>
        <w:pStyle w:val="a0"/>
        <w:spacing w:before="0" w:after="0" w:line="360" w:lineRule="auto"/>
        <w:rPr>
          <w:rFonts w:ascii="Times New Roman" w:eastAsia="標楷體" w:hAnsi="Times New Roman" w:cs="Times New Roman"/>
          <w:lang w:eastAsia="zh-TW"/>
        </w:rPr>
      </w:pPr>
    </w:p>
    <w:p w14:paraId="784D5EE0" w14:textId="62D78A15" w:rsidR="00C97CD5" w:rsidRPr="00B808A9" w:rsidRDefault="00C97CD5" w:rsidP="00C97CD5">
      <w:pPr>
        <w:pStyle w:val="a0"/>
        <w:spacing w:before="0" w:after="0" w:line="360" w:lineRule="auto"/>
        <w:rPr>
          <w:rFonts w:ascii="Times New Roman" w:eastAsia="標楷體" w:hAnsi="Times New Roman" w:cs="Times New Roman"/>
        </w:rPr>
      </w:pPr>
      <w:r w:rsidRPr="00B808A9">
        <w:rPr>
          <w:rFonts w:ascii="Times New Roman" w:eastAsia="標楷體" w:hAnsi="Times New Roman" w:cs="Times New Roman"/>
          <w:lang w:eastAsia="zh-TW"/>
        </w:rPr>
        <w:t>最後的</w:t>
      </w:r>
      <w:r w:rsidRPr="00B808A9">
        <w:rPr>
          <w:rFonts w:ascii="Times New Roman" w:eastAsia="標楷體" w:hAnsi="Times New Roman" w:cs="Times New Roman"/>
        </w:rPr>
        <w:t xml:space="preserve"> model: </w:t>
      </w:r>
    </w:p>
    <w:p w14:paraId="4B3DA79E" w14:textId="77777777" w:rsidR="00C97CD5" w:rsidRPr="00B808A9" w:rsidRDefault="00C97CD5" w:rsidP="00C97CD5">
      <w:pPr>
        <w:pStyle w:val="a0"/>
        <w:spacing w:before="0" w:after="0" w:line="360" w:lineRule="auto"/>
        <w:rPr>
          <w:rFonts w:ascii="Times New Roman" w:eastAsia="標楷體" w:hAnsi="Times New Roman" w:cs="Times New Roman"/>
        </w:rPr>
      </w:pPr>
      <w:r w:rsidRPr="00B808A9">
        <w:rPr>
          <w:rFonts w:ascii="Times New Roman" w:eastAsia="標楷體" w:hAnsi="Times New Roman" w:cs="Times New Roman"/>
        </w:rPr>
        <w:t>m1 &lt;- glmer(</w:t>
      </w:r>
      <w:r w:rsidRPr="00B808A9">
        <w:rPr>
          <w:rFonts w:ascii="Times New Roman" w:eastAsia="標楷體" w:hAnsi="Times New Roman" w:cs="Times New Roman"/>
        </w:rPr>
        <w:t>猴群數</w:t>
      </w:r>
      <w:r w:rsidRPr="00B808A9">
        <w:rPr>
          <w:rFonts w:ascii="Times New Roman" w:eastAsia="標楷體" w:hAnsi="Times New Roman" w:cs="Times New Roman"/>
        </w:rPr>
        <w:t xml:space="preserve"> ~ </w:t>
      </w:r>
      <w:r w:rsidRPr="00B808A9">
        <w:rPr>
          <w:rFonts w:ascii="Times New Roman" w:eastAsia="標楷體" w:hAnsi="Times New Roman" w:cs="Times New Roman"/>
        </w:rPr>
        <w:t>年</w:t>
      </w:r>
      <w:r w:rsidRPr="00B808A9">
        <w:rPr>
          <w:rFonts w:ascii="Times New Roman" w:eastAsia="標楷體" w:hAnsi="Times New Roman" w:cs="Times New Roman"/>
        </w:rPr>
        <w:t xml:space="preserve"> + </w:t>
      </w:r>
      <w:r w:rsidRPr="00B808A9">
        <w:rPr>
          <w:rFonts w:ascii="Times New Roman" w:eastAsia="標楷體" w:hAnsi="Times New Roman" w:cs="Times New Roman"/>
        </w:rPr>
        <w:t>海拔</w:t>
      </w:r>
      <w:r w:rsidRPr="00B808A9">
        <w:rPr>
          <w:rFonts w:ascii="Times New Roman" w:eastAsia="標楷體" w:hAnsi="Times New Roman" w:cs="Times New Roman"/>
        </w:rPr>
        <w:t xml:space="preserve"> + </w:t>
      </w:r>
      <w:r w:rsidRPr="00B808A9">
        <w:rPr>
          <w:rFonts w:ascii="Times New Roman" w:eastAsia="標楷體" w:hAnsi="Times New Roman" w:cs="Times New Roman"/>
        </w:rPr>
        <w:t>林管處</w:t>
      </w:r>
      <w:r w:rsidRPr="00B808A9">
        <w:rPr>
          <w:rFonts w:ascii="Times New Roman" w:eastAsia="標楷體" w:hAnsi="Times New Roman" w:cs="Times New Roman"/>
        </w:rPr>
        <w:t xml:space="preserve"> + (1|Site_N), family = binomial, data = df)</w:t>
      </w:r>
    </w:p>
    <w:p w14:paraId="3AA91E1A" w14:textId="77777777" w:rsidR="0006546F" w:rsidRDefault="0006546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06546F" w:rsidRPr="0006546F" w14:paraId="555D20FB" w14:textId="77777777" w:rsidTr="0006546F">
        <w:trPr>
          <w:tblHeader/>
        </w:trPr>
        <w:tc>
          <w:tcPr>
            <w:tcW w:w="1080" w:type="dxa"/>
            <w:tcBorders>
              <w:top w:val="single" w:sz="12" w:space="0" w:color="666666"/>
              <w:left w:val="single" w:sz="2" w:space="0" w:color="000000"/>
              <w:bottom w:val="single" w:sz="12" w:space="0" w:color="666666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E789FA" w14:textId="77777777" w:rsidR="0006546F" w:rsidRPr="0006546F" w:rsidRDefault="0006546F" w:rsidP="0006546F">
            <w:r w:rsidRPr="0006546F">
              <w:t>term</w:t>
            </w:r>
          </w:p>
        </w:tc>
        <w:tc>
          <w:tcPr>
            <w:tcW w:w="1080" w:type="dxa"/>
            <w:tcBorders>
              <w:top w:val="single" w:sz="12" w:space="0" w:color="666666"/>
              <w:left w:val="single" w:sz="2" w:space="0" w:color="000000"/>
              <w:bottom w:val="single" w:sz="12" w:space="0" w:color="666666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A51178" w14:textId="77777777" w:rsidR="0006546F" w:rsidRPr="0006546F" w:rsidRDefault="0006546F" w:rsidP="0006546F">
            <w:r w:rsidRPr="0006546F">
              <w:t>statistic</w:t>
            </w:r>
          </w:p>
        </w:tc>
        <w:tc>
          <w:tcPr>
            <w:tcW w:w="1080" w:type="dxa"/>
            <w:tcBorders>
              <w:top w:val="single" w:sz="12" w:space="0" w:color="666666"/>
              <w:left w:val="single" w:sz="2" w:space="0" w:color="000000"/>
              <w:bottom w:val="single" w:sz="12" w:space="0" w:color="666666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9BE450" w14:textId="77777777" w:rsidR="0006546F" w:rsidRPr="0006546F" w:rsidRDefault="0006546F" w:rsidP="0006546F">
            <w:r w:rsidRPr="0006546F">
              <w:t>df</w:t>
            </w:r>
          </w:p>
        </w:tc>
        <w:tc>
          <w:tcPr>
            <w:tcW w:w="1080" w:type="dxa"/>
            <w:tcBorders>
              <w:top w:val="single" w:sz="12" w:space="0" w:color="666666"/>
              <w:left w:val="single" w:sz="2" w:space="0" w:color="000000"/>
              <w:bottom w:val="single" w:sz="12" w:space="0" w:color="666666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92A1FC" w14:textId="77777777" w:rsidR="0006546F" w:rsidRPr="0006546F" w:rsidRDefault="0006546F" w:rsidP="0006546F">
            <w:r w:rsidRPr="0006546F">
              <w:t>p.value</w:t>
            </w:r>
          </w:p>
        </w:tc>
      </w:tr>
      <w:tr w:rsidR="0006546F" w:rsidRPr="0006546F" w14:paraId="27A58051" w14:textId="77777777" w:rsidTr="0006546F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C70E41" w14:textId="11C59F3C" w:rsidR="0006546F" w:rsidRPr="0006546F" w:rsidRDefault="00C97CD5" w:rsidP="0006546F">
            <w:r w:rsidRPr="00B808A9">
              <w:rPr>
                <w:rFonts w:ascii="Times New Roman" w:eastAsia="標楷體" w:hAnsi="Times New Roman" w:cs="Times New Roman"/>
              </w:rPr>
              <w:t>年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7AC1FC" w14:textId="77777777" w:rsidR="0006546F" w:rsidRPr="0006546F" w:rsidRDefault="0006546F" w:rsidP="0006546F">
            <w:r w:rsidRPr="0006546F">
              <w:t>13.796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70A974" w14:textId="77777777" w:rsidR="0006546F" w:rsidRPr="0006546F" w:rsidRDefault="0006546F" w:rsidP="0006546F">
            <w:r w:rsidRPr="0006546F">
              <w:t>1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2196DD" w14:textId="77777777" w:rsidR="0006546F" w:rsidRPr="0006546F" w:rsidRDefault="0006546F" w:rsidP="0006546F">
            <w:r w:rsidRPr="0006546F">
              <w:t>0.000</w:t>
            </w:r>
          </w:p>
        </w:tc>
      </w:tr>
      <w:tr w:rsidR="0006546F" w:rsidRPr="0006546F" w14:paraId="745D5BFA" w14:textId="77777777" w:rsidTr="0006546F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3869B6" w14:textId="495BCAF5" w:rsidR="0006546F" w:rsidRPr="0006546F" w:rsidRDefault="00C97CD5" w:rsidP="0006546F">
            <w:r w:rsidRPr="00B808A9">
              <w:rPr>
                <w:rFonts w:ascii="Times New Roman" w:eastAsia="標楷體" w:hAnsi="Times New Roman" w:cs="Times New Roman"/>
              </w:rPr>
              <w:t>海拔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3C2D20" w14:textId="77777777" w:rsidR="0006546F" w:rsidRPr="0006546F" w:rsidRDefault="0006546F" w:rsidP="0006546F">
            <w:r w:rsidRPr="0006546F">
              <w:t>0.220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9C25CC" w14:textId="77777777" w:rsidR="0006546F" w:rsidRPr="0006546F" w:rsidRDefault="0006546F" w:rsidP="0006546F">
            <w:r w:rsidRPr="0006546F">
              <w:t>1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630901" w14:textId="77777777" w:rsidR="0006546F" w:rsidRPr="0006546F" w:rsidRDefault="0006546F" w:rsidP="0006546F">
            <w:r w:rsidRPr="0006546F">
              <w:t>0.639</w:t>
            </w:r>
          </w:p>
        </w:tc>
      </w:tr>
      <w:tr w:rsidR="0006546F" w:rsidRPr="0006546F" w14:paraId="53E74A1C" w14:textId="77777777" w:rsidTr="0006546F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9E863F" w14:textId="1C5FA394" w:rsidR="0006546F" w:rsidRPr="0006546F" w:rsidRDefault="00C97CD5" w:rsidP="0006546F">
            <w:r w:rsidRPr="00B808A9">
              <w:rPr>
                <w:rFonts w:ascii="Times New Roman" w:eastAsia="標楷體" w:hAnsi="Times New Roman" w:cs="Times New Roman"/>
                <w:color w:val="000000"/>
              </w:rPr>
              <w:t>調查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91059D" w14:textId="77777777" w:rsidR="0006546F" w:rsidRPr="0006546F" w:rsidRDefault="0006546F" w:rsidP="0006546F">
            <w:r w:rsidRPr="0006546F">
              <w:t>0.099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9132FF" w14:textId="77777777" w:rsidR="0006546F" w:rsidRPr="0006546F" w:rsidRDefault="0006546F" w:rsidP="0006546F">
            <w:r w:rsidRPr="0006546F">
              <w:t>1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5E4E1C" w14:textId="77777777" w:rsidR="0006546F" w:rsidRPr="0006546F" w:rsidRDefault="0006546F" w:rsidP="0006546F">
            <w:r w:rsidRPr="0006546F">
              <w:t>0.753</w:t>
            </w:r>
          </w:p>
        </w:tc>
      </w:tr>
      <w:tr w:rsidR="0006546F" w:rsidRPr="0006546F" w14:paraId="7CB55A68" w14:textId="77777777" w:rsidTr="0006546F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12" w:space="0" w:color="666666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12E804" w14:textId="2B60813B" w:rsidR="0006546F" w:rsidRPr="0006546F" w:rsidRDefault="00C97CD5" w:rsidP="0006546F">
            <w:r w:rsidRPr="00B808A9">
              <w:rPr>
                <w:rFonts w:ascii="Times New Roman" w:eastAsia="標楷體" w:hAnsi="Times New Roman" w:cs="Times New Roman"/>
              </w:rPr>
              <w:t>林管處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12" w:space="0" w:color="666666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5BC51B" w14:textId="77777777" w:rsidR="0006546F" w:rsidRPr="0006546F" w:rsidRDefault="0006546F" w:rsidP="0006546F">
            <w:r w:rsidRPr="0006546F">
              <w:t>76.658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12" w:space="0" w:color="666666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A58D21" w14:textId="77777777" w:rsidR="0006546F" w:rsidRPr="0006546F" w:rsidRDefault="0006546F" w:rsidP="0006546F">
            <w:r w:rsidRPr="0006546F">
              <w:t>7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12" w:space="0" w:color="666666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23E92F" w14:textId="77777777" w:rsidR="0006546F" w:rsidRPr="0006546F" w:rsidRDefault="0006546F" w:rsidP="0006546F">
            <w:r w:rsidRPr="0006546F">
              <w:t>0.000</w:t>
            </w:r>
          </w:p>
        </w:tc>
      </w:tr>
    </w:tbl>
    <w:p w14:paraId="6ADF5E22" w14:textId="77777777" w:rsidR="0006546F" w:rsidRDefault="0006546F"/>
    <w:p w14:paraId="10F522D3" w14:textId="77777777" w:rsidR="0006546F" w:rsidRDefault="0006546F"/>
    <w:sectPr w:rsidR="000654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D6"/>
    <w:rsid w:val="0006546F"/>
    <w:rsid w:val="001F2F93"/>
    <w:rsid w:val="00C075BA"/>
    <w:rsid w:val="00C97CD5"/>
    <w:rsid w:val="00CF19D6"/>
    <w:rsid w:val="00D8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2C270"/>
  <w15:chartTrackingRefBased/>
  <w15:docId w15:val="{B228C617-B5E8-42F2-A457-3E73A97C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next w:val="a0"/>
    <w:link w:val="30"/>
    <w:uiPriority w:val="9"/>
    <w:unhideWhenUsed/>
    <w:qFormat/>
    <w:rsid w:val="00C97CD5"/>
    <w:pPr>
      <w:keepNext/>
      <w:keepLines/>
      <w:widowControl/>
      <w:suppressAutoHyphen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Cs w:val="24"/>
      <w:lang w:eastAsia="en-US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l-85d65112">
    <w:name w:val="cl-85d65112"/>
    <w:basedOn w:val="a"/>
    <w:rsid w:val="001F2F9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14:ligatures w14:val="none"/>
    </w:rPr>
  </w:style>
  <w:style w:type="character" w:customStyle="1" w:styleId="cl-85d31484">
    <w:name w:val="cl-85d31484"/>
    <w:basedOn w:val="a1"/>
    <w:rsid w:val="001F2F93"/>
  </w:style>
  <w:style w:type="paragraph" w:customStyle="1" w:styleId="cl-85d6511c">
    <w:name w:val="cl-85d6511c"/>
    <w:basedOn w:val="a"/>
    <w:rsid w:val="001F2F9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14:ligatures w14:val="none"/>
    </w:rPr>
  </w:style>
  <w:style w:type="table" w:styleId="a4">
    <w:name w:val="Grid Table Light"/>
    <w:basedOn w:val="a2"/>
    <w:uiPriority w:val="40"/>
    <w:rsid w:val="001F2F9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5">
    <w:name w:val="Table Grid"/>
    <w:basedOn w:val="a2"/>
    <w:uiPriority w:val="39"/>
    <w:rsid w:val="001F2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-2bc2bb72">
    <w:name w:val="cl-2bc2bb72"/>
    <w:basedOn w:val="a"/>
    <w:rsid w:val="0006546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14:ligatures w14:val="none"/>
    </w:rPr>
  </w:style>
  <w:style w:type="character" w:customStyle="1" w:styleId="cl-2bbf2dea">
    <w:name w:val="cl-2bbf2dea"/>
    <w:basedOn w:val="a1"/>
    <w:rsid w:val="0006546F"/>
  </w:style>
  <w:style w:type="paragraph" w:customStyle="1" w:styleId="cl-2bc2bb7c">
    <w:name w:val="cl-2bc2bb7c"/>
    <w:basedOn w:val="a"/>
    <w:rsid w:val="0006546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14:ligatures w14:val="none"/>
    </w:rPr>
  </w:style>
  <w:style w:type="character" w:customStyle="1" w:styleId="VerbatimChar">
    <w:name w:val="Verbatim Char"/>
    <w:basedOn w:val="a1"/>
    <w:link w:val="SourceCode"/>
    <w:qFormat/>
    <w:rsid w:val="00C97CD5"/>
    <w:rPr>
      <w:rFonts w:ascii="Consolas" w:hAnsi="Consolas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sid w:val="00C97CD5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qFormat/>
    <w:rsid w:val="00C97CD5"/>
    <w:pPr>
      <w:widowControl/>
      <w:shd w:val="clear" w:color="auto" w:fill="F8F8F8"/>
      <w:suppressAutoHyphens/>
      <w:spacing w:after="200"/>
    </w:pPr>
    <w:rPr>
      <w:rFonts w:ascii="Consolas" w:hAnsi="Consolas"/>
      <w:sz w:val="22"/>
    </w:rPr>
  </w:style>
  <w:style w:type="paragraph" w:styleId="a0">
    <w:name w:val="Body Text"/>
    <w:basedOn w:val="a"/>
    <w:link w:val="a6"/>
    <w:qFormat/>
    <w:rsid w:val="00C97CD5"/>
    <w:pPr>
      <w:widowControl/>
      <w:suppressAutoHyphens/>
      <w:spacing w:before="180" w:after="180"/>
    </w:pPr>
    <w:rPr>
      <w:rFonts w:ascii="Cambria" w:eastAsiaTheme="minorHAnsi" w:hAnsi="Cambria"/>
      <w:kern w:val="0"/>
      <w:szCs w:val="24"/>
      <w:lang w:eastAsia="en-US"/>
      <w14:ligatures w14:val="none"/>
    </w:rPr>
  </w:style>
  <w:style w:type="character" w:customStyle="1" w:styleId="a6">
    <w:name w:val="本文 字元"/>
    <w:basedOn w:val="a1"/>
    <w:link w:val="a0"/>
    <w:rsid w:val="00C97CD5"/>
    <w:rPr>
      <w:rFonts w:ascii="Cambria" w:eastAsiaTheme="minorHAnsi" w:hAnsi="Cambria"/>
      <w:kern w:val="0"/>
      <w:szCs w:val="24"/>
      <w:lang w:eastAsia="en-US"/>
      <w14:ligatures w14:val="none"/>
    </w:rPr>
  </w:style>
  <w:style w:type="character" w:customStyle="1" w:styleId="30">
    <w:name w:val="標題 3 字元"/>
    <w:basedOn w:val="a1"/>
    <w:link w:val="3"/>
    <w:uiPriority w:val="9"/>
    <w:rsid w:val="00C97CD5"/>
    <w:rPr>
      <w:rFonts w:asciiTheme="majorHAnsi" w:eastAsiaTheme="majorEastAsia" w:hAnsiTheme="majorHAnsi" w:cstheme="majorBidi"/>
      <w:b/>
      <w:bCs/>
      <w:color w:val="4472C4" w:themeColor="accent1"/>
      <w:kern w:val="0"/>
      <w:szCs w:val="24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瑋婷 徐</dc:creator>
  <cp:keywords/>
  <dc:description/>
  <cp:lastModifiedBy>瑋婷 徐</cp:lastModifiedBy>
  <cp:revision>5</cp:revision>
  <dcterms:created xsi:type="dcterms:W3CDTF">2023-12-22T09:03:00Z</dcterms:created>
  <dcterms:modified xsi:type="dcterms:W3CDTF">2023-12-25T09:05:00Z</dcterms:modified>
</cp:coreProperties>
</file>