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615A4" w:rsidRPr="00C260D1" w:rsidRDefault="004615A4" w:rsidP="00C260D1">
      <w:pPr>
        <w:keepNext/>
        <w:widowControl w:val="0"/>
        <w:autoSpaceDE w:val="0"/>
        <w:autoSpaceDN w:val="0"/>
        <w:adjustRightInd w:val="0"/>
        <w:spacing w:after="0" w:line="216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</w:pPr>
      <w:r w:rsidRPr="00C260D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Отзыв руководителя практики (НИР)</w:t>
      </w:r>
    </w:p>
    <w:p w:rsidR="004615A4" w:rsidRPr="004615A4" w:rsidRDefault="004615A4" w:rsidP="00C260D1">
      <w:pPr>
        <w:widowControl w:val="0"/>
        <w:autoSpaceDE w:val="0"/>
        <w:autoSpaceDN w:val="0"/>
        <w:adjustRightInd w:val="0"/>
        <w:spacing w:after="0" w:line="216" w:lineRule="auto"/>
        <w:jc w:val="both"/>
        <w:rPr>
          <w:rFonts w:ascii="Times New Roman" w:eastAsia="Times New Roman" w:hAnsi="Times New Roman" w:cs="Times New Roman"/>
          <w:b/>
          <w:sz w:val="16"/>
          <w:lang w:eastAsia="ru-RU"/>
        </w:rPr>
      </w:pPr>
    </w:p>
    <w:p w:rsidR="004615A4" w:rsidRPr="00BF73CB" w:rsidRDefault="004615A4" w:rsidP="00C260D1">
      <w:pPr>
        <w:widowControl w:val="0"/>
        <w:autoSpaceDE w:val="0"/>
        <w:autoSpaceDN w:val="0"/>
        <w:adjustRightInd w:val="0"/>
        <w:spacing w:after="0" w:line="216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BF73C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ФИО студента, группа</w:t>
      </w:r>
      <w:r w:rsidR="00B83024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, семестр</w:t>
      </w:r>
      <w:r w:rsidRPr="00BF73C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:</w:t>
      </w:r>
      <w:r w:rsidR="00D90747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</w:t>
      </w:r>
      <w:proofErr w:type="spellStart"/>
      <w:r w:rsidR="00D90747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Куртяков</w:t>
      </w:r>
      <w:proofErr w:type="spellEnd"/>
      <w:r w:rsidR="00D90747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Александр Алексеевич</w:t>
      </w:r>
      <w:r w:rsidR="008D4EA6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, С21-501, </w:t>
      </w:r>
      <w:r w:rsidR="009B09C9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9</w:t>
      </w:r>
      <w:r w:rsidR="008D4EA6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семестр</w:t>
      </w:r>
      <w:r w:rsidR="00EB3999" w:rsidRPr="00BF73C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</w:t>
      </w:r>
      <w:r w:rsidR="00D94888">
        <w:rPr>
          <w:rFonts w:ascii="Times New Roman" w:eastAsia="Times New Roman" w:hAnsi="Times New Roman" w:cs="Times New Roman"/>
          <w:b/>
          <w:noProof/>
          <w:sz w:val="20"/>
          <w:szCs w:val="20"/>
          <w:lang w:eastAsia="ru-RU"/>
        </w:rPr>
        <w:pict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:rsidR="004615A4" w:rsidRPr="00BF73CB" w:rsidRDefault="004615A4" w:rsidP="00C260D1">
      <w:pPr>
        <w:widowControl w:val="0"/>
        <w:autoSpaceDE w:val="0"/>
        <w:autoSpaceDN w:val="0"/>
        <w:adjustRightInd w:val="0"/>
        <w:spacing w:after="0" w:line="216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BF73C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ФИО руководителя:</w:t>
      </w:r>
      <w:r w:rsidR="00D1190C" w:rsidRPr="00BF73C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</w:t>
      </w:r>
      <w:r w:rsidR="00D90747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Овчаренко Евгений Сергеевич</w:t>
      </w:r>
      <w:r w:rsidR="00D94888">
        <w:rPr>
          <w:rFonts w:ascii="Times New Roman" w:eastAsia="Times New Roman" w:hAnsi="Times New Roman" w:cs="Times New Roman"/>
          <w:b/>
          <w:noProof/>
          <w:sz w:val="20"/>
          <w:szCs w:val="20"/>
          <w:lang w:eastAsia="ru-RU"/>
        </w:rPr>
        <w:pict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:rsidR="004615A4" w:rsidRPr="00BF73CB" w:rsidRDefault="004615A4" w:rsidP="00C260D1">
      <w:pPr>
        <w:widowControl w:val="0"/>
        <w:autoSpaceDE w:val="0"/>
        <w:autoSpaceDN w:val="0"/>
        <w:adjustRightInd w:val="0"/>
        <w:spacing w:after="0" w:line="216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BF73C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Тема:</w:t>
      </w:r>
      <w:r w:rsidR="00D90747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</w:t>
      </w:r>
      <w:r w:rsidR="00083030" w:rsidRPr="00083030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Автоматизация подбора временного персонала для малых бригад и предпринимателей</w:t>
      </w:r>
      <w:r w:rsidR="00083030" w:rsidRPr="00083030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</w:t>
      </w:r>
      <w:r w:rsidR="00D94888">
        <w:rPr>
          <w:rFonts w:ascii="Times New Roman" w:eastAsia="Times New Roman" w:hAnsi="Times New Roman" w:cs="Times New Roman"/>
          <w:b/>
          <w:noProof/>
          <w:sz w:val="20"/>
          <w:szCs w:val="20"/>
          <w:lang w:eastAsia="ru-RU"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4615A4" w:rsidRPr="00C260D1" w:rsidRDefault="004615A4" w:rsidP="004615A4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12"/>
          <w:lang w:eastAsia="ru-RU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74"/>
        <w:gridCol w:w="3084"/>
        <w:gridCol w:w="3881"/>
        <w:gridCol w:w="1072"/>
      </w:tblGrid>
      <w:tr w:rsidR="00C260D1" w:rsidRPr="00D96EC8" w:rsidTr="005E3DC1">
        <w:trPr>
          <w:tblHeader/>
          <w:jc w:val="center"/>
        </w:trPr>
        <w:tc>
          <w:tcPr>
            <w:tcW w:w="945" w:type="pct"/>
            <w:shd w:val="clear" w:color="auto" w:fill="auto"/>
          </w:tcPr>
          <w:p w:rsidR="00C260D1" w:rsidRPr="00D96EC8" w:rsidRDefault="00C260D1" w:rsidP="00C260D1">
            <w:pPr>
              <w:pStyle w:val="1"/>
              <w:keepNext/>
              <w:spacing w:line="216" w:lineRule="auto"/>
              <w:ind w:left="0" w:firstLine="0"/>
              <w:jc w:val="center"/>
              <w:rPr>
                <w:rFonts w:ascii="Times New Roman" w:hAnsi="Times New Roman"/>
                <w:b/>
                <w:i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b/>
                <w:i/>
                <w:sz w:val="20"/>
                <w:szCs w:val="20"/>
                <w:lang w:val="ru-RU"/>
              </w:rPr>
              <w:t>Вид контролируемых работ</w:t>
            </w:r>
          </w:p>
        </w:tc>
        <w:tc>
          <w:tcPr>
            <w:tcW w:w="3514" w:type="pct"/>
            <w:gridSpan w:val="2"/>
            <w:shd w:val="clear" w:color="auto" w:fill="auto"/>
          </w:tcPr>
          <w:p w:rsidR="00C260D1" w:rsidRPr="00D96EC8" w:rsidRDefault="00C260D1" w:rsidP="00C260D1">
            <w:pPr>
              <w:pStyle w:val="1"/>
              <w:keepNext/>
              <w:spacing w:line="216" w:lineRule="auto"/>
              <w:ind w:left="0" w:firstLine="0"/>
              <w:jc w:val="center"/>
              <w:rPr>
                <w:rFonts w:ascii="Times New Roman" w:hAnsi="Times New Roman"/>
                <w:b/>
                <w:i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b/>
                <w:i/>
                <w:sz w:val="20"/>
                <w:szCs w:val="20"/>
                <w:lang w:val="ru-RU"/>
              </w:rPr>
              <w:t>Критерии</w:t>
            </w:r>
          </w:p>
        </w:tc>
        <w:tc>
          <w:tcPr>
            <w:tcW w:w="542" w:type="pct"/>
            <w:shd w:val="clear" w:color="auto" w:fill="auto"/>
          </w:tcPr>
          <w:p w:rsidR="00C260D1" w:rsidRPr="00D96EC8" w:rsidRDefault="00C260D1" w:rsidP="00C260D1">
            <w:pPr>
              <w:pStyle w:val="1"/>
              <w:keepNext/>
              <w:spacing w:line="216" w:lineRule="auto"/>
              <w:ind w:left="0" w:firstLine="0"/>
              <w:jc w:val="center"/>
              <w:rPr>
                <w:rFonts w:ascii="Times New Roman" w:hAnsi="Times New Roman"/>
                <w:b/>
                <w:i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b/>
                <w:i/>
                <w:sz w:val="20"/>
                <w:szCs w:val="20"/>
                <w:lang w:val="ru-RU"/>
              </w:rPr>
              <w:t>Баллы</w:t>
            </w:r>
          </w:p>
        </w:tc>
      </w:tr>
      <w:tr w:rsidR="00C260D1" w:rsidRPr="00D96EC8" w:rsidTr="005E3DC1">
        <w:trPr>
          <w:jc w:val="center"/>
        </w:trPr>
        <w:tc>
          <w:tcPr>
            <w:tcW w:w="945" w:type="pct"/>
            <w:shd w:val="clear" w:color="auto" w:fill="auto"/>
          </w:tcPr>
          <w:p w:rsidR="00C260D1" w:rsidRPr="00D96EC8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Выбор темы и постановка задачи</w:t>
            </w:r>
          </w:p>
          <w:p w:rsidR="00C260D1" w:rsidRPr="00BB7384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  <w:r w:rsidRPr="00BB7384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0-10 баллов</w:t>
            </w:r>
          </w:p>
        </w:tc>
        <w:tc>
          <w:tcPr>
            <w:tcW w:w="3514" w:type="pct"/>
            <w:gridSpan w:val="2"/>
            <w:shd w:val="clear" w:color="auto" w:fill="auto"/>
          </w:tcPr>
          <w:p w:rsidR="00C260D1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Учитываются новизна и актуальность темы, владение терминологией </w:t>
            </w:r>
            <w:r w:rsidRPr="00BB7384">
              <w:rPr>
                <w:rFonts w:ascii="Times New Roman" w:hAnsi="Times New Roman"/>
                <w:sz w:val="20"/>
                <w:szCs w:val="20"/>
                <w:lang w:val="ru-RU"/>
              </w:rPr>
              <w:t>самостоятельность студента в выборе темы и в постановке задачи</w:t>
            </w:r>
          </w:p>
          <w:p w:rsidR="00C260D1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>0 – студент не приступил к работе</w:t>
            </w:r>
          </w:p>
          <w:p w:rsidR="00C260D1" w:rsidRPr="00D96EC8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>1-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>4</w:t>
            </w: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– </w:t>
            </w:r>
            <w:r w:rsidRPr="00BB7384">
              <w:rPr>
                <w:rFonts w:ascii="Times New Roman" w:hAnsi="Times New Roman"/>
                <w:sz w:val="20"/>
                <w:szCs w:val="20"/>
                <w:lang w:val="ru-RU"/>
              </w:rPr>
              <w:t>большое количество замечаний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или замечания не устранены</w:t>
            </w:r>
          </w:p>
          <w:p w:rsidR="00C260D1" w:rsidRPr="00D96EC8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5-6 – 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>замечания устранены частично</w:t>
            </w:r>
          </w:p>
          <w:p w:rsidR="00C260D1" w:rsidRPr="00D96EC8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7-8 – 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>замечаний мало или большинство замечаний устранено</w:t>
            </w:r>
          </w:p>
          <w:p w:rsidR="00C260D1" w:rsidRPr="00D96EC8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9-10 </w:t>
            </w: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noBreakHyphen/>
              <w:t xml:space="preserve"> студент самостоятельно 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>выбирает тему, выполняет постановку задачи, владеет терминологией по теме работы</w:t>
            </w:r>
          </w:p>
        </w:tc>
        <w:tc>
          <w:tcPr>
            <w:tcW w:w="542" w:type="pct"/>
            <w:shd w:val="clear" w:color="auto" w:fill="auto"/>
          </w:tcPr>
          <w:p w:rsidR="00C260D1" w:rsidRPr="00D96EC8" w:rsidRDefault="00255F24" w:rsidP="008676BF">
            <w:pPr>
              <w:pStyle w:val="1"/>
              <w:spacing w:line="216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10</w:t>
            </w:r>
          </w:p>
        </w:tc>
      </w:tr>
      <w:tr w:rsidR="00885718" w:rsidRPr="00D96EC8" w:rsidTr="005E3DC1">
        <w:trPr>
          <w:jc w:val="center"/>
        </w:trPr>
        <w:tc>
          <w:tcPr>
            <w:tcW w:w="945" w:type="pct"/>
            <w:shd w:val="clear" w:color="auto" w:fill="auto"/>
          </w:tcPr>
          <w:p w:rsidR="00885718" w:rsidRPr="00D96EC8" w:rsidRDefault="00885718" w:rsidP="004C19F4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Работа с литературой по теме </w:t>
            </w:r>
          </w:p>
          <w:p w:rsidR="00885718" w:rsidRPr="00D96EC8" w:rsidRDefault="00885718" w:rsidP="004C19F4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0-10 баллов</w:t>
            </w:r>
          </w:p>
        </w:tc>
        <w:tc>
          <w:tcPr>
            <w:tcW w:w="3514" w:type="pct"/>
            <w:gridSpan w:val="2"/>
            <w:shd w:val="clear" w:color="auto" w:fill="auto"/>
          </w:tcPr>
          <w:p w:rsidR="00885718" w:rsidRPr="00D96EC8" w:rsidRDefault="00885718" w:rsidP="004C19F4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>0 – студент не приступил к работе с литературой по теме НИР</w:t>
            </w:r>
          </w:p>
          <w:p w:rsidR="00885718" w:rsidRPr="00D96EC8" w:rsidRDefault="00885718" w:rsidP="004C19F4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>1-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>4</w:t>
            </w: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–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</w:t>
            </w: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>студент подбирает менее половины источников, не всегда корректно может обосновать выбор, подготовлен обзор</w:t>
            </w:r>
          </w:p>
          <w:p w:rsidR="00885718" w:rsidRPr="00D96EC8" w:rsidRDefault="00885718" w:rsidP="004C19F4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>5-6 – студент самостоятельно подбирает более половины источников, не всегда корректно может обосновать выбор, подготовлен обзор</w:t>
            </w:r>
          </w:p>
          <w:p w:rsidR="00885718" w:rsidRPr="00D96EC8" w:rsidRDefault="00885718" w:rsidP="004C19F4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7-8 – студент самостоятельно подбирает источники, но не всегда корректно может обосновать выбор, подготовлен обзор и сравнительный анализ </w:t>
            </w:r>
          </w:p>
          <w:p w:rsidR="00885718" w:rsidRPr="00D96EC8" w:rsidRDefault="00885718" w:rsidP="004C19F4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9-10 </w:t>
            </w: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noBreakHyphen/>
              <w:t xml:space="preserve"> студент самостоятельно подбирает источники и может обосновать выбор, подготовлен обзор и сравнительный анализ</w:t>
            </w:r>
          </w:p>
        </w:tc>
        <w:tc>
          <w:tcPr>
            <w:tcW w:w="542" w:type="pct"/>
            <w:shd w:val="clear" w:color="auto" w:fill="auto"/>
          </w:tcPr>
          <w:p w:rsidR="00885718" w:rsidRPr="00D96EC8" w:rsidRDefault="00255F24" w:rsidP="008676BF">
            <w:pPr>
              <w:pStyle w:val="1"/>
              <w:spacing w:line="216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10</w:t>
            </w:r>
          </w:p>
        </w:tc>
      </w:tr>
      <w:tr w:rsidR="00C260D1" w:rsidRPr="00D96EC8" w:rsidTr="005E3DC1">
        <w:trPr>
          <w:jc w:val="center"/>
        </w:trPr>
        <w:tc>
          <w:tcPr>
            <w:tcW w:w="4458" w:type="pct"/>
            <w:gridSpan w:val="3"/>
            <w:shd w:val="clear" w:color="auto" w:fill="auto"/>
          </w:tcPr>
          <w:p w:rsidR="00C260D1" w:rsidRPr="001B588F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  <w:r w:rsidRPr="001B588F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Контроль по итогам КИ</w:t>
            </w:r>
            <w:r w:rsidR="00885718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8</w:t>
            </w:r>
            <w:r w:rsidR="00451886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 xml:space="preserve">.   </w:t>
            </w:r>
            <w:r w:rsidR="00451886" w:rsidRPr="001B588F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Рассчитывается как сумма баллов текущего контроля</w:t>
            </w:r>
          </w:p>
          <w:p w:rsidR="00C260D1" w:rsidRPr="00D96EC8" w:rsidRDefault="00086F44" w:rsidP="00885718">
            <w:pPr>
              <w:pStyle w:val="1"/>
              <w:spacing w:line="216" w:lineRule="auto"/>
              <w:ind w:left="0" w:firstLine="0"/>
              <w:jc w:val="both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 xml:space="preserve">Положительная оценка </w:t>
            </w:r>
            <w:r w:rsidR="00885718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12</w:t>
            </w:r>
            <w:r w:rsidR="00C260D1" w:rsidRPr="001B588F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-</w:t>
            </w:r>
            <w:r w:rsidR="00885718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2</w:t>
            </w:r>
            <w:r w:rsidR="00C260D1" w:rsidRPr="001B588F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 xml:space="preserve">0 баллов. </w:t>
            </w:r>
          </w:p>
        </w:tc>
        <w:tc>
          <w:tcPr>
            <w:tcW w:w="542" w:type="pct"/>
            <w:shd w:val="clear" w:color="auto" w:fill="auto"/>
          </w:tcPr>
          <w:p w:rsidR="00C260D1" w:rsidRPr="00D96EC8" w:rsidRDefault="00255F24" w:rsidP="008676BF">
            <w:pPr>
              <w:pStyle w:val="1"/>
              <w:spacing w:line="216" w:lineRule="auto"/>
              <w:ind w:left="0" w:firstLine="0"/>
              <w:jc w:val="center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20</w:t>
            </w:r>
          </w:p>
        </w:tc>
      </w:tr>
      <w:tr w:rsidR="00C260D1" w:rsidRPr="00D96EC8" w:rsidTr="005E3DC1">
        <w:tblPrEx>
          <w:jc w:val="left"/>
        </w:tblPrEx>
        <w:tc>
          <w:tcPr>
            <w:tcW w:w="945" w:type="pct"/>
            <w:shd w:val="clear" w:color="auto" w:fill="auto"/>
          </w:tcPr>
          <w:p w:rsidR="00C260D1" w:rsidRPr="00D96EC8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>Работа по основным разделам задания на практику в соответствии с индивидуальным планом</w:t>
            </w:r>
          </w:p>
          <w:p w:rsidR="00C260D1" w:rsidRPr="00D96EC8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0-20 баллов</w:t>
            </w:r>
          </w:p>
        </w:tc>
        <w:tc>
          <w:tcPr>
            <w:tcW w:w="3514" w:type="pct"/>
            <w:gridSpan w:val="2"/>
            <w:shd w:val="clear" w:color="auto" w:fill="auto"/>
          </w:tcPr>
          <w:p w:rsidR="00C260D1" w:rsidRPr="00D96EC8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>0 – студент не приступал к работе</w:t>
            </w:r>
          </w:p>
          <w:p w:rsidR="00C260D1" w:rsidRPr="00D96EC8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1-8 – студент 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частично </w:t>
            </w: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>выполнил задание, но есть ошибки, требуется серьезная доработка</w:t>
            </w:r>
          </w:p>
          <w:p w:rsidR="00C260D1" w:rsidRPr="00D96EC8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>9-12 – студент выполнил задание, но есть недочеты, требуется доработка</w:t>
            </w:r>
          </w:p>
          <w:p w:rsidR="00C260D1" w:rsidRPr="00D96EC8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>13-16– студент выполнил задание, но есть незначительные недочеты, требуется небольшая доработка</w:t>
            </w:r>
          </w:p>
          <w:p w:rsidR="00C260D1" w:rsidRPr="00D96EC8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17-20 </w:t>
            </w: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noBreakHyphen/>
              <w:t xml:space="preserve"> студент выполнил задание полностью и в срок, могут быть незначительные замечания</w:t>
            </w:r>
          </w:p>
        </w:tc>
        <w:tc>
          <w:tcPr>
            <w:tcW w:w="542" w:type="pct"/>
            <w:shd w:val="clear" w:color="auto" w:fill="auto"/>
          </w:tcPr>
          <w:p w:rsidR="00C260D1" w:rsidRPr="00D96EC8" w:rsidRDefault="00255F24" w:rsidP="008676BF">
            <w:pPr>
              <w:pStyle w:val="1"/>
              <w:spacing w:line="216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20</w:t>
            </w:r>
          </w:p>
        </w:tc>
      </w:tr>
      <w:tr w:rsidR="00C260D1" w:rsidRPr="00D96EC8" w:rsidTr="005E3DC1">
        <w:tblPrEx>
          <w:jc w:val="left"/>
        </w:tblPrEx>
        <w:tc>
          <w:tcPr>
            <w:tcW w:w="945" w:type="pct"/>
            <w:shd w:val="clear" w:color="auto" w:fill="auto"/>
          </w:tcPr>
          <w:p w:rsidR="00C260D1" w:rsidRPr="00D96EC8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>Разработка отчета</w:t>
            </w:r>
          </w:p>
          <w:p w:rsidR="00C260D1" w:rsidRPr="00D96EC8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0-8 баллов</w:t>
            </w:r>
          </w:p>
        </w:tc>
        <w:tc>
          <w:tcPr>
            <w:tcW w:w="3514" w:type="pct"/>
            <w:gridSpan w:val="2"/>
            <w:shd w:val="clear" w:color="auto" w:fill="auto"/>
          </w:tcPr>
          <w:p w:rsidR="00C260D1" w:rsidRPr="00D96EC8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>0 – студент не предоставил отчет</w:t>
            </w:r>
          </w:p>
          <w:p w:rsidR="00C260D1" w:rsidRPr="00D96EC8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>1-3 – требуется серьезная доработка в объеме более 50%</w:t>
            </w:r>
          </w:p>
          <w:p w:rsidR="00C260D1" w:rsidRPr="00D96EC8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>4-5– требуется доработка в объеме не более 50%</w:t>
            </w:r>
          </w:p>
          <w:p w:rsidR="00C260D1" w:rsidRPr="00D96EC8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5-6 </w:t>
            </w: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noBreakHyphen/>
              <w:t xml:space="preserve"> требуется доработка в объеме не более 30%</w:t>
            </w:r>
          </w:p>
          <w:p w:rsidR="00C260D1" w:rsidRPr="00D96EC8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b/>
                <w:i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>7-8—замечании отсутствуют или требуется незначительная доработка</w:t>
            </w:r>
          </w:p>
        </w:tc>
        <w:tc>
          <w:tcPr>
            <w:tcW w:w="542" w:type="pct"/>
            <w:shd w:val="clear" w:color="auto" w:fill="auto"/>
          </w:tcPr>
          <w:p w:rsidR="00C260D1" w:rsidRPr="00D96EC8" w:rsidRDefault="00255F24" w:rsidP="008676BF">
            <w:pPr>
              <w:pStyle w:val="1"/>
              <w:spacing w:line="216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5</w:t>
            </w:r>
          </w:p>
        </w:tc>
      </w:tr>
      <w:tr w:rsidR="00C260D1" w:rsidRPr="00D96EC8" w:rsidTr="005E3DC1">
        <w:tblPrEx>
          <w:jc w:val="left"/>
        </w:tblPrEx>
        <w:tc>
          <w:tcPr>
            <w:tcW w:w="945" w:type="pct"/>
            <w:shd w:val="clear" w:color="auto" w:fill="auto"/>
          </w:tcPr>
          <w:p w:rsidR="00C260D1" w:rsidRPr="00D96EC8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>Презентация</w:t>
            </w:r>
          </w:p>
          <w:p w:rsidR="00C260D1" w:rsidRPr="00D96EC8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0-2 баллов</w:t>
            </w:r>
          </w:p>
        </w:tc>
        <w:tc>
          <w:tcPr>
            <w:tcW w:w="3514" w:type="pct"/>
            <w:gridSpan w:val="2"/>
            <w:shd w:val="clear" w:color="auto" w:fill="auto"/>
          </w:tcPr>
          <w:p w:rsidR="00C260D1" w:rsidRPr="00D96EC8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>0 – студент не предоставил презентацию</w:t>
            </w:r>
          </w:p>
          <w:p w:rsidR="00C260D1" w:rsidRPr="00D96EC8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>1 – требуется доработка</w:t>
            </w:r>
          </w:p>
          <w:p w:rsidR="00C260D1" w:rsidRPr="00D96EC8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b/>
                <w:i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>2 – замечания отсутствуют</w:t>
            </w:r>
          </w:p>
        </w:tc>
        <w:tc>
          <w:tcPr>
            <w:tcW w:w="542" w:type="pct"/>
            <w:shd w:val="clear" w:color="auto" w:fill="auto"/>
          </w:tcPr>
          <w:p w:rsidR="00C260D1" w:rsidRPr="00D96EC8" w:rsidRDefault="00255F24" w:rsidP="008676BF">
            <w:pPr>
              <w:pStyle w:val="1"/>
              <w:spacing w:line="216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0</w:t>
            </w:r>
          </w:p>
        </w:tc>
      </w:tr>
      <w:tr w:rsidR="00C260D1" w:rsidRPr="00D96EC8" w:rsidTr="005E3DC1">
        <w:tblPrEx>
          <w:jc w:val="left"/>
        </w:tblPrEx>
        <w:tc>
          <w:tcPr>
            <w:tcW w:w="4458" w:type="pct"/>
            <w:gridSpan w:val="3"/>
            <w:shd w:val="clear" w:color="auto" w:fill="auto"/>
          </w:tcPr>
          <w:p w:rsidR="00C260D1" w:rsidRPr="00D96EC8" w:rsidRDefault="00C260D1" w:rsidP="00C260D1">
            <w:pPr>
              <w:pStyle w:val="1"/>
              <w:ind w:left="0" w:firstLine="0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Контроль по итогам  КИ1</w:t>
            </w:r>
            <w:r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5/16</w:t>
            </w:r>
            <w:r w:rsidR="00451886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 xml:space="preserve">.   </w:t>
            </w:r>
            <w:r w:rsidR="00451886" w:rsidRPr="001B588F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Рассчитывается как сумма баллов текущего контроля</w:t>
            </w:r>
          </w:p>
          <w:p w:rsidR="00C260D1" w:rsidRPr="00D96EC8" w:rsidRDefault="00086F44" w:rsidP="006F5AFA">
            <w:pPr>
              <w:pStyle w:val="1"/>
              <w:ind w:left="0" w:firstLine="0"/>
              <w:jc w:val="both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 xml:space="preserve">Положительная оценка </w:t>
            </w:r>
            <w:r w:rsidR="006F5AFA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18</w:t>
            </w:r>
            <w:r w:rsidR="00C260D1" w:rsidRPr="00D96EC8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-</w:t>
            </w:r>
            <w:r w:rsidR="006F5AFA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3</w:t>
            </w:r>
            <w:r w:rsidR="00C260D1" w:rsidRPr="00D96EC8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 xml:space="preserve">0 баллов </w:t>
            </w:r>
          </w:p>
        </w:tc>
        <w:tc>
          <w:tcPr>
            <w:tcW w:w="542" w:type="pct"/>
            <w:shd w:val="clear" w:color="auto" w:fill="auto"/>
          </w:tcPr>
          <w:p w:rsidR="00C260D1" w:rsidRPr="00D96EC8" w:rsidRDefault="00255F24" w:rsidP="008676BF">
            <w:pPr>
              <w:pStyle w:val="1"/>
              <w:ind w:left="0" w:firstLine="0"/>
              <w:jc w:val="center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25</w:t>
            </w:r>
          </w:p>
        </w:tc>
      </w:tr>
      <w:tr w:rsidR="00C83ED4" w:rsidRPr="00D96EC8" w:rsidTr="005E3DC1">
        <w:tblPrEx>
          <w:jc w:val="left"/>
        </w:tblPrEx>
        <w:tc>
          <w:tcPr>
            <w:tcW w:w="4458" w:type="pct"/>
            <w:gridSpan w:val="3"/>
            <w:shd w:val="clear" w:color="auto" w:fill="auto"/>
          </w:tcPr>
          <w:p w:rsidR="00C83ED4" w:rsidRPr="00D96EC8" w:rsidRDefault="00C83ED4" w:rsidP="00C83ED4">
            <w:pPr>
              <w:pStyle w:val="1"/>
              <w:ind w:left="0" w:firstLine="0"/>
              <w:jc w:val="right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  <w:r w:rsidRPr="00C83ED4">
              <w:rPr>
                <w:rFonts w:ascii="Times New Roman" w:hAnsi="Times New Roman"/>
                <w:b/>
                <w:szCs w:val="20"/>
                <w:lang w:val="ru-RU"/>
              </w:rPr>
              <w:t>Сумма баллов</w:t>
            </w:r>
            <w:r w:rsidR="00885718">
              <w:rPr>
                <w:rFonts w:ascii="Times New Roman" w:hAnsi="Times New Roman"/>
                <w:b/>
                <w:szCs w:val="20"/>
                <w:lang w:val="ru-RU"/>
              </w:rPr>
              <w:t xml:space="preserve"> за разделы</w:t>
            </w:r>
          </w:p>
        </w:tc>
        <w:tc>
          <w:tcPr>
            <w:tcW w:w="542" w:type="pct"/>
            <w:shd w:val="clear" w:color="auto" w:fill="auto"/>
          </w:tcPr>
          <w:p w:rsidR="00C83ED4" w:rsidRPr="00D96EC8" w:rsidRDefault="00255F24" w:rsidP="008676BF">
            <w:pPr>
              <w:pStyle w:val="1"/>
              <w:ind w:left="0" w:firstLine="0"/>
              <w:jc w:val="center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45</w:t>
            </w:r>
          </w:p>
        </w:tc>
      </w:tr>
      <w:tr w:rsidR="00C260D1" w:rsidRPr="00D96EC8" w:rsidTr="00C83ED4">
        <w:tblPrEx>
          <w:jc w:val="left"/>
        </w:tblPrEx>
        <w:tc>
          <w:tcPr>
            <w:tcW w:w="2501" w:type="pct"/>
            <w:gridSpan w:val="2"/>
            <w:shd w:val="clear" w:color="auto" w:fill="auto"/>
          </w:tcPr>
          <w:p w:rsidR="00C260D1" w:rsidRPr="00C260D1" w:rsidRDefault="00C260D1" w:rsidP="00C260D1">
            <w:pPr>
              <w:pStyle w:val="1"/>
              <w:ind w:left="0" w:firstLine="0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  <w:r w:rsidRPr="00C260D1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Степень теоретической подготовки</w:t>
            </w:r>
          </w:p>
        </w:tc>
        <w:tc>
          <w:tcPr>
            <w:tcW w:w="2499" w:type="pct"/>
            <w:gridSpan w:val="2"/>
            <w:shd w:val="clear" w:color="auto" w:fill="auto"/>
          </w:tcPr>
          <w:p w:rsidR="00C260D1" w:rsidRPr="00C260D1" w:rsidRDefault="00C260D1" w:rsidP="00C260D1">
            <w:pPr>
              <w:pStyle w:val="1"/>
              <w:ind w:left="0" w:firstLine="0"/>
              <w:jc w:val="both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</w:p>
        </w:tc>
      </w:tr>
      <w:tr w:rsidR="00C260D1" w:rsidRPr="00D96EC8" w:rsidTr="00C83ED4">
        <w:tblPrEx>
          <w:jc w:val="left"/>
        </w:tblPrEx>
        <w:tc>
          <w:tcPr>
            <w:tcW w:w="2501" w:type="pct"/>
            <w:gridSpan w:val="2"/>
            <w:shd w:val="clear" w:color="auto" w:fill="auto"/>
          </w:tcPr>
          <w:p w:rsidR="00C260D1" w:rsidRPr="00C260D1" w:rsidRDefault="00C260D1" w:rsidP="00C260D1">
            <w:pPr>
              <w:pStyle w:val="1"/>
              <w:ind w:left="0" w:firstLine="0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  <w:r w:rsidRPr="00C260D1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 xml:space="preserve">Степень практической подготовки </w:t>
            </w:r>
          </w:p>
        </w:tc>
        <w:tc>
          <w:tcPr>
            <w:tcW w:w="2499" w:type="pct"/>
            <w:gridSpan w:val="2"/>
            <w:shd w:val="clear" w:color="auto" w:fill="auto"/>
          </w:tcPr>
          <w:p w:rsidR="00C260D1" w:rsidRPr="00C260D1" w:rsidRDefault="00C260D1" w:rsidP="00C260D1">
            <w:pPr>
              <w:pStyle w:val="1"/>
              <w:ind w:left="0" w:firstLine="0"/>
              <w:jc w:val="both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</w:p>
        </w:tc>
      </w:tr>
      <w:tr w:rsidR="00C260D1" w:rsidRPr="00D96EC8" w:rsidTr="00C83ED4">
        <w:tblPrEx>
          <w:jc w:val="left"/>
        </w:tblPrEx>
        <w:tc>
          <w:tcPr>
            <w:tcW w:w="2501" w:type="pct"/>
            <w:gridSpan w:val="2"/>
            <w:shd w:val="clear" w:color="auto" w:fill="auto"/>
          </w:tcPr>
          <w:p w:rsidR="00C260D1" w:rsidRPr="00C260D1" w:rsidRDefault="00C260D1" w:rsidP="00C260D1">
            <w:pPr>
              <w:pStyle w:val="1"/>
              <w:ind w:left="0" w:firstLine="0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  <w:r w:rsidRPr="00C260D1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Качество выполненной производственной работы</w:t>
            </w:r>
          </w:p>
        </w:tc>
        <w:tc>
          <w:tcPr>
            <w:tcW w:w="2499" w:type="pct"/>
            <w:gridSpan w:val="2"/>
            <w:shd w:val="clear" w:color="auto" w:fill="auto"/>
          </w:tcPr>
          <w:p w:rsidR="00C260D1" w:rsidRPr="00C260D1" w:rsidRDefault="00C260D1" w:rsidP="00C260D1">
            <w:pPr>
              <w:pStyle w:val="1"/>
              <w:ind w:left="0" w:firstLine="0"/>
              <w:jc w:val="both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</w:p>
        </w:tc>
      </w:tr>
      <w:tr w:rsidR="00C260D1" w:rsidRPr="00D96EC8" w:rsidTr="00C83ED4">
        <w:tblPrEx>
          <w:jc w:val="left"/>
        </w:tblPrEx>
        <w:tc>
          <w:tcPr>
            <w:tcW w:w="2501" w:type="pct"/>
            <w:gridSpan w:val="2"/>
            <w:shd w:val="clear" w:color="auto" w:fill="auto"/>
          </w:tcPr>
          <w:p w:rsidR="00C260D1" w:rsidRPr="00C260D1" w:rsidRDefault="00C260D1" w:rsidP="00C260D1">
            <w:pPr>
              <w:pStyle w:val="1"/>
              <w:ind w:left="0" w:firstLine="0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  <w:r w:rsidRPr="00C260D1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Трудовая дисциплина</w:t>
            </w:r>
          </w:p>
        </w:tc>
        <w:tc>
          <w:tcPr>
            <w:tcW w:w="2499" w:type="pct"/>
            <w:gridSpan w:val="2"/>
            <w:shd w:val="clear" w:color="auto" w:fill="auto"/>
          </w:tcPr>
          <w:p w:rsidR="00C260D1" w:rsidRPr="00C260D1" w:rsidRDefault="00C260D1" w:rsidP="00C260D1">
            <w:pPr>
              <w:pStyle w:val="1"/>
              <w:ind w:left="0" w:firstLine="0"/>
              <w:jc w:val="both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</w:p>
        </w:tc>
      </w:tr>
      <w:tr w:rsidR="00C260D1" w:rsidRPr="00D96EC8" w:rsidTr="009D3826">
        <w:tblPrEx>
          <w:jc w:val="left"/>
        </w:tblPrEx>
        <w:tc>
          <w:tcPr>
            <w:tcW w:w="5000" w:type="pct"/>
            <w:gridSpan w:val="4"/>
            <w:shd w:val="clear" w:color="auto" w:fill="auto"/>
          </w:tcPr>
          <w:p w:rsidR="00C260D1" w:rsidRPr="00C260D1" w:rsidRDefault="00C260D1" w:rsidP="005E3DC1">
            <w:pPr>
              <w:pStyle w:val="1"/>
              <w:ind w:left="0" w:firstLine="0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  <w:r w:rsidRPr="00C260D1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Замечания</w:t>
            </w:r>
          </w:p>
        </w:tc>
      </w:tr>
    </w:tbl>
    <w:p w:rsidR="00C260D1" w:rsidRPr="004615A4" w:rsidRDefault="00C260D1" w:rsidP="004615A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6"/>
          <w:lang w:eastAsia="ru-RU"/>
        </w:rPr>
      </w:pPr>
    </w:p>
    <w:p w:rsidR="004615A4" w:rsidRPr="00C260D1" w:rsidRDefault="00C83ED4" w:rsidP="00263B5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0"/>
          <w:lang w:eastAsia="ru-RU"/>
        </w:rPr>
      </w:pPr>
      <w:r w:rsidRPr="00C83ED4">
        <w:rPr>
          <w:rFonts w:ascii="Times New Roman" w:eastAsia="Times New Roman" w:hAnsi="Times New Roman" w:cs="Times New Roman"/>
          <w:b/>
          <w:sz w:val="20"/>
          <w:lang w:eastAsia="ru-RU"/>
        </w:rPr>
        <w:t xml:space="preserve">Рекомендуемая </w:t>
      </w:r>
      <w:r w:rsidR="004615A4" w:rsidRPr="00C260D1">
        <w:rPr>
          <w:rFonts w:ascii="Times New Roman" w:eastAsia="Times New Roman" w:hAnsi="Times New Roman" w:cs="Times New Roman"/>
          <w:b/>
          <w:sz w:val="20"/>
          <w:lang w:eastAsia="ru-RU"/>
        </w:rPr>
        <w:t>оценка формируется в соответствии с таблицей.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30"/>
        <w:gridCol w:w="3119"/>
      </w:tblGrid>
      <w:tr w:rsidR="00263B56" w:rsidRPr="00C260D1" w:rsidTr="00263B56">
        <w:tc>
          <w:tcPr>
            <w:tcW w:w="2830" w:type="dxa"/>
            <w:vAlign w:val="center"/>
          </w:tcPr>
          <w:p w:rsidR="00263B56" w:rsidRPr="00C260D1" w:rsidRDefault="00263B56" w:rsidP="00263B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lang w:eastAsia="ru-RU"/>
              </w:rPr>
            </w:pPr>
            <w:r w:rsidRPr="00C260D1">
              <w:rPr>
                <w:rFonts w:ascii="Times New Roman" w:eastAsia="Times New Roman" w:hAnsi="Times New Roman" w:cs="Times New Roman"/>
                <w:b/>
                <w:bCs/>
                <w:sz w:val="20"/>
                <w:lang w:eastAsia="ru-RU"/>
              </w:rPr>
              <w:t>Сумма баллов</w:t>
            </w:r>
          </w:p>
        </w:tc>
        <w:tc>
          <w:tcPr>
            <w:tcW w:w="3119" w:type="dxa"/>
            <w:vAlign w:val="center"/>
          </w:tcPr>
          <w:p w:rsidR="00263B56" w:rsidRPr="00C260D1" w:rsidRDefault="00263B56" w:rsidP="00263B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lang w:eastAsia="ru-RU"/>
              </w:rPr>
            </w:pPr>
            <w:r w:rsidRPr="00C260D1">
              <w:rPr>
                <w:rFonts w:ascii="Times New Roman" w:eastAsia="Times New Roman" w:hAnsi="Times New Roman" w:cs="Times New Roman"/>
                <w:b/>
                <w:bCs/>
                <w:sz w:val="20"/>
                <w:lang w:eastAsia="ru-RU"/>
              </w:rPr>
              <w:t>Оценка по 4-х бальной шкале</w:t>
            </w:r>
          </w:p>
        </w:tc>
      </w:tr>
      <w:tr w:rsidR="00263B56" w:rsidRPr="00C260D1" w:rsidTr="00263B56">
        <w:tc>
          <w:tcPr>
            <w:tcW w:w="2830" w:type="dxa"/>
            <w:vAlign w:val="center"/>
          </w:tcPr>
          <w:p w:rsidR="00263B56" w:rsidRPr="00C260D1" w:rsidRDefault="00263B56" w:rsidP="00263B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ru-RU"/>
              </w:rPr>
            </w:pPr>
            <w:r w:rsidRPr="00C260D1">
              <w:rPr>
                <w:rFonts w:ascii="Times New Roman" w:eastAsia="Times New Roman" w:hAnsi="Times New Roman" w:cs="Times New Roman"/>
                <w:sz w:val="20"/>
                <w:lang w:eastAsia="ru-RU"/>
              </w:rPr>
              <w:t>45 - 50</w:t>
            </w:r>
          </w:p>
        </w:tc>
        <w:tc>
          <w:tcPr>
            <w:tcW w:w="3119" w:type="dxa"/>
            <w:vAlign w:val="center"/>
          </w:tcPr>
          <w:p w:rsidR="00263B56" w:rsidRPr="00C260D1" w:rsidRDefault="00263B56" w:rsidP="00263B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ru-RU"/>
              </w:rPr>
            </w:pPr>
            <w:r w:rsidRPr="00C260D1">
              <w:rPr>
                <w:rFonts w:ascii="Times New Roman" w:eastAsia="Times New Roman" w:hAnsi="Times New Roman" w:cs="Times New Roman"/>
                <w:sz w:val="20"/>
                <w:lang w:eastAsia="ru-RU"/>
              </w:rPr>
              <w:t>5 (отлично)</w:t>
            </w:r>
          </w:p>
        </w:tc>
      </w:tr>
      <w:tr w:rsidR="00263B56" w:rsidRPr="00C260D1" w:rsidTr="00263B56">
        <w:tc>
          <w:tcPr>
            <w:tcW w:w="2830" w:type="dxa"/>
            <w:vAlign w:val="center"/>
          </w:tcPr>
          <w:p w:rsidR="00263B56" w:rsidRPr="00C260D1" w:rsidRDefault="00263B56" w:rsidP="00263B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ru-RU"/>
              </w:rPr>
            </w:pPr>
            <w:r w:rsidRPr="00C260D1">
              <w:rPr>
                <w:rFonts w:ascii="Times New Roman" w:eastAsia="Times New Roman" w:hAnsi="Times New Roman" w:cs="Times New Roman"/>
                <w:sz w:val="20"/>
                <w:lang w:eastAsia="ru-RU"/>
              </w:rPr>
              <w:t>35 - 44</w:t>
            </w:r>
          </w:p>
        </w:tc>
        <w:tc>
          <w:tcPr>
            <w:tcW w:w="3119" w:type="dxa"/>
            <w:vAlign w:val="center"/>
          </w:tcPr>
          <w:p w:rsidR="00263B56" w:rsidRPr="00C260D1" w:rsidRDefault="00263B56" w:rsidP="00263B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ru-RU"/>
              </w:rPr>
            </w:pPr>
            <w:r w:rsidRPr="00C260D1">
              <w:rPr>
                <w:rFonts w:ascii="Times New Roman" w:eastAsia="Times New Roman" w:hAnsi="Times New Roman" w:cs="Times New Roman"/>
                <w:sz w:val="20"/>
                <w:lang w:eastAsia="ru-RU"/>
              </w:rPr>
              <w:t>4 (хорошо)</w:t>
            </w:r>
          </w:p>
        </w:tc>
      </w:tr>
      <w:tr w:rsidR="00263B56" w:rsidRPr="00C260D1" w:rsidTr="00263B56">
        <w:trPr>
          <w:trHeight w:val="160"/>
        </w:trPr>
        <w:tc>
          <w:tcPr>
            <w:tcW w:w="2830" w:type="dxa"/>
            <w:vAlign w:val="center"/>
          </w:tcPr>
          <w:p w:rsidR="00263B56" w:rsidRPr="00C260D1" w:rsidRDefault="00263B56" w:rsidP="00263B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ru-RU"/>
              </w:rPr>
            </w:pPr>
            <w:r w:rsidRPr="00C260D1">
              <w:rPr>
                <w:rFonts w:ascii="Times New Roman" w:eastAsia="Times New Roman" w:hAnsi="Times New Roman" w:cs="Times New Roman"/>
                <w:sz w:val="20"/>
                <w:lang w:eastAsia="ru-RU"/>
              </w:rPr>
              <w:t>30 - 34</w:t>
            </w:r>
          </w:p>
        </w:tc>
        <w:tc>
          <w:tcPr>
            <w:tcW w:w="3119" w:type="dxa"/>
            <w:vAlign w:val="center"/>
          </w:tcPr>
          <w:p w:rsidR="00263B56" w:rsidRPr="00C260D1" w:rsidRDefault="00263B56" w:rsidP="00263B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ru-RU"/>
              </w:rPr>
            </w:pPr>
            <w:r w:rsidRPr="00C260D1">
              <w:rPr>
                <w:rFonts w:ascii="Times New Roman" w:eastAsia="Times New Roman" w:hAnsi="Times New Roman" w:cs="Times New Roman"/>
                <w:sz w:val="20"/>
                <w:lang w:eastAsia="ru-RU"/>
              </w:rPr>
              <w:t>3 (удовлетворительно)</w:t>
            </w:r>
          </w:p>
        </w:tc>
      </w:tr>
      <w:tr w:rsidR="00263B56" w:rsidRPr="00C260D1" w:rsidTr="00263B56">
        <w:tc>
          <w:tcPr>
            <w:tcW w:w="2830" w:type="dxa"/>
            <w:vAlign w:val="center"/>
          </w:tcPr>
          <w:p w:rsidR="00263B56" w:rsidRPr="00C260D1" w:rsidRDefault="00263B56" w:rsidP="00263B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ru-RU"/>
              </w:rPr>
            </w:pPr>
            <w:r w:rsidRPr="00C260D1">
              <w:rPr>
                <w:rFonts w:ascii="Times New Roman" w:eastAsia="Times New Roman" w:hAnsi="Times New Roman" w:cs="Times New Roman"/>
                <w:sz w:val="20"/>
                <w:lang w:eastAsia="ru-RU"/>
              </w:rPr>
              <w:t>Ниже 30</w:t>
            </w:r>
          </w:p>
        </w:tc>
        <w:tc>
          <w:tcPr>
            <w:tcW w:w="3119" w:type="dxa"/>
            <w:vAlign w:val="center"/>
          </w:tcPr>
          <w:p w:rsidR="00263B56" w:rsidRPr="00C260D1" w:rsidRDefault="00263B56" w:rsidP="00263B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ru-RU"/>
              </w:rPr>
            </w:pPr>
            <w:r w:rsidRPr="00C260D1">
              <w:rPr>
                <w:rFonts w:ascii="Times New Roman" w:eastAsia="Times New Roman" w:hAnsi="Times New Roman" w:cs="Times New Roman"/>
                <w:sz w:val="20"/>
                <w:lang w:eastAsia="ru-RU"/>
              </w:rPr>
              <w:t>2 (неудовлетворительно)</w:t>
            </w:r>
          </w:p>
        </w:tc>
      </w:tr>
    </w:tbl>
    <w:p w:rsidR="004615A4" w:rsidRPr="00C83ED4" w:rsidRDefault="004615A4" w:rsidP="004615A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eastAsia="Times New Roman" w:hAnsi="Times New Roman" w:cs="Times New Roman"/>
          <w:sz w:val="16"/>
          <w:lang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2682"/>
        <w:gridCol w:w="329"/>
        <w:gridCol w:w="2941"/>
        <w:gridCol w:w="397"/>
        <w:gridCol w:w="3572"/>
      </w:tblGrid>
      <w:tr w:rsidR="00C83ED4" w:rsidRPr="00C260D1" w:rsidTr="00B83024">
        <w:trPr>
          <w:trHeight w:val="160"/>
        </w:trPr>
        <w:tc>
          <w:tcPr>
            <w:tcW w:w="1352" w:type="pct"/>
            <w:shd w:val="clear" w:color="auto" w:fill="auto"/>
            <w:vAlign w:val="center"/>
          </w:tcPr>
          <w:p w:rsidR="00C83ED4" w:rsidRPr="00C260D1" w:rsidRDefault="00C83ED4" w:rsidP="009D3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Рекомендуемая</w:t>
            </w:r>
            <w:r w:rsidRPr="004615A4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оценка</w:t>
            </w:r>
          </w:p>
        </w:tc>
        <w:tc>
          <w:tcPr>
            <w:tcW w:w="166" w:type="pct"/>
          </w:tcPr>
          <w:p w:rsidR="00C83ED4" w:rsidRPr="00BF73CB" w:rsidRDefault="00C83ED4" w:rsidP="009D3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lang w:eastAsia="ru-RU"/>
              </w:rPr>
            </w:pPr>
          </w:p>
        </w:tc>
        <w:tc>
          <w:tcPr>
            <w:tcW w:w="1482" w:type="pct"/>
            <w:tcBorders>
              <w:bottom w:val="single" w:sz="4" w:space="0" w:color="auto"/>
            </w:tcBorders>
            <w:vAlign w:val="center"/>
          </w:tcPr>
          <w:p w:rsidR="00C83ED4" w:rsidRPr="00BF73CB" w:rsidRDefault="00255F24" w:rsidP="009D3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ru-RU"/>
              </w:rPr>
              <w:t>отлично</w:t>
            </w:r>
          </w:p>
        </w:tc>
        <w:tc>
          <w:tcPr>
            <w:tcW w:w="200" w:type="pct"/>
          </w:tcPr>
          <w:p w:rsidR="00C83ED4" w:rsidRPr="00C260D1" w:rsidRDefault="00C83ED4" w:rsidP="009D3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lang w:eastAsia="ru-RU"/>
              </w:rPr>
            </w:pPr>
          </w:p>
        </w:tc>
        <w:tc>
          <w:tcPr>
            <w:tcW w:w="1800" w:type="pct"/>
            <w:vAlign w:val="bottom"/>
          </w:tcPr>
          <w:p w:rsidR="00C83ED4" w:rsidRPr="00C260D1" w:rsidRDefault="00B83024" w:rsidP="008676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lang w:eastAsia="ru-RU"/>
              </w:rPr>
            </w:pPr>
            <w:r w:rsidRPr="00B83024">
              <w:rPr>
                <w:rFonts w:ascii="Times New Roman" w:eastAsia="Times New Roman" w:hAnsi="Times New Roman" w:cs="Times New Roman"/>
                <w:sz w:val="20"/>
                <w:lang w:eastAsia="ru-RU"/>
              </w:rPr>
              <w:t>«____» ______</w:t>
            </w:r>
            <w:r w:rsidR="009B09C9" w:rsidRPr="00B83024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 </w:t>
            </w:r>
            <w:r w:rsidRPr="00B83024">
              <w:rPr>
                <w:rFonts w:ascii="Times New Roman" w:eastAsia="Times New Roman" w:hAnsi="Times New Roman" w:cs="Times New Roman"/>
                <w:sz w:val="20"/>
                <w:lang w:eastAsia="ru-RU"/>
              </w:rPr>
              <w:t>______</w:t>
            </w:r>
          </w:p>
        </w:tc>
      </w:tr>
      <w:tr w:rsidR="00C83ED4" w:rsidRPr="00C260D1" w:rsidTr="00C83ED4">
        <w:trPr>
          <w:trHeight w:val="160"/>
        </w:trPr>
        <w:tc>
          <w:tcPr>
            <w:tcW w:w="1352" w:type="pct"/>
            <w:shd w:val="clear" w:color="auto" w:fill="auto"/>
            <w:vAlign w:val="center"/>
          </w:tcPr>
          <w:p w:rsidR="00C83ED4" w:rsidRPr="00C260D1" w:rsidRDefault="00C83ED4" w:rsidP="009D3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lang w:eastAsia="ru-RU"/>
              </w:rPr>
            </w:pPr>
          </w:p>
        </w:tc>
        <w:tc>
          <w:tcPr>
            <w:tcW w:w="166" w:type="pct"/>
          </w:tcPr>
          <w:p w:rsidR="00C83ED4" w:rsidRPr="00C260D1" w:rsidRDefault="00C83ED4" w:rsidP="009D3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lang w:eastAsia="ru-RU"/>
              </w:rPr>
            </w:pPr>
          </w:p>
        </w:tc>
        <w:tc>
          <w:tcPr>
            <w:tcW w:w="1482" w:type="pct"/>
            <w:tcBorders>
              <w:top w:val="single" w:sz="4" w:space="0" w:color="auto"/>
            </w:tcBorders>
            <w:vAlign w:val="center"/>
          </w:tcPr>
          <w:p w:rsidR="00C83ED4" w:rsidRPr="00C260D1" w:rsidRDefault="00B83024" w:rsidP="009D3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eastAsia="ru-RU"/>
              </w:rPr>
              <w:t>оценка</w:t>
            </w:r>
          </w:p>
        </w:tc>
        <w:tc>
          <w:tcPr>
            <w:tcW w:w="200" w:type="pct"/>
          </w:tcPr>
          <w:p w:rsidR="00C83ED4" w:rsidRPr="00C260D1" w:rsidRDefault="00C83ED4" w:rsidP="009D3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lang w:eastAsia="ru-RU"/>
              </w:rPr>
            </w:pPr>
          </w:p>
        </w:tc>
        <w:tc>
          <w:tcPr>
            <w:tcW w:w="1800" w:type="pct"/>
          </w:tcPr>
          <w:p w:rsidR="00C83ED4" w:rsidRPr="00C260D1" w:rsidRDefault="00B83024" w:rsidP="009D3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eastAsia="ru-RU"/>
              </w:rPr>
              <w:t>дата</w:t>
            </w:r>
          </w:p>
        </w:tc>
      </w:tr>
      <w:tr w:rsidR="00C83ED4" w:rsidRPr="00C260D1" w:rsidTr="00C83ED4">
        <w:tc>
          <w:tcPr>
            <w:tcW w:w="1352" w:type="pct"/>
            <w:shd w:val="clear" w:color="auto" w:fill="auto"/>
            <w:vAlign w:val="center"/>
          </w:tcPr>
          <w:p w:rsidR="00C260D1" w:rsidRPr="00C260D1" w:rsidRDefault="00C260D1" w:rsidP="009D3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ru-RU"/>
              </w:rPr>
            </w:pPr>
            <w:r w:rsidRPr="004615A4">
              <w:rPr>
                <w:rFonts w:ascii="Times New Roman" w:eastAsia="Times New Roman" w:hAnsi="Times New Roman" w:cs="Times New Roman"/>
                <w:b/>
                <w:lang w:eastAsia="ru-RU"/>
              </w:rPr>
              <w:t>Руководитель</w:t>
            </w:r>
          </w:p>
        </w:tc>
        <w:tc>
          <w:tcPr>
            <w:tcW w:w="166" w:type="pct"/>
          </w:tcPr>
          <w:p w:rsidR="00C260D1" w:rsidRPr="00C260D1" w:rsidRDefault="00C260D1" w:rsidP="009D3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lang w:eastAsia="ru-RU"/>
              </w:rPr>
            </w:pPr>
          </w:p>
        </w:tc>
        <w:tc>
          <w:tcPr>
            <w:tcW w:w="1482" w:type="pct"/>
            <w:tcBorders>
              <w:bottom w:val="single" w:sz="4" w:space="0" w:color="auto"/>
            </w:tcBorders>
            <w:vAlign w:val="center"/>
          </w:tcPr>
          <w:p w:rsidR="00C260D1" w:rsidRPr="00C260D1" w:rsidRDefault="00C260D1" w:rsidP="009D3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lang w:eastAsia="ru-RU"/>
              </w:rPr>
            </w:pPr>
          </w:p>
        </w:tc>
        <w:tc>
          <w:tcPr>
            <w:tcW w:w="200" w:type="pct"/>
          </w:tcPr>
          <w:p w:rsidR="00C260D1" w:rsidRDefault="00C260D1" w:rsidP="009D3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lang w:eastAsia="ru-RU"/>
              </w:rPr>
            </w:pPr>
          </w:p>
        </w:tc>
        <w:tc>
          <w:tcPr>
            <w:tcW w:w="1800" w:type="pct"/>
            <w:tcBorders>
              <w:bottom w:val="single" w:sz="4" w:space="0" w:color="auto"/>
            </w:tcBorders>
          </w:tcPr>
          <w:p w:rsidR="00C260D1" w:rsidRPr="00C260D1" w:rsidRDefault="00D90747" w:rsidP="009D3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ru-RU"/>
              </w:rPr>
              <w:t>Овчаренко Евгений Сергеевич</w:t>
            </w:r>
          </w:p>
        </w:tc>
      </w:tr>
      <w:tr w:rsidR="00C260D1" w:rsidRPr="00C260D1" w:rsidTr="00C83ED4">
        <w:tc>
          <w:tcPr>
            <w:tcW w:w="1352" w:type="pct"/>
            <w:shd w:val="clear" w:color="auto" w:fill="auto"/>
            <w:vAlign w:val="center"/>
          </w:tcPr>
          <w:p w:rsidR="00C260D1" w:rsidRPr="00C260D1" w:rsidRDefault="00C260D1" w:rsidP="009D3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lang w:eastAsia="ru-RU"/>
              </w:rPr>
            </w:pPr>
          </w:p>
        </w:tc>
        <w:tc>
          <w:tcPr>
            <w:tcW w:w="166" w:type="pct"/>
          </w:tcPr>
          <w:p w:rsidR="00C260D1" w:rsidRPr="00C260D1" w:rsidRDefault="00C260D1" w:rsidP="009D3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lang w:eastAsia="ru-RU"/>
              </w:rPr>
            </w:pPr>
          </w:p>
        </w:tc>
        <w:tc>
          <w:tcPr>
            <w:tcW w:w="1482" w:type="pct"/>
            <w:tcBorders>
              <w:top w:val="single" w:sz="4" w:space="0" w:color="auto"/>
            </w:tcBorders>
            <w:vAlign w:val="center"/>
          </w:tcPr>
          <w:p w:rsidR="00C260D1" w:rsidRPr="00C260D1" w:rsidRDefault="00C260D1" w:rsidP="009D3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eastAsia="ru-RU"/>
              </w:rPr>
              <w:t>подпись</w:t>
            </w:r>
          </w:p>
        </w:tc>
        <w:tc>
          <w:tcPr>
            <w:tcW w:w="200" w:type="pct"/>
          </w:tcPr>
          <w:p w:rsidR="00C260D1" w:rsidRPr="00C260D1" w:rsidRDefault="00C260D1" w:rsidP="009D3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lang w:eastAsia="ru-RU"/>
              </w:rPr>
            </w:pPr>
          </w:p>
        </w:tc>
        <w:tc>
          <w:tcPr>
            <w:tcW w:w="1800" w:type="pct"/>
            <w:tcBorders>
              <w:top w:val="single" w:sz="4" w:space="0" w:color="auto"/>
            </w:tcBorders>
          </w:tcPr>
          <w:p w:rsidR="00C260D1" w:rsidRPr="00C260D1" w:rsidRDefault="00C260D1" w:rsidP="009D3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eastAsia="ru-RU"/>
              </w:rPr>
              <w:t>ФИО</w:t>
            </w:r>
          </w:p>
        </w:tc>
      </w:tr>
    </w:tbl>
    <w:p w:rsidR="00C260D1" w:rsidRPr="00C83ED4" w:rsidRDefault="00C260D1" w:rsidP="004615A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eastAsia="Times New Roman" w:hAnsi="Times New Roman" w:cs="Times New Roman"/>
          <w:b/>
          <w:sz w:val="16"/>
          <w:lang w:eastAsia="ru-RU"/>
        </w:rPr>
      </w:pPr>
    </w:p>
    <w:sectPr w:rsidR="00C260D1" w:rsidRPr="00C83ED4" w:rsidSect="00C260D1">
      <w:footerReference w:type="even" r:id="rId7"/>
      <w:footerReference w:type="default" r:id="rId8"/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94888" w:rsidRDefault="00D94888">
      <w:pPr>
        <w:spacing w:after="0" w:line="240" w:lineRule="auto"/>
      </w:pPr>
      <w:r>
        <w:separator/>
      </w:r>
    </w:p>
  </w:endnote>
  <w:endnote w:type="continuationSeparator" w:id="0">
    <w:p w:rsidR="00D94888" w:rsidRDefault="00D94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C777D" w:rsidRDefault="004615A4" w:rsidP="00D26481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4C777D" w:rsidRDefault="004C777D" w:rsidP="00792BCF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C777D" w:rsidRDefault="004615A4" w:rsidP="00D26481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5E3DC1">
      <w:rPr>
        <w:rStyle w:val="a5"/>
        <w:noProof/>
      </w:rPr>
      <w:t>1</w:t>
    </w:r>
    <w:r>
      <w:rPr>
        <w:rStyle w:val="a5"/>
      </w:rPr>
      <w:fldChar w:fldCharType="end"/>
    </w:r>
  </w:p>
  <w:p w:rsidR="004C777D" w:rsidRDefault="004C777D" w:rsidP="00792BCF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94888" w:rsidRDefault="00D94888">
      <w:pPr>
        <w:spacing w:after="0" w:line="240" w:lineRule="auto"/>
      </w:pPr>
      <w:r>
        <w:separator/>
      </w:r>
    </w:p>
  </w:footnote>
  <w:footnote w:type="continuationSeparator" w:id="0">
    <w:p w:rsidR="00D94888" w:rsidRDefault="00D948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453B34"/>
    <w:multiLevelType w:val="hybridMultilevel"/>
    <w:tmpl w:val="DB3C15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36169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5A4"/>
    <w:rsid w:val="000000AF"/>
    <w:rsid w:val="0003543E"/>
    <w:rsid w:val="00083030"/>
    <w:rsid w:val="00086F44"/>
    <w:rsid w:val="00255F24"/>
    <w:rsid w:val="00263B56"/>
    <w:rsid w:val="0029364D"/>
    <w:rsid w:val="004357B8"/>
    <w:rsid w:val="00451886"/>
    <w:rsid w:val="004615A4"/>
    <w:rsid w:val="00485E9C"/>
    <w:rsid w:val="004C777D"/>
    <w:rsid w:val="005E3DC1"/>
    <w:rsid w:val="006F5AFA"/>
    <w:rsid w:val="007515F8"/>
    <w:rsid w:val="00772B87"/>
    <w:rsid w:val="00776AE0"/>
    <w:rsid w:val="007F5CE7"/>
    <w:rsid w:val="008676BF"/>
    <w:rsid w:val="00885718"/>
    <w:rsid w:val="008D4EA6"/>
    <w:rsid w:val="009B09C9"/>
    <w:rsid w:val="00AA2C7E"/>
    <w:rsid w:val="00AD4071"/>
    <w:rsid w:val="00B016FA"/>
    <w:rsid w:val="00B159D3"/>
    <w:rsid w:val="00B543CF"/>
    <w:rsid w:val="00B83024"/>
    <w:rsid w:val="00B91DAC"/>
    <w:rsid w:val="00BC4E31"/>
    <w:rsid w:val="00BF73CB"/>
    <w:rsid w:val="00C260D1"/>
    <w:rsid w:val="00C83ED4"/>
    <w:rsid w:val="00CC3AF8"/>
    <w:rsid w:val="00D1190C"/>
    <w:rsid w:val="00D45EA9"/>
    <w:rsid w:val="00D90747"/>
    <w:rsid w:val="00D94888"/>
    <w:rsid w:val="00DA3BCB"/>
    <w:rsid w:val="00E90122"/>
    <w:rsid w:val="00EA4C4E"/>
    <w:rsid w:val="00EB3999"/>
    <w:rsid w:val="00EF1A71"/>
    <w:rsid w:val="00FD2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9B208"/>
  <w15:docId w15:val="{791AEE89-0BFA-F241-8F66-4C594CF78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4615A4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4">
    <w:name w:val="Нижний колонтитул Знак"/>
    <w:basedOn w:val="a0"/>
    <w:link w:val="a3"/>
    <w:rsid w:val="004615A4"/>
    <w:rPr>
      <w:rFonts w:ascii="Arial" w:eastAsia="Times New Roman" w:hAnsi="Arial" w:cs="Arial"/>
      <w:sz w:val="20"/>
      <w:szCs w:val="20"/>
      <w:lang w:eastAsia="ru-RU"/>
    </w:rPr>
  </w:style>
  <w:style w:type="character" w:styleId="a5">
    <w:name w:val="page number"/>
    <w:basedOn w:val="a0"/>
    <w:rsid w:val="004615A4"/>
  </w:style>
  <w:style w:type="paragraph" w:styleId="a6">
    <w:name w:val="Balloon Text"/>
    <w:basedOn w:val="a"/>
    <w:link w:val="a7"/>
    <w:uiPriority w:val="99"/>
    <w:semiHidden/>
    <w:unhideWhenUsed/>
    <w:rsid w:val="00AD40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AD4071"/>
    <w:rPr>
      <w:rFonts w:ascii="Segoe UI" w:hAnsi="Segoe UI" w:cs="Segoe UI"/>
      <w:sz w:val="18"/>
      <w:szCs w:val="18"/>
    </w:rPr>
  </w:style>
  <w:style w:type="paragraph" w:customStyle="1" w:styleId="1">
    <w:name w:val="Абзац списка1"/>
    <w:basedOn w:val="a"/>
    <w:rsid w:val="00C260D1"/>
    <w:pPr>
      <w:spacing w:after="0" w:line="240" w:lineRule="auto"/>
      <w:ind w:left="720" w:firstLine="360"/>
    </w:pPr>
    <w:rPr>
      <w:rFonts w:ascii="Calibri" w:eastAsia="Times New Roman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447</Words>
  <Characters>2552</Characters>
  <Application>Microsoft Office Word</Application>
  <DocSecurity>0</DocSecurity>
  <Lines>21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KSA</dc:creator>
  <cp:keywords/>
  <dc:description/>
  <cp:lastModifiedBy>a kurtyakov</cp:lastModifiedBy>
  <cp:revision>6</cp:revision>
  <cp:lastPrinted>2019-01-21T19:02:00Z</cp:lastPrinted>
  <dcterms:created xsi:type="dcterms:W3CDTF">2025-06-26T16:09:00Z</dcterms:created>
  <dcterms:modified xsi:type="dcterms:W3CDTF">2026-02-03T19:47:00Z</dcterms:modified>
</cp:coreProperties>
</file>