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eastAsia="Calibri"/>
          <w:b/>
          <w:color w:val="8B1737"/>
          <w:sz w:val="18"/>
        </w:rPr>
        <w:t>BỘ HƯỚNG DẪN THỰC HÀNH</w:t>
      </w:r>
    </w:p>
    <w:p>
      <w:pPr>
        <w:keepNext/>
        <w:spacing w:before="0" w:after="140"/>
      </w:pPr>
      <w:r>
        <w:rPr>
          <w:rFonts w:ascii="Calibri" w:hAnsi="Calibri" w:eastAsia="Calibri"/>
          <w:b/>
          <w:color w:val="6F1735"/>
          <w:sz w:val="48"/>
        </w:rPr>
        <w:t>Câu lệnh Mô hình 2</w:t>
      </w:r>
    </w:p>
    <w:p>
      <w:pPr>
        <w:keepNext/>
        <w:spacing w:before="0" w:after="320"/>
      </w:pPr>
      <w:r>
        <w:rPr>
          <w:rFonts w:ascii="Calibri" w:hAnsi="Calibri" w:eastAsia="Calibri"/>
          <w:color w:val="715E65"/>
          <w:sz w:val="21"/>
        </w:rPr>
        <w:t>Nội dung câu lệnh đầy đủ để sao chép và sử dụng cùng bộ hướng dẫn trên website.</w:t>
      </w:r>
    </w:p>
    <w:p>
      <w:pPr>
        <w:pStyle w:val="Heading1"/>
        <w:keepNext/>
      </w:pPr>
      <w:r>
        <w:t>Nội dung câu lệnh</w:t>
      </w:r>
    </w:p>
    <w:p>
      <w:r>
        <w:rPr>
          <w:rFonts w:ascii="Calibri" w:hAnsi="Calibri" w:eastAsia="Calibri"/>
          <w:color w:val="312026"/>
          <w:sz w:val="22"/>
        </w:rPr>
        <w:t>Tôi cung cấp dịch vụ "12 video ngắn mỗi tháng" cho doanh nghiệp nhỏ, vận hành một mình. Khách không quay video; khách chỉ nộp ảnh sản phẩm, ảnh chân dung nhân vật đại diện và tệp logo, còn tôi dùng AI dựng toàn bộ cảnh từ chính bộ ảnh đó rồi trả video về thư mục của khách. Hãy viết cho tôi mã Google Apps Script thực hiện toàn bộ chuỗi từ lúc khách điền biểu mẫu đến khi tôi phân loại xong thư phản hồi.</w:t>
      </w:r>
    </w:p>
    <w:p>
      <w:pPr>
        <w:spacing w:before="80"/>
      </w:pPr>
      <w:r>
        <w:rPr>
          <w:rFonts w:ascii="Calibri" w:hAnsi="Calibri" w:eastAsia="Calibri"/>
          <w:b/>
          <w:color w:val="312026"/>
          <w:sz w:val="22"/>
        </w:rPr>
        <w:t>Bối cảnh cài đặt:</w:t>
      </w:r>
      <w:r>
        <w:rPr>
          <w:rFonts w:ascii="Calibri" w:hAnsi="Calibri" w:eastAsia="Calibri"/>
          <w:color w:val="312026"/>
          <w:sz w:val="22"/>
        </w:rPr>
        <w:t xml:space="preserve"> tôi tạo một Google Sheets trống, mở Apps Script từ chính bảng tính đó và dán mã vào. Cần đúng ba tệp, viết đầy đủ trong một câu trả lời, mỗi tệp một khối mã có ghi tên: Ma.gs chứa nghiệp vụ và menu, bang_dieu_khien.gs chứa phần máy chủ của bảng điều khiển, bang_dieu_khien.html chứa giao diện.</w:t>
      </w:r>
    </w:p>
    <w:p>
      <w:pPr>
        <w:spacing w:before="80"/>
      </w:pPr>
      <w:r>
        <w:rPr>
          <w:rFonts w:ascii="Calibri" w:hAnsi="Calibri" w:eastAsia="Calibri"/>
          <w:b/>
          <w:color w:val="312026"/>
          <w:sz w:val="22"/>
        </w:rPr>
        <w:t>Ràng buộc bắt buộc:</w:t>
      </w:r>
    </w:p>
    <w:p>
      <w:pPr>
        <w:pStyle w:val="ListBullet"/>
      </w:pPr>
      <w:r>
        <w:rPr>
          <w:rFonts w:ascii="Calibri" w:hAnsi="Calibri" w:eastAsia="Calibri"/>
          <w:color w:val="312026"/>
          <w:sz w:val="22"/>
        </w:rPr>
        <w:t>Dùng SpreadsheetApp.getActiveSpreadsheet(). Tuyệt đối không dùng SpreadsheetApp.create.</w:t>
      </w:r>
    </w:p>
    <w:p>
      <w:pPr>
        <w:pStyle w:val="ListBullet"/>
      </w:pPr>
      <w:r>
        <w:rPr>
          <w:rFonts w:ascii="Calibri" w:hAnsi="Calibri" w:eastAsia="Calibri"/>
          <w:color w:val="312026"/>
          <w:sz w:val="22"/>
        </w:rPr>
        <w:t>Chỉ Ma.gs được khai báo onOpen, tạo menu "San xuat video", mỗi bước là một mục để tôi chạy tay. Mục mở bảng điều khiển nằm luôn trong menu này. Hai tệp cùng khai báo onOpen sẽ ghi đè nhau và một menu biến mất.</w:t>
      </w:r>
    </w:p>
    <w:p>
      <w:pPr>
        <w:pStyle w:val="ListBullet"/>
      </w:pPr>
      <w:r>
        <w:rPr>
          <w:rFonts w:ascii="Calibri" w:hAnsi="Calibri" w:eastAsia="Calibri"/>
          <w:color w:val="312026"/>
          <w:sz w:val="22"/>
        </w:rPr>
        <w:t>Mọi tên hàm mà tệp HTML gọi phải thật sự tồn tại trong hai tệp .gs. Cuối câu trả lời liệt kê bảng đối chiếu.</w:t>
      </w:r>
    </w:p>
    <w:p>
      <w:pPr>
        <w:pStyle w:val="ListBullet"/>
      </w:pPr>
      <w:r>
        <w:rPr>
          <w:rFonts w:ascii="Calibri" w:hAnsi="Calibri" w:eastAsia="Calibri"/>
          <w:color w:val="312026"/>
          <w:sz w:val="22"/>
        </w:rPr>
        <w:t>Khóa API đọc từ PropertiesService.getScriptProperties() với tên OPENAI_API_KEY. Không viết khóa trong mã.</w:t>
      </w:r>
    </w:p>
    <w:p>
      <w:pPr>
        <w:pStyle w:val="ListBullet"/>
      </w:pPr>
      <w:r>
        <w:rPr>
          <w:rFonts w:ascii="Calibri" w:hAnsi="Calibri" w:eastAsia="Calibri"/>
          <w:color w:val="312026"/>
          <w:sz w:val="22"/>
        </w:rPr>
        <w:t>Tra cột theo tên tiêu đề, không dùng vị trí cột cố định.</w:t>
      </w:r>
    </w:p>
    <w:p>
      <w:pPr>
        <w:pStyle w:val="ListBullet"/>
      </w:pPr>
      <w:r>
        <w:rPr>
          <w:rFonts w:ascii="Calibri" w:hAnsi="Calibri" w:eastAsia="Calibri"/>
          <w:b/>
          <w:color w:val="312026"/>
          <w:sz w:val="22"/>
        </w:rPr>
        <w:t>Mọi lệnh gọi API đặt muteHttpExceptions:</w:t>
      </w:r>
      <w:r>
        <w:rPr>
          <w:rFonts w:ascii="Calibri" w:hAnsi="Calibri" w:eastAsia="Calibri"/>
          <w:color w:val="312026"/>
          <w:sz w:val="22"/>
        </w:rPr>
        <w:t xml:space="preserve"> true và ném lỗi kèm nguyên văn nội dung trả về. max_tokens ít nhất 4000.</w:t>
      </w:r>
    </w:p>
    <w:p>
      <w:pPr>
        <w:pStyle w:val="ListBullet"/>
      </w:pPr>
      <w:r>
        <w:rPr>
          <w:rFonts w:ascii="Calibri" w:hAnsi="Calibri" w:eastAsia="Calibri"/>
          <w:color w:val="312026"/>
          <w:sz w:val="22"/>
        </w:rPr>
        <w:t>Mỗi lần chạy xử lý tối đa 4 video và tự dừng khi quá 270 giây, vì Apps Script giới hạn 6 phút.</w:t>
      </w:r>
    </w:p>
    <w:p>
      <w:pPr>
        <w:pStyle w:val="ListBullet"/>
      </w:pPr>
      <w:r>
        <w:rPr>
          <w:rFonts w:ascii="Calibri" w:hAnsi="Calibri" w:eastAsia="Calibri"/>
          <w:color w:val="312026"/>
          <w:sz w:val="22"/>
        </w:rPr>
        <w:t>Tên hàm và biến viết tiếng Việt không dấu; chú thích, thông báo và câu lệnh gửi AI viết tiếng Việt có dấu.</w:t>
      </w:r>
    </w:p>
    <w:p>
      <w:pPr>
        <w:spacing w:before="80"/>
      </w:pPr>
      <w:r>
        <w:rPr>
          <w:rFonts w:ascii="Calibri" w:hAnsi="Calibri" w:eastAsia="Calibri"/>
          <w:b/>
          <w:color w:val="312026"/>
          <w:sz w:val="22"/>
        </w:rPr>
        <w:t>Chín trang tính:</w:t>
      </w:r>
      <w:r>
        <w:rPr>
          <w:rFonts w:ascii="Calibri" w:hAnsi="Calibri" w:eastAsia="Calibri"/>
          <w:color w:val="312026"/>
          <w:sz w:val="22"/>
        </w:rPr>
        <w:t xml:space="preserve"> KHACH_HANG (do biểu mẫu tạo ra, thêm cột hệ thống), HO_SO, Y_TUONG, KICH_BAN, KE_HOACH_HINH, SAN_XUAT, PHAN_HOI, SO_LIEU, CAU_HINH. Trang CAU_HINH lưu năm câu lệnh gửi AI cùng các tham số mô hình, ngưỡng ảnh tối thiểu, mẫu thư và tiêu chuẩn ảnh; mã phải đọc từ trang này, không viết cứng trong code.</w:t>
      </w:r>
    </w:p>
    <w:p>
      <w:pPr>
        <w:spacing w:before="80"/>
      </w:pPr>
      <w:r>
        <w:rPr>
          <w:rFonts w:ascii="Calibri" w:hAnsi="Calibri" w:eastAsia="Calibri"/>
          <w:b/>
          <w:color w:val="312026"/>
          <w:sz w:val="22"/>
        </w:rPr>
        <w:t>Cột hệ thống thêm vào KHACH_HANG:</w:t>
      </w:r>
      <w:r>
        <w:rPr>
          <w:rFonts w:ascii="Calibri" w:hAnsi="Calibri" w:eastAsia="Calibri"/>
          <w:color w:val="312026"/>
          <w:sz w:val="22"/>
        </w:rPr>
        <w:t xml:space="preserve"> MA_KH, LINK_DRIVE, LINK_ANH_GOC, LINK_VIDEO_FINAL, TRANG_THAI, MA_DOT_GIAO, SO_VIDEO_DOT, SO_ANH_SAN_PHAM, SO_ANH_NHAN_VAT, SO_LOGO, NGAY_GUI_LINK_ANH, DUYET_Y_TUONG, DUYET_KICH_BAN, DUYET_CUOI, NGAY_GIAO, GHI_CHU_HE_THONG. Ba cột duyệt gắn danh sách xổ để tôi chọn thay vì gõ tay.</w:t>
      </w:r>
    </w:p>
    <w:p>
      <w:pPr>
        <w:spacing w:before="80"/>
      </w:pPr>
      <w:r>
        <w:rPr>
          <w:rFonts w:ascii="Calibri" w:hAnsi="Calibri" w:eastAsia="Calibri"/>
          <w:b/>
          <w:color w:val="312026"/>
          <w:sz w:val="22"/>
        </w:rPr>
        <w:t>Các chức năng cần có, mỗi chức năng là một mục trong menu:</w:t>
      </w:r>
    </w:p>
    <w:p>
      <w:pPr>
        <w:pStyle w:val="ListNumber"/>
      </w:pPr>
      <w:r>
        <w:rPr>
          <w:rFonts w:ascii="Calibri" w:hAnsi="Calibri" w:eastAsia="Calibri"/>
          <w:color w:val="312026"/>
          <w:sz w:val="22"/>
        </w:rPr>
        <w:t>Tạo khung trang tính — tạo các trang kèm hàng tiêu đề, gieo sẵn cấu hình và câu lệnh vào CAU_HINH.</w:t>
      </w:r>
    </w:p>
    <w:p>
      <w:pPr>
        <w:pStyle w:val="ListNumber"/>
      </w:pPr>
      <w:r>
        <w:rPr>
          <w:rFonts w:ascii="Calibri" w:hAnsi="Calibri" w:eastAsia="Calibri"/>
          <w:b/>
          <w:color w:val="312026"/>
          <w:sz w:val="22"/>
        </w:rPr>
        <w:t>Tạo biểu mẫu — dùng FormApp thu:</w:t>
      </w:r>
      <w:r>
        <w:rPr>
          <w:rFonts w:ascii="Calibri" w:hAnsi="Calibri" w:eastAsia="Calibri"/>
          <w:color w:val="312026"/>
          <w:sz w:val="22"/>
        </w:rPr>
        <w:t xml:space="preserve"> email nhận bàn giao, tên doanh nghiệp, ngành nghề và khu vực, dịch vụ đang bán, nhóm khách mục tiêu, ba vấn đề khách thường gặp, bảng giá, bằng chứng được phép dùng, câu không được phép cam kết, phong cách thương hiệu, danh sách sản phẩm cần lên hình, mô tả nhân vật đại diện, xác nhận quyền sử dụng hình ảnh. Nối phản hồi về bảng tính đang mở, đổi tên trang phản hồi thành KHACH_HANG. Lưu ý FormApp không có addFileUploadItem nên biểu mẫu chỉ thu phần chữ.</w:t>
      </w:r>
    </w:p>
    <w:p>
      <w:pPr>
        <w:pStyle w:val="ListNumber"/>
      </w:pPr>
      <w:r>
        <w:rPr>
          <w:rFonts w:ascii="Calibri" w:hAnsi="Calibri" w:eastAsia="Calibri"/>
          <w:color w:val="312026"/>
          <w:sz w:val="22"/>
        </w:rPr>
        <w:t>Tạo thư mục và gửi liên kết nộp ảnh — tạo 03_ANH_KHACH_GUI với ba thư mục con SAN_PHAM, NHAN_VAT, LOGO, và 04_VIDEO_FINAL. Chỉ mở quyền chỉnh sửa cho riêng thư mục ảnh, không mở trên thư mục gốc để khách không thấy video chưa duyệt. Gửi thư kèm liên kết và tiêu chuẩn ảnh.</w:t>
      </w:r>
    </w:p>
    <w:p>
      <w:pPr>
        <w:pStyle w:val="ListNumber"/>
      </w:pPr>
      <w:r>
        <w:rPr>
          <w:rFonts w:ascii="Calibri" w:hAnsi="Calibri" w:eastAsia="Calibri"/>
          <w:color w:val="312026"/>
          <w:sz w:val="22"/>
        </w:rPr>
        <w:t>Đếm ảnh khách đã nộp — đếm tệp trong ba thư mục con, đủ ngưỡng thì hạ quyền về chỉ xem để bộ ảnh không đổi giữa chừng.</w:t>
      </w:r>
    </w:p>
    <w:p>
      <w:pPr>
        <w:pStyle w:val="ListNumber"/>
      </w:pPr>
      <w:r>
        <w:rPr>
          <w:rFonts w:ascii="Calibri" w:hAnsi="Calibri" w:eastAsia="Calibri"/>
          <w:color w:val="312026"/>
          <w:sz w:val="22"/>
        </w:rPr>
        <w:t>Kiểm tra hồ sơ đầu vào — gửi dữ liệu biểu mẫu kèm bảng kiểm kê ảnh sang AI, trả về JSON gồm tóm tắt doanh nghiệp, dữ liệu còn thiếu, nội dung chưa có bằng chứng, và trạng thái CAN_BO_SUNG hoặc DU_DU_LIEU. Thiếu ảnh thì luôn là CAN_BO_SUNG bất kể AI kết luận thế nào.</w:t>
      </w:r>
    </w:p>
    <w:p>
      <w:pPr>
        <w:pStyle w:val="ListNumber"/>
      </w:pPr>
      <w:r>
        <w:rPr>
          <w:rFonts w:ascii="Calibri" w:hAnsi="Calibri" w:eastAsia="Calibri"/>
          <w:color w:val="312026"/>
          <w:sz w:val="22"/>
        </w:rPr>
        <w:t>Gửi thư yêu cầu bổ sung — ghép từ dữ liệu bảng tính và mẫu thư, không dùng AI soạn thư gửi khách.</w:t>
      </w:r>
    </w:p>
    <w:p>
      <w:pPr>
        <w:pStyle w:val="ListNumber"/>
      </w:pPr>
      <w:r>
        <w:rPr>
          <w:rFonts w:ascii="Calibri" w:hAnsi="Calibri" w:eastAsia="Calibri"/>
          <w:color w:val="312026"/>
          <w:sz w:val="22"/>
        </w:rPr>
        <w:t>Tạo 20 góc nội dung — chỉ đề xuất góc dựng được từ ảnh khách đã nộp, không đề xuất góc cần quay tại cơ sở hay cần khách hàng thật xuất hiện. Ghi vào Y_TUONG kèm danh sách xổ DUYET / LOAI.</w:t>
      </w:r>
    </w:p>
    <w:p>
      <w:pPr>
        <w:pStyle w:val="ListNumber"/>
      </w:pPr>
      <w:r>
        <w:rPr>
          <w:rFonts w:ascii="Calibri" w:hAnsi="Calibri" w:eastAsia="Calibri"/>
          <w:color w:val="312026"/>
          <w:sz w:val="22"/>
        </w:rPr>
        <w:t>Viết kịch bản — chỉ chạy khi cột DUYET_Y_TUONG bằng "Đã duyệt". Viết cho các ý tưởng đã đánh DUYET và chưa có kịch bản.</w:t>
      </w:r>
    </w:p>
    <w:p>
      <w:pPr>
        <w:pStyle w:val="ListNumber"/>
      </w:pPr>
      <w:r>
        <w:rPr>
          <w:rFonts w:ascii="Calibri" w:hAnsi="Calibri" w:eastAsia="Calibri"/>
          <w:color w:val="312026"/>
          <w:sz w:val="22"/>
        </w:rPr>
        <w:t>Tạo kế hoạch hình — chỉ chạy khi cột DUYET_KICH_BAN bằng "Đã duyệt". AI được cung cấp danh sách tên tệp ảnh thật và chỉ được chọn ảnh tham chiếu trong danh sách đó; mã phải tự kiểm tra lại, tên tệp không có thật thì ghi đè thành THIEU_ANH kèm ghi chú. Bốn loại cảnh: CANH_SAN_PHAM, CANH_NHAN_VAT, CANH_MINH_HOA, CANH_DO_HOA. Công cụ chỉ nhận VEO, SEEDANCE, CAPCUT.</w:t>
      </w:r>
    </w:p>
    <w:p>
      <w:pPr>
        <w:pStyle w:val="ListNumber"/>
      </w:pPr>
      <w:r>
        <w:rPr>
          <w:rFonts w:ascii="Calibri" w:hAnsi="Calibri" w:eastAsia="Calibri"/>
          <w:color w:val="312026"/>
          <w:sz w:val="22"/>
        </w:rPr>
        <w:t>Ghi kết quả QC — đối chiếu danh sách video với tệp thực tế trong 04_VIDEO_FINAL, giữ nguyên các cột QC tôi đã điền tay.</w:t>
      </w:r>
    </w:p>
    <w:p>
      <w:pPr>
        <w:pStyle w:val="ListNumber"/>
      </w:pPr>
      <w:r>
        <w:rPr>
          <w:rFonts w:ascii="Calibri" w:hAnsi="Calibri" w:eastAsia="Calibri"/>
          <w:color w:val="312026"/>
          <w:sz w:val="22"/>
        </w:rPr>
        <w:t>Bàn giao qua Gmail — chỉ gửi khi cột DUYET_CUOI đúng bằng "Đã duyệt gửi" và khi đếm đủ số video của đợt. Ghi lại ngày giao để không gửi trùng.</w:t>
      </w:r>
    </w:p>
    <w:p>
      <w:pPr>
        <w:pStyle w:val="ListNumber"/>
      </w:pPr>
      <w:r>
        <w:rPr>
          <w:rFonts w:ascii="Calibri" w:hAnsi="Calibri" w:eastAsia="Calibri"/>
          <w:color w:val="312026"/>
          <w:sz w:val="22"/>
        </w:rPr>
        <w:t>Đọc thư phản hồi — tìm thư theo mã khách trong tiêu đề, gửi sang AI phân loại thành LOI_CUNG_CAP, TRONG_VONG_SUA hoặc PHAT_SINH kèm lý do và hành động đề xuất, rồi gắn nhãn thư đã xử lý.</w:t>
      </w:r>
    </w:p>
    <w:p>
      <w:pPr>
        <w:pStyle w:val="ListNumber"/>
      </w:pPr>
      <w:r>
        <w:rPr>
          <w:rFonts w:ascii="Calibri" w:hAnsi="Calibri" w:eastAsia="Calibri"/>
          <w:color w:val="312026"/>
          <w:sz w:val="22"/>
        </w:rPr>
        <w:t>Kiểm tra kết nối API — gọi một lệnh ngắn để xác nhận khóa và tên mô hình.</w:t>
      </w:r>
    </w:p>
    <w:p>
      <w:pPr>
        <w:pStyle w:val="ListNumber"/>
      </w:pPr>
      <w:r>
        <w:rPr>
          <w:rFonts w:ascii="Calibri" w:hAnsi="Calibri" w:eastAsia="Calibri"/>
          <w:color w:val="312026"/>
          <w:sz w:val="22"/>
        </w:rPr>
        <w:t>Mở bảng điều khiển — hộp thoại HTML hiện mọi khách xếp theo tám chặng đang mắc, mỗi khách một thẻ có thanh tiến độ, câu "việc tiếp theo" và nút chạy bước đó. Hàm lấy dữ liệu chỉ đọc trang tính, không gọi Drive và không gọi API để mở nhanh. Hàm chạy bước phải trỏ con trỏ về đúng dòng bằng setActiveSheet và setActiveRange trước khi gọi hàm nghiệp vụ, và dùng switch liệt kê tường minh chứ không dùng eval.</w:t>
      </w:r>
    </w:p>
    <w:p>
      <w:pPr>
        <w:spacing w:before="80"/>
      </w:pPr>
      <w:r>
        <w:rPr>
          <w:rFonts w:ascii="Calibri" w:hAnsi="Calibri" w:eastAsia="Calibri"/>
          <w:b/>
          <w:color w:val="312026"/>
          <w:sz w:val="22"/>
        </w:rPr>
        <w:t>Ba kích hoạt cần hướng dẫn cài:</w:t>
      </w:r>
      <w:r>
        <w:rPr>
          <w:rFonts w:ascii="Calibri" w:hAnsi="Calibri" w:eastAsia="Calibri"/>
          <w:color w:val="312026"/>
          <w:sz w:val="22"/>
        </w:rPr>
        <w:t xml:space="preserve"> chạy khi biểu mẫu được gửi, đếm ảnh mỗi 4 giờ, đọc thư phản hồi mỗi 4 giờ.</w:t>
      </w:r>
    </w:p>
    <w:p>
      <w:pPr>
        <w:spacing w:before="80"/>
      </w:pPr>
      <w:r>
        <w:rPr>
          <w:rFonts w:ascii="Calibri" w:hAnsi="Calibri" w:eastAsia="Calibri"/>
          <w:b/>
          <w:color w:val="312026"/>
          <w:sz w:val="22"/>
        </w:rPr>
        <w:t>Nguyên tắc ràng buộc trong câu lệnh gửi AI:</w:t>
      </w:r>
      <w:r>
        <w:rPr>
          <w:rFonts w:ascii="Calibri" w:hAnsi="Calibri" w:eastAsia="Calibri"/>
          <w:color w:val="312026"/>
          <w:sz w:val="22"/>
        </w:rPr>
        <w:t xml:space="preserve"> không bịa số liệu, thành tích, giải thưởng hay lời chứng thực; nội dung chưa có bằng chứng phải gắn nhãn CAN_XAC_NHAN; không thay mặt tôi trả lời khách; không báo giá, không cam kết kết quả; thiếu dữ liệu thì ghi rõ là thiếu, không suy đoán.</w:t>
      </w:r>
    </w:p>
    <w:p>
      <w:pPr>
        <w:spacing w:before="80"/>
      </w:pPr>
      <w:r>
        <w:rPr>
          <w:rFonts w:ascii="Calibri" w:hAnsi="Calibri" w:eastAsia="Calibri"/>
          <w:b/>
          <w:color w:val="312026"/>
          <w:sz w:val="22"/>
        </w:rPr>
        <w:t>Xử lý lỗi:</w:t>
      </w:r>
      <w:r>
        <w:rPr>
          <w:rFonts w:ascii="Calibri" w:hAnsi="Calibri" w:eastAsia="Calibri"/>
          <w:color w:val="312026"/>
          <w:sz w:val="22"/>
        </w:rPr>
        <w:t xml:space="preserve"> AI trả về không phải JSON hợp lệ thì ghi nguyên văn vào cột JSON_THO để tôi đọc, không làm hỏng bảng và không dừng cả vòng lặp. Hàm thay biến trong mẫu thư dùng split().join() chứ không dùng replace, vì ký tự $ trong bảng giá sẽ làm hỏng chuỗi.</w:t>
      </w:r>
    </w:p>
    <w:p>
      <w:pPr>
        <w:spacing w:before="80"/>
      </w:pPr>
      <w:r>
        <w:rPr>
          <w:rFonts w:ascii="Calibri" w:hAnsi="Calibri" w:eastAsia="Calibri"/>
          <w:color w:val="312026"/>
          <w:sz w:val="22"/>
        </w:rPr>
        <w:t>Cuối cùng, hướng dẫn tôi dán từng tệp ở đâu, chạy hàm nào trước, cần cấp những quyền gì, và kiểm tra từng bước đã chạy đúng bằng cách nào.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715E65"/>
        <w:sz w:val="18"/>
      </w:rPr>
      <w:t xml:space="preserve">Trang </w:t>
    </w:r>
    <w:r>
      <w:rPr>
        <w:rFonts w:ascii="Calibri" w:hAnsi="Calibri" w:eastAsia="Calibri"/>
        <w:color w:val="715E6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715E65"/>
        <w:sz w:val="17"/>
      </w:rPr>
      <w:t>HƯỚNG DẪN 6 MÔ HÌNH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31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8B1737"/>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8B1737"/>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6F17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b w:val="0"/>
      <w:color w:val="3120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b w:val="0"/>
      <w:color w:val="3120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lệnh Mô hình 2</dc:title>
  <dc:subject>Hướng dẫn 6 mô hình kinh doanh</dc:subject>
  <dc:creator>Weup</dc:creator>
  <cp:keywords/>
  <dc:description>Tạo từ nội dung câu lệnh chính thức trong website hướng dẫn.</dc:description>
  <cp:lastModifiedBy/>
  <cp:revision>1</cp:revision>
  <dcterms:created xsi:type="dcterms:W3CDTF">2013-12-23T23:15:00Z</dcterms:created>
  <dcterms:modified xsi:type="dcterms:W3CDTF">2013-12-23T23:15:00Z</dcterms:modified>
  <cp:category/>
</cp:coreProperties>
</file>