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pPr>
      <w:r>
        <w:rPr>
          <w:rFonts w:ascii="Calibri" w:hAnsi="Calibri" w:eastAsia="Calibri"/>
          <w:b/>
          <w:color w:val="8B1737"/>
          <w:sz w:val="18"/>
        </w:rPr>
        <w:t>BỘ HƯỚNG DẪN THỰC HÀNH</w:t>
      </w:r>
    </w:p>
    <w:p>
      <w:pPr>
        <w:keepNext/>
        <w:spacing w:before="0" w:after="140"/>
      </w:pPr>
      <w:r>
        <w:rPr>
          <w:rFonts w:ascii="Calibri" w:hAnsi="Calibri" w:eastAsia="Calibri"/>
          <w:b/>
          <w:color w:val="6F1735"/>
          <w:sz w:val="48"/>
        </w:rPr>
        <w:t>Câu lệnh Mô hình 3</w:t>
      </w:r>
    </w:p>
    <w:p>
      <w:pPr>
        <w:keepNext/>
        <w:spacing w:before="0" w:after="320"/>
      </w:pPr>
      <w:r>
        <w:rPr>
          <w:rFonts w:ascii="Calibri" w:hAnsi="Calibri" w:eastAsia="Calibri"/>
          <w:color w:val="715E65"/>
          <w:sz w:val="21"/>
        </w:rPr>
        <w:t>Nội dung câu lệnh đầy đủ để sao chép và sử dụng cùng bộ hướng dẫn trên website.</w:t>
      </w:r>
    </w:p>
    <w:p>
      <w:pPr>
        <w:pStyle w:val="Heading1"/>
        <w:keepNext/>
      </w:pPr>
      <w:r>
        <w:t>Nội dung câu lệnh</w:t>
      </w:r>
    </w:p>
    <w:p>
      <w:r>
        <w:rPr>
          <w:rFonts w:ascii="Calibri" w:hAnsi="Calibri" w:eastAsia="Calibri"/>
          <w:color w:val="312026"/>
          <w:sz w:val="22"/>
        </w:rPr>
        <w:t>Tôi muốn xây dựng một hệ thống biến kinh nghiệm chuyên môn và dữ liệu khách hàng thành sản phẩm tri thức có thể bán nhiều lần. Sản phẩm có thể gồm tài liệu, biểu mẫu, video hướng dẫn và trợ lý AI; toàn bộ nội dung phải có nguồn, có chốt duyệt của con người và được quản lý theo phiên bản. Hãy viết mã Google Apps Script để vận hành chuỗi từ nghiên cứu nhu cầu, lập bản đồ tri thức, sản xuất nội dung, bán hàng, cấp quyền, chăm sóc người mua đến đọc phản hồi và xác định phần cần sửa.</w:t>
      </w:r>
    </w:p>
    <w:p>
      <w:pPr>
        <w:spacing w:before="80"/>
      </w:pPr>
      <w:r>
        <w:rPr>
          <w:rFonts w:ascii="Calibri" w:hAnsi="Calibri" w:eastAsia="Calibri"/>
          <w:b/>
          <w:color w:val="312026"/>
          <w:sz w:val="22"/>
        </w:rPr>
        <w:t>Bối cảnh cài đặt:</w:t>
      </w:r>
      <w:r>
        <w:rPr>
          <w:rFonts w:ascii="Calibri" w:hAnsi="Calibri" w:eastAsia="Calibri"/>
          <w:color w:val="312026"/>
          <w:sz w:val="22"/>
        </w:rPr>
        <w:t xml:space="preserve"> tôi tạo một Google Sheets trống, mở Apps Script từ chính bảng tính đó và dán mã vào. Hệ thống phải gắn với bảng tính đang mở, không tạo một bảng tính trung tâm khác.</w:t>
      </w:r>
    </w:p>
    <w:p>
      <w:pPr>
        <w:spacing w:before="80"/>
      </w:pPr>
      <w:r>
        <w:rPr>
          <w:rFonts w:ascii="Calibri" w:hAnsi="Calibri" w:eastAsia="Calibri"/>
          <w:color w:val="312026"/>
          <w:sz w:val="22"/>
        </w:rPr>
        <w:t>Hãy trả về đúng ba tệp đầy đủ trong một câu trả lời, mỗi tệp ở một khối mã riêng và ghi rõ tên:</w:t>
      </w:r>
    </w:p>
    <w:p>
      <w:pPr>
        <w:pStyle w:val="ListNumber"/>
      </w:pPr>
      <w:r>
        <w:rPr>
          <w:rFonts w:ascii="Calibri" w:hAnsi="Calibri" w:eastAsia="Calibri"/>
          <w:color w:val="312026"/>
          <w:sz w:val="22"/>
        </w:rPr>
        <w:t>Ma.gs chứa hằng số, onOpen, menu, tiện ích chung, tạo trang tính, tạo thư mục Drive, tạo biểu mẫu và toàn bộ nghiệp vụ.</w:t>
      </w:r>
    </w:p>
    <w:p>
      <w:pPr>
        <w:pStyle w:val="ListNumber"/>
      </w:pPr>
      <w:r>
        <w:rPr>
          <w:rFonts w:ascii="Calibri" w:hAnsi="Calibri" w:eastAsia="Calibri"/>
          <w:color w:val="312026"/>
          <w:sz w:val="22"/>
        </w:rPr>
        <w:t>bang_dieu_khien.gs chứa phần máy chủ của bảng điều khiển.</w:t>
      </w:r>
    </w:p>
    <w:p>
      <w:pPr>
        <w:pStyle w:val="ListNumber"/>
      </w:pPr>
      <w:r>
        <w:rPr>
          <w:rFonts w:ascii="Calibri" w:hAnsi="Calibri" w:eastAsia="Calibri"/>
          <w:color w:val="312026"/>
          <w:sz w:val="22"/>
        </w:rPr>
        <w:t>bang_dieu_khien.html chứa giao diện bảng điều khiển.</w:t>
      </w:r>
    </w:p>
    <w:p>
      <w:pPr>
        <w:spacing w:before="80"/>
      </w:pPr>
      <w:r>
        <w:rPr>
          <w:rFonts w:ascii="Calibri" w:hAnsi="Calibri" w:eastAsia="Calibri"/>
          <w:b/>
          <w:color w:val="312026"/>
          <w:sz w:val="22"/>
        </w:rPr>
        <w:t>Ràng buộc kiến trúc bắt buộc:</w:t>
      </w:r>
    </w:p>
    <w:p>
      <w:pPr>
        <w:pStyle w:val="ListBullet"/>
      </w:pPr>
      <w:r>
        <w:rPr>
          <w:rFonts w:ascii="Calibri" w:hAnsi="Calibri" w:eastAsia="Calibri"/>
          <w:color w:val="312026"/>
          <w:sz w:val="22"/>
        </w:rPr>
        <w:t>Chỉ Ma.gs được khai báo onOpen. Menu mang tên “San pham tri thuc” và có đúng 14 mục nghiệp vụ theo thứ tự: tạo biểu mẫu; phân nhóm nhu cầu; lập bản đồ tri thức; đề xuất cấu trúc sản phẩm; tạo bản đầu tài liệu; tạo kế hoạch cảnh; ghi đơn; cấp quyền tài liệu; gửi email chào mừng; nhắc mốc ngày 3; nhắc mốc ngày 7; đọc và phân loại thư hỗ trợ; ghi nhận hoàn thành; đọc phản hồi và chỉ ra phần cần sửa. Cuối menu có Mở bảng điều khiển, Tạo khung trang tính, Tạo cây thư mục Drive và Kiểm tra kết nối API.</w:t>
      </w:r>
    </w:p>
    <w:p>
      <w:pPr>
        <w:pStyle w:val="ListBullet"/>
      </w:pPr>
      <w:r>
        <w:rPr>
          <w:rFonts w:ascii="Calibri" w:hAnsi="Calibri" w:eastAsia="Calibri"/>
          <w:color w:val="312026"/>
          <w:sz w:val="22"/>
        </w:rPr>
        <w:t>Dùng SpreadsheetApp.getActiveSpreadsheet(), có thể bọc trong hàm tiện ích ss_(). Tuyệt đối không dùng SpreadsheetApp.create để tạo bảng tính mới.</w:t>
      </w:r>
    </w:p>
    <w:p>
      <w:pPr>
        <w:pStyle w:val="ListBullet"/>
      </w:pPr>
      <w:r>
        <w:rPr>
          <w:rFonts w:ascii="Calibri" w:hAnsi="Calibri" w:eastAsia="Calibri"/>
          <w:color w:val="312026"/>
          <w:sz w:val="22"/>
        </w:rPr>
        <w:t>Tên hàm và biến viết tiếng Việt không dấu; chú thích, hộp thoại, email và câu lệnh gửi AI viết tiếng Việt có dấu.</w:t>
      </w:r>
    </w:p>
    <w:p>
      <w:pPr>
        <w:pStyle w:val="ListBullet"/>
      </w:pPr>
      <w:r>
        <w:rPr>
          <w:rFonts w:ascii="Calibri" w:hAnsi="Calibri" w:eastAsia="Calibri"/>
          <w:color w:val="312026"/>
          <w:sz w:val="22"/>
        </w:rPr>
        <w:t>Khóa OpenAI đọc từ PropertiesService.getScriptProperties() với tên OPENAI_API_KEY. Không ghi khóa trong mã hoặc trang tính. Bảng điều khiển có ô lưu khóa nhưng phải ghi vào Script Properties.</w:t>
      </w:r>
    </w:p>
    <w:p>
      <w:pPr>
        <w:pStyle w:val="ListBullet"/>
      </w:pPr>
      <w:r>
        <w:rPr>
          <w:rFonts w:ascii="Calibri" w:hAnsi="Calibri" w:eastAsia="Calibri"/>
          <w:color w:val="312026"/>
          <w:sz w:val="22"/>
        </w:rPr>
        <w:t>URL API là Chat Completions. Tên model, số token và tên tham số token đọc từ CAU_HINH; mặc định model gpt-5.6, max_tokens tối thiểu 4000. Nếu model yêu cầu max_completion_tokens thì tự thử lại, lưu tên tham số mới vào CAU_HINH và dùng cho các lần sau.</w:t>
      </w:r>
    </w:p>
    <w:p>
      <w:pPr>
        <w:pStyle w:val="ListBullet"/>
      </w:pPr>
      <w:r>
        <w:rPr>
          <w:rFonts w:ascii="Calibri" w:hAnsi="Calibri" w:eastAsia="Calibri"/>
          <w:b/>
          <w:color w:val="312026"/>
          <w:sz w:val="22"/>
        </w:rPr>
        <w:t>Mọi UrlFetchApp.fetch gọi AI phải đặt muteHttpExceptions:</w:t>
      </w:r>
      <w:r>
        <w:rPr>
          <w:rFonts w:ascii="Calibri" w:hAnsi="Calibri" w:eastAsia="Calibri"/>
          <w:color w:val="312026"/>
          <w:sz w:val="22"/>
        </w:rPr>
        <w:t xml:space="preserve"> true. Khi lỗi phải báo mã HTTP cùng nội dung trả về đủ để kiểm tra; cần phân biệt rõ lỗi 401 sai khóa, 429 hết hạn mức hoặc gọi quá nhanh, 404 sai model và 400 sai cấu trúc yêu cầu.</w:t>
      </w:r>
    </w:p>
    <w:p>
      <w:pPr>
        <w:pStyle w:val="ListBullet"/>
      </w:pPr>
      <w:r>
        <w:rPr>
          <w:rFonts w:ascii="Calibri" w:hAnsi="Calibri" w:eastAsia="Calibri"/>
          <w:color w:val="312026"/>
          <w:sz w:val="22"/>
        </w:rPr>
        <w:t>Tra cột theo tên tiêu đề, không dùng vị trí cột cố định. Hàm tạo khung phải chạy lại an toàn: chỉ tạo trang hoặc bổ sung cột còn thiếu, không xóa dữ liệu đã có.</w:t>
      </w:r>
    </w:p>
    <w:p>
      <w:pPr>
        <w:pStyle w:val="ListBullet"/>
      </w:pPr>
      <w:r>
        <w:rPr>
          <w:rFonts w:ascii="Calibri" w:hAnsi="Calibri" w:eastAsia="Calibri"/>
          <w:color w:val="312026"/>
          <w:sz w:val="22"/>
        </w:rPr>
        <w:t>Mọi câu lệnh dài gửi AI, mẫu email và tham số vận hành phải được gieo sẵn vào CAU_HINH và các hàm nghiệp vụ phải đọc từ trang này, không viết cứng lại trong từng hàm.</w:t>
      </w:r>
    </w:p>
    <w:p>
      <w:pPr>
        <w:pStyle w:val="ListBullet"/>
      </w:pPr>
      <w:r>
        <w:rPr>
          <w:rFonts w:ascii="Calibri" w:hAnsi="Calibri" w:eastAsia="Calibri"/>
          <w:color w:val="312026"/>
          <w:sz w:val="22"/>
        </w:rPr>
        <w:t>AI trả về không phải JSON hợp lệ thì ghi nguyên văn vào cột JSON_THO của dòng liên quan, giữ nguyên các cột còn lại và không làm dừng toàn bộ quy trình.</w:t>
      </w:r>
    </w:p>
    <w:p>
      <w:pPr>
        <w:pStyle w:val="ListBullet"/>
      </w:pPr>
      <w:r>
        <w:rPr>
          <w:rFonts w:ascii="Calibri" w:hAnsi="Calibri" w:eastAsia="Calibri"/>
          <w:color w:val="312026"/>
          <w:sz w:val="22"/>
        </w:rPr>
        <w:t>Không hàm nào được ghi vào DUYET_NGUOI của NGHIEN_CUU hoặc QUYET_DINH và PHIEN_BAN_DU_KIEN của PHAN_HOI. Đây là ba cột chỉ con người được điền.</w:t>
      </w:r>
    </w:p>
    <w:p>
      <w:pPr>
        <w:pStyle w:val="ListBullet"/>
      </w:pPr>
      <w:r>
        <w:rPr>
          <w:rFonts w:ascii="Calibri" w:hAnsi="Calibri" w:eastAsia="Calibri"/>
          <w:color w:val="312026"/>
          <w:sz w:val="22"/>
        </w:rPr>
        <w:t>Mỗi lần tạo bản đầu tối đa theo SO_TAI_LIEU_MOI_LAN, mặc định 3 tài liệu. Mỗi lần gửi email tối đa 20 thư và không gửi trùng nếu cột ngày gửi đã có dữ liệu. Mỗi lần đọc Gmail tối đa 20 chuỗi thư.</w:t>
      </w:r>
    </w:p>
    <w:p>
      <w:pPr>
        <w:spacing w:before="80"/>
      </w:pPr>
      <w:r>
        <w:rPr>
          <w:rFonts w:ascii="Calibri" w:hAnsi="Calibri" w:eastAsia="Calibri"/>
          <w:b/>
          <w:color w:val="312026"/>
          <w:sz w:val="22"/>
        </w:rPr>
        <w:t>Mười ba trang tính hệ thống phải được tạo trước, đúng tên và đúng thứ tự cột sau:</w:t>
      </w:r>
    </w:p>
    <w:p>
      <w:pPr>
        <w:pStyle w:val="ListNumber"/>
      </w:pPr>
      <w:r>
        <w:rPr>
          <w:rFonts w:ascii="Calibri" w:hAnsi="Calibri" w:eastAsia="Calibri"/>
          <w:b/>
          <w:color w:val="312026"/>
          <w:sz w:val="22"/>
        </w:rPr>
        <w:t>CAU_HINH:</w:t>
      </w:r>
      <w:r>
        <w:rPr>
          <w:rFonts w:ascii="Calibri" w:hAnsi="Calibri" w:eastAsia="Calibri"/>
          <w:color w:val="312026"/>
          <w:sz w:val="22"/>
        </w:rPr>
        <w:t xml:space="preserve"> KHOA, GIA_TRI, MO_TA.</w:t>
      </w:r>
    </w:p>
    <w:p>
      <w:pPr>
        <w:pStyle w:val="ListNumber"/>
      </w:pPr>
      <w:r>
        <w:rPr>
          <w:rFonts w:ascii="Calibri" w:hAnsi="Calibri" w:eastAsia="Calibri"/>
          <w:b/>
          <w:color w:val="312026"/>
          <w:sz w:val="22"/>
        </w:rPr>
        <w:t>NGHIEN_CUU:</w:t>
      </w:r>
      <w:r>
        <w:rPr>
          <w:rFonts w:ascii="Calibri" w:hAnsi="Calibri" w:eastAsia="Calibri"/>
          <w:color w:val="312026"/>
          <w:sz w:val="22"/>
        </w:rPr>
        <w:t xml:space="preserve"> NGUON_DU_LIEU, NGUYEN_VAN_KH, VAN_DE, CACH_DANG_XU_LY, CHI_PHI_HAU_QUA, DA_TUNG_TRA_TIEN, NHOM_AI, DUYET_NGUOI, EMAIL_LIEN_HE, NGAY_NHAN, JSON_THO.</w:t>
      </w:r>
    </w:p>
    <w:p>
      <w:pPr>
        <w:pStyle w:val="ListNumber"/>
      </w:pPr>
      <w:r>
        <w:rPr>
          <w:rFonts w:ascii="Calibri" w:hAnsi="Calibri" w:eastAsia="Calibri"/>
          <w:b/>
          <w:color w:val="312026"/>
          <w:sz w:val="22"/>
        </w:rPr>
        <w:t>BAN_DO_TRI_THUC:</w:t>
      </w:r>
      <w:r>
        <w:rPr>
          <w:rFonts w:ascii="Calibri" w:hAnsi="Calibri" w:eastAsia="Calibri"/>
          <w:color w:val="312026"/>
          <w:sz w:val="22"/>
        </w:rPr>
        <w:t xml:space="preserve"> NHOM_NHU_CAU, MA_MODULE, MODULE, CHU_DE, CAU_HOI_COT_LOI, TRI_THUC_CAN_CO, NGUON_DAN, TRANG_THAI_NGUON, NGUOI_DUYET_NGUON, NGAY_DUYET_NGUON, JSON_THO.</w:t>
      </w:r>
    </w:p>
    <w:p>
      <w:pPr>
        <w:pStyle w:val="ListNumber"/>
      </w:pPr>
      <w:r>
        <w:rPr>
          <w:rFonts w:ascii="Calibri" w:hAnsi="Calibri" w:eastAsia="Calibri"/>
          <w:b/>
          <w:color w:val="312026"/>
          <w:sz w:val="22"/>
        </w:rPr>
        <w:t>CAU_TRUC_SP:</w:t>
      </w:r>
      <w:r>
        <w:rPr>
          <w:rFonts w:ascii="Calibri" w:hAnsi="Calibri" w:eastAsia="Calibri"/>
          <w:color w:val="312026"/>
          <w:sz w:val="22"/>
        </w:rPr>
        <w:t xml:space="preserve"> MA_MODULE, TEN, MUC_TIEU, DAU_RA_KHACH_NHAN, TAI_LIEU_CAN, THU_TU, JSON_THO.</w:t>
      </w:r>
    </w:p>
    <w:p>
      <w:pPr>
        <w:pStyle w:val="ListNumber"/>
      </w:pPr>
      <w:r>
        <w:rPr>
          <w:rFonts w:ascii="Calibri" w:hAnsi="Calibri" w:eastAsia="Calibri"/>
          <w:b/>
          <w:color w:val="312026"/>
          <w:sz w:val="22"/>
        </w:rPr>
        <w:t>TRANG_THAI_TAI_LIEU:</w:t>
      </w:r>
      <w:r>
        <w:rPr>
          <w:rFonts w:ascii="Calibri" w:hAnsi="Calibri" w:eastAsia="Calibri"/>
          <w:color w:val="312026"/>
          <w:sz w:val="22"/>
        </w:rPr>
        <w:t xml:space="preserve"> MA_TAI_LIEU, TEN, LOAI, MA_MODULE, TRANG_THAI, NGUON, NGUOI_DUYET, NGAY_DUYET, PHIEN_BAN, LINK, JSON_THO.</w:t>
      </w:r>
    </w:p>
    <w:p>
      <w:pPr>
        <w:pStyle w:val="ListNumber"/>
      </w:pPr>
      <w:r>
        <w:rPr>
          <w:rFonts w:ascii="Calibri" w:hAnsi="Calibri" w:eastAsia="Calibri"/>
          <w:b/>
          <w:color w:val="312026"/>
          <w:sz w:val="22"/>
        </w:rPr>
        <w:t>KE_HOACH_CANH:</w:t>
      </w:r>
      <w:r>
        <w:rPr>
          <w:rFonts w:ascii="Calibri" w:hAnsi="Calibri" w:eastAsia="Calibri"/>
          <w:color w:val="312026"/>
          <w:sz w:val="22"/>
        </w:rPr>
        <w:t xml:space="preserve"> MA_CANH, MA_TAI_LIEU_NGUON, MOC_THOI_GIAN, LOI_DAN, LOAI_CANH, CONG_CU, NOI_DUNG_PHAI_XUAT_HIEN, CAU_LENH_TAO_CANH, TAI_LIEU_NGUON, DIEM_NGUOI_KIEM_TRA, GHI_CHU_CAPCUT, JSON_THO.</w:t>
      </w:r>
    </w:p>
    <w:p>
      <w:pPr>
        <w:pStyle w:val="ListNumber"/>
      </w:pPr>
      <w:r>
        <w:rPr>
          <w:rFonts w:ascii="Calibri" w:hAnsi="Calibri" w:eastAsia="Calibri"/>
          <w:b/>
          <w:color w:val="312026"/>
          <w:sz w:val="22"/>
        </w:rPr>
        <w:t>DON_HANG:</w:t>
      </w:r>
      <w:r>
        <w:rPr>
          <w:rFonts w:ascii="Calibri" w:hAnsi="Calibri" w:eastAsia="Calibri"/>
          <w:color w:val="312026"/>
          <w:sz w:val="22"/>
        </w:rPr>
        <w:t xml:space="preserve"> MA_DON, HO_TEN, EMAIL, SAN_PHAM, GIA, NGAY_THANH_TOAN, TRANG_THAI, NGAY_CAP_QUYEN, LINK_TAI_LIEU, MOC_1_HOAN_THANH, NGAY_NHAC_3, NGAY_NHAC_7, NGAY_HOAN_THANH, GHI_CHU_HE_THONG, NGAY_GUI_CHAO_MUNG.</w:t>
      </w:r>
    </w:p>
    <w:p>
      <w:pPr>
        <w:pStyle w:val="ListNumber"/>
      </w:pPr>
      <w:r>
        <w:rPr>
          <w:rFonts w:ascii="Calibri" w:hAnsi="Calibri" w:eastAsia="Calibri"/>
          <w:b/>
          <w:color w:val="312026"/>
          <w:sz w:val="22"/>
        </w:rPr>
        <w:t>PHAN_HOI:</w:t>
      </w:r>
      <w:r>
        <w:rPr>
          <w:rFonts w:ascii="Calibri" w:hAnsi="Calibri" w:eastAsia="Calibri"/>
          <w:color w:val="312026"/>
          <w:sz w:val="22"/>
        </w:rPr>
        <w:t xml:space="preserve"> MA_DON, EMAIL, NGAY_GUI, NGUYEN_VAN, NHOM_AI, TAI_LIEU_LIEN_QUAN, CAN_NGUOI_XU_LY, QUYET_DINH, PHIEN_BAN_DU_KIEN, DONG_Y_TRICH_DAN, GHI_CHU_HE_THONG, JSON_THO.</w:t>
      </w:r>
    </w:p>
    <w:p>
      <w:pPr>
        <w:pStyle w:val="ListNumber"/>
      </w:pPr>
      <w:r>
        <w:rPr>
          <w:rFonts w:ascii="Calibri" w:hAnsi="Calibri" w:eastAsia="Calibri"/>
          <w:b/>
          <w:color w:val="312026"/>
          <w:sz w:val="22"/>
        </w:rPr>
        <w:t>NGUOI_DUNG_THU:</w:t>
      </w:r>
      <w:r>
        <w:rPr>
          <w:rFonts w:ascii="Calibri" w:hAnsi="Calibri" w:eastAsia="Calibri"/>
          <w:color w:val="312026"/>
          <w:sz w:val="22"/>
        </w:rPr>
        <w:t xml:space="preserve"> NGAY_NHAN, BUOC_BAT_DAU, THOI_GIAN_HOAN_THANH, CAU_HOI_PHAT_SINH, TAI_LIEU_DA_MO, VI_TRI_DUNG_LAI, HIEU_YEU_CAU_LA_GI, DAU_RA_TAO_DUOC, CAN_GIAI_THICH_THEM.</w:t>
      </w:r>
    </w:p>
    <w:p>
      <w:pPr>
        <w:pStyle w:val="ListNumber"/>
      </w:pPr>
      <w:r>
        <w:rPr>
          <w:rFonts w:ascii="Calibri" w:hAnsi="Calibri" w:eastAsia="Calibri"/>
          <w:b/>
          <w:color w:val="312026"/>
          <w:sz w:val="22"/>
        </w:rPr>
        <w:t>THU_HO_TRO:</w:t>
      </w:r>
      <w:r>
        <w:rPr>
          <w:rFonts w:ascii="Calibri" w:hAnsi="Calibri" w:eastAsia="Calibri"/>
          <w:color w:val="312026"/>
          <w:sz w:val="22"/>
        </w:rPr>
        <w:t xml:space="preserve"> MA_THU, NGAY_NHAN, EMAIL_NGUOI_GUI, TIEU_DE, TRICH_NOI_DUNG, NHOM_AI, LY_DO_PHAN_LOAI, HANH_DONG_DE_XUAT, MA_DON_LIEN_QUAN, DA_XU_LY, JSON_THO.</w:t>
      </w:r>
    </w:p>
    <w:p>
      <w:pPr>
        <w:pStyle w:val="ListNumber"/>
      </w:pPr>
      <w:r>
        <w:rPr>
          <w:rFonts w:ascii="Calibri" w:hAnsi="Calibri" w:eastAsia="Calibri"/>
          <w:b/>
          <w:color w:val="312026"/>
          <w:sz w:val="22"/>
        </w:rPr>
        <w:t>KIEM_THU_AI:</w:t>
      </w:r>
      <w:r>
        <w:rPr>
          <w:rFonts w:ascii="Calibri" w:hAnsi="Calibri" w:eastAsia="Calibri"/>
          <w:color w:val="312026"/>
          <w:sz w:val="22"/>
        </w:rPr>
        <w:t xml:space="preserve"> NGAY, CAU_HOI, CAU_TRA_LOI, TAI_LIEU_DAN, DUNG_SAI.</w:t>
      </w:r>
    </w:p>
    <w:p>
      <w:pPr>
        <w:pStyle w:val="ListNumber"/>
      </w:pPr>
      <w:r>
        <w:rPr>
          <w:rFonts w:ascii="Calibri" w:hAnsi="Calibri" w:eastAsia="Calibri"/>
          <w:b/>
          <w:color w:val="312026"/>
          <w:sz w:val="22"/>
        </w:rPr>
        <w:t>PHAT_HANH:</w:t>
      </w:r>
      <w:r>
        <w:rPr>
          <w:rFonts w:ascii="Calibri" w:hAnsi="Calibri" w:eastAsia="Calibri"/>
          <w:color w:val="312026"/>
          <w:sz w:val="22"/>
        </w:rPr>
        <w:t xml:space="preserve"> SO_PHIEN_BAN, NGAY_PHAT_HANH, NOI_DUNG_THAY_DOI, NGUON_DA_SU_DUNG, TAI_LIEU_VIDEO_DA_CAP_NHAT.</w:t>
      </w:r>
    </w:p>
    <w:p>
      <w:pPr>
        <w:pStyle w:val="ListNumber"/>
      </w:pPr>
      <w:r>
        <w:rPr>
          <w:rFonts w:ascii="Calibri" w:hAnsi="Calibri" w:eastAsia="Calibri"/>
          <w:b/>
          <w:color w:val="312026"/>
          <w:sz w:val="22"/>
        </w:rPr>
        <w:t>NHAT_KY:</w:t>
      </w:r>
      <w:r>
        <w:rPr>
          <w:rFonts w:ascii="Calibri" w:hAnsi="Calibri" w:eastAsia="Calibri"/>
          <w:color w:val="312026"/>
          <w:sz w:val="22"/>
        </w:rPr>
        <w:t xml:space="preserve"> THOI_GIAN, BUOC, KET_QUA, CHI_TIET.</w:t>
      </w:r>
    </w:p>
    <w:p>
      <w:pPr>
        <w:spacing w:before="80"/>
      </w:pPr>
      <w:r>
        <w:rPr>
          <w:rFonts w:ascii="Calibri" w:hAnsi="Calibri" w:eastAsia="Calibri"/>
          <w:color w:val="312026"/>
          <w:sz w:val="22"/>
        </w:rPr>
        <w:t>Ba Google Form phải nối về chính bảng tính đang mở và tạo thêm ba trang phản hồi thô RAW_PHONG_VAN, RAW_PHAN_HOI và RAW_NGUOI_DUNG_THU. Trình kích hoạt xuLyBieuMauGui phải tự chép câu trả lời sang NGHIEN_CUU, PHAN_HOI hoặc NGUOI_DUNG_THU, giữ nguyên lời người trả lời và không tạo trigger trùng.</w:t>
      </w:r>
    </w:p>
    <w:p>
      <w:pPr>
        <w:spacing w:before="80"/>
      </w:pPr>
      <w:r>
        <w:rPr>
          <w:rFonts w:ascii="Calibri" w:hAnsi="Calibri" w:eastAsia="Calibri"/>
          <w:b/>
          <w:color w:val="312026"/>
          <w:sz w:val="22"/>
        </w:rPr>
        <w:t>Danh sách xổ bắt buộc:</w:t>
      </w:r>
    </w:p>
    <w:p>
      <w:pPr>
        <w:pStyle w:val="ListBullet"/>
      </w:pPr>
      <w:r>
        <w:rPr>
          <w:rFonts w:ascii="Calibri" w:hAnsi="Calibri" w:eastAsia="Calibri"/>
          <w:b/>
          <w:color w:val="312026"/>
          <w:sz w:val="22"/>
        </w:rPr>
        <w:t>DON_HANG.TRANG_THAI:</w:t>
      </w:r>
      <w:r>
        <w:rPr>
          <w:rFonts w:ascii="Calibri" w:hAnsi="Calibri" w:eastAsia="Calibri"/>
          <w:color w:val="312026"/>
          <w:sz w:val="22"/>
        </w:rPr>
        <w:t xml:space="preserve"> MOI, DA_THANH_TOAN, DA_CAP_QUYEN, DANG_HOC, HOAN_THANH, NGUNG; DON_HANG.MOC_1_HOAN_THANH: CO, KHONG.</w:t>
      </w:r>
    </w:p>
    <w:p>
      <w:pPr>
        <w:pStyle w:val="ListBullet"/>
      </w:pPr>
      <w:r>
        <w:rPr>
          <w:rFonts w:ascii="Calibri" w:hAnsi="Calibri" w:eastAsia="Calibri"/>
          <w:b/>
          <w:color w:val="312026"/>
          <w:sz w:val="22"/>
        </w:rPr>
        <w:t>TRANG_THAI_TAI_LIEU.TRANG_THAI:</w:t>
      </w:r>
      <w:r>
        <w:rPr>
          <w:rFonts w:ascii="Calibri" w:hAnsi="Calibri" w:eastAsia="Calibri"/>
          <w:color w:val="312026"/>
          <w:sz w:val="22"/>
        </w:rPr>
        <w:t xml:space="preserve"> BAN_AI, CHO_DUYET_CHUYEN_MON, CHO_BIEN_TAP, DA_DUYET_XUAT_BAN.</w:t>
      </w:r>
    </w:p>
    <w:p>
      <w:pPr>
        <w:pStyle w:val="ListBullet"/>
      </w:pPr>
      <w:r>
        <w:rPr>
          <w:rFonts w:ascii="Calibri" w:hAnsi="Calibri" w:eastAsia="Calibri"/>
          <w:b/>
          <w:color w:val="312026"/>
          <w:sz w:val="22"/>
        </w:rPr>
        <w:t>BAN_DO_TRI_THUC.TRANG_THAI_NGUON:</w:t>
      </w:r>
      <w:r>
        <w:rPr>
          <w:rFonts w:ascii="Calibri" w:hAnsi="Calibri" w:eastAsia="Calibri"/>
          <w:color w:val="312026"/>
          <w:sz w:val="22"/>
        </w:rPr>
        <w:t xml:space="preserve"> CAN_BO_SUNG, DA_DUYET.</w:t>
      </w:r>
    </w:p>
    <w:p>
      <w:pPr>
        <w:pStyle w:val="ListBullet"/>
      </w:pPr>
      <w:r>
        <w:rPr>
          <w:rFonts w:ascii="Calibri" w:hAnsi="Calibri" w:eastAsia="Calibri"/>
          <w:b/>
          <w:color w:val="312026"/>
          <w:sz w:val="22"/>
        </w:rPr>
        <w:t>THU_HO_TRO.NHOM_AI:</w:t>
      </w:r>
      <w:r>
        <w:rPr>
          <w:rFonts w:ascii="Calibri" w:hAnsi="Calibri" w:eastAsia="Calibri"/>
          <w:color w:val="312026"/>
          <w:sz w:val="22"/>
        </w:rPr>
        <w:t xml:space="preserve"> TRONG_PHAM_VI, NGOAI_PHAM_VI, KHIEU_NAI; DA_XU_LY: CO, KHONG.</w:t>
      </w:r>
    </w:p>
    <w:p>
      <w:pPr>
        <w:pStyle w:val="ListBullet"/>
      </w:pPr>
      <w:r>
        <w:rPr>
          <w:rFonts w:ascii="Calibri" w:hAnsi="Calibri" w:eastAsia="Calibri"/>
          <w:b/>
          <w:color w:val="312026"/>
          <w:sz w:val="22"/>
        </w:rPr>
        <w:t>PHAN_HOI.NHOM_AI:</w:t>
      </w:r>
      <w:r>
        <w:rPr>
          <w:rFonts w:ascii="Calibri" w:hAnsi="Calibri" w:eastAsia="Calibri"/>
          <w:color w:val="312026"/>
          <w:sz w:val="22"/>
        </w:rPr>
        <w:t xml:space="preserve"> DA_CO_CAU_TRA_LOI_NHUNG_KHO_TIM, HUONG_DAN_KHO_HIEU, VUOT_PHAM_VI, DE_XUAT_PHIEN_BAN_SAU; CAN_NGUOI_XU_LY: CO, KHONG.</w:t>
      </w:r>
    </w:p>
    <w:p>
      <w:pPr>
        <w:pStyle w:val="ListBullet"/>
      </w:pPr>
      <w:r>
        <w:rPr>
          <w:rFonts w:ascii="Calibri" w:hAnsi="Calibri" w:eastAsia="Calibri"/>
          <w:b/>
          <w:color w:val="312026"/>
          <w:sz w:val="22"/>
        </w:rPr>
        <w:t>KE_HOACH_CANH.LOAI_CANH:</w:t>
      </w:r>
      <w:r>
        <w:rPr>
          <w:rFonts w:ascii="Calibri" w:hAnsi="Calibri" w:eastAsia="Calibri"/>
          <w:color w:val="312026"/>
          <w:sz w:val="22"/>
        </w:rPr>
        <w:t xml:space="preserve"> MAN_HINH_THAT, NGUOI_HUONG_DAN, CANH_VEO, CANH_SEEDANCE.</w:t>
      </w:r>
    </w:p>
    <w:p>
      <w:pPr>
        <w:pStyle w:val="ListBullet"/>
      </w:pPr>
      <w:r>
        <w:rPr>
          <w:rFonts w:ascii="Calibri" w:hAnsi="Calibri" w:eastAsia="Calibri"/>
          <w:b/>
          <w:color w:val="312026"/>
          <w:sz w:val="22"/>
        </w:rPr>
        <w:t>KIEM_THU_AI.DUNG_SAI:</w:t>
      </w:r>
      <w:r>
        <w:rPr>
          <w:rFonts w:ascii="Calibri" w:hAnsi="Calibri" w:eastAsia="Calibri"/>
          <w:color w:val="312026"/>
          <w:sz w:val="22"/>
        </w:rPr>
        <w:t xml:space="preserve"> DUNG, SAI.</w:t>
      </w:r>
    </w:p>
    <w:p>
      <w:pPr>
        <w:spacing w:before="80"/>
      </w:pPr>
      <w:r>
        <w:rPr>
          <w:rFonts w:ascii="Calibri" w:hAnsi="Calibri" w:eastAsia="Calibri"/>
          <w:color w:val="312026"/>
          <w:sz w:val="22"/>
        </w:rPr>
        <w:t>Cấu hình mặc định phải gồm MODEL, MAX_TOKENS, TEN_THAM_SO_TOKEN, giới hạn email, phút hỗ trợ mỗi thư, giới hạn số tài liệu mỗi lần, giới hạn ký tự tài liệu, giá và tên sản phẩm mặc định, nhãn Gmail, ID các thư mục, liên kết ba biểu mẫu, bảy câu lệnh AI cho các bước 2, 3, 4, 5, 6, 12 và 14, cùng mẫu email chào mừng, nhắc ngày 3 và nhắc ngày 7. Khi chạy lại, không được đè giá trị mà người dùng đã sửa.</w:t>
      </w:r>
    </w:p>
    <w:p>
      <w:pPr>
        <w:spacing w:before="80"/>
      </w:pPr>
      <w:r>
        <w:rPr>
          <w:rFonts w:ascii="Calibri" w:hAnsi="Calibri" w:eastAsia="Calibri"/>
          <w:b/>
          <w:color w:val="312026"/>
          <w:sz w:val="22"/>
        </w:rPr>
        <w:t>Các chức năng phải hoạt động đầy đủ như sau:</w:t>
      </w:r>
    </w:p>
    <w:p>
      <w:pPr>
        <w:pStyle w:val="ListNumber"/>
      </w:pPr>
      <w:r>
        <w:rPr>
          <w:rFonts w:ascii="Calibri" w:hAnsi="Calibri" w:eastAsia="Calibri"/>
          <w:b/>
          <w:color w:val="312026"/>
          <w:sz w:val="22"/>
        </w:rPr>
        <w:t>Tạo khung trang tính:</w:t>
      </w:r>
      <w:r>
        <w:rPr>
          <w:rFonts w:ascii="Calibri" w:hAnsi="Calibri" w:eastAsia="Calibri"/>
          <w:color w:val="312026"/>
          <w:sz w:val="22"/>
        </w:rPr>
        <w:t xml:space="preserve"> dựng 13 trang hệ thống, tiêu đề, hàng cố định, định dạng, danh sách xổ, cấu hình mặc định và nhật ký. Có thêm hàm caiDatToanBoHeThong để kiểm tra trang tính, cây thư mục, ba biểu mẫu, trigger và liệt kê những phần còn thiếu.</w:t>
      </w:r>
    </w:p>
    <w:p>
      <w:pPr>
        <w:pStyle w:val="ListNumber"/>
      </w:pPr>
      <w:r>
        <w:rPr>
          <w:rFonts w:ascii="Calibri" w:hAnsi="Calibri" w:eastAsia="Calibri"/>
          <w:b/>
          <w:color w:val="312026"/>
          <w:sz w:val="22"/>
        </w:rPr>
        <w:t>Tạo cây thư mục Drive:</w:t>
      </w:r>
      <w:r>
        <w:rPr>
          <w:rFonts w:ascii="Calibri" w:hAnsi="Calibri" w:eastAsia="Calibri"/>
          <w:color w:val="312026"/>
          <w:sz w:val="22"/>
        </w:rPr>
        <w:t xml:space="preserve"> tạo thư mục gốc theo tên bảng tính và sáu thư mục con 00_KINH_NGHIEM_NOI_BO, 01_DU_LIEU_KHACH_HANG, 02_NGUON_CHINH_THUC, 03_AI_DE_XUAT, 04_BAN_CHO_DUYET, 05_BAN_XUAT_BAN. Chạy lại phải dùng lại thư mục cùng tên, ghi ID vào CAU_HINH và hiện hộp thoại có liên kết mở từng thư mục.</w:t>
      </w:r>
    </w:p>
    <w:p>
      <w:pPr>
        <w:pStyle w:val="ListNumber"/>
      </w:pPr>
      <w:r>
        <w:rPr>
          <w:rFonts w:ascii="Calibri" w:hAnsi="Calibri" w:eastAsia="Calibri"/>
          <w:b/>
          <w:color w:val="312026"/>
          <w:sz w:val="22"/>
        </w:rPr>
        <w:t>Tạo biểu mẫu:</w:t>
      </w:r>
      <w:r>
        <w:rPr>
          <w:rFonts w:ascii="Calibri" w:hAnsi="Calibri" w:eastAsia="Calibri"/>
          <w:color w:val="312026"/>
          <w:sz w:val="22"/>
        </w:rPr>
        <w:t xml:space="preserve"> tạo biểu mẫu phỏng vấn nhu cầu, biểu mẫu phản hồi sau hoàn thành và biểu mẫu người dùng thử; lưu liên kết công khai và liên kết chỉnh sửa trong CAU_HINH; kết nối về bảng tính và cài một trigger gửi biểu mẫu.</w:t>
      </w:r>
    </w:p>
    <w:p>
      <w:pPr>
        <w:pStyle w:val="ListNumber"/>
      </w:pPr>
      <w:r>
        <w:rPr>
          <w:rFonts w:ascii="Calibri" w:hAnsi="Calibri" w:eastAsia="Calibri"/>
          <w:b/>
          <w:color w:val="312026"/>
          <w:sz w:val="22"/>
        </w:rPr>
        <w:t>Phân nhóm nhu cầu:</w:t>
      </w:r>
      <w:r>
        <w:rPr>
          <w:rFonts w:ascii="Calibri" w:hAnsi="Calibri" w:eastAsia="Calibri"/>
          <w:color w:val="312026"/>
          <w:sz w:val="22"/>
        </w:rPr>
        <w:t xml:space="preserve"> chỉ xử lý dòng NGHIEN_CUU có NGUYEN_VAN_KH nhưng chưa có NHOM_AI, giữ nguyên NGUYEN_VAN_KH, gửi dữ liệu đã loại thông tin nhận diện sang AI và ghi VAN_DE, NHOM_AI. Nếu JSON sai, ghi JSON_THO.</w:t>
      </w:r>
    </w:p>
    <w:p>
      <w:pPr>
        <w:pStyle w:val="ListNumber"/>
      </w:pPr>
      <w:r>
        <w:rPr>
          <w:rFonts w:ascii="Calibri" w:hAnsi="Calibri" w:eastAsia="Calibri"/>
          <w:b/>
          <w:color w:val="312026"/>
          <w:sz w:val="22"/>
        </w:rPr>
        <w:t>Lập bản đồ tri thức:</w:t>
      </w:r>
      <w:r>
        <w:rPr>
          <w:rFonts w:ascii="Calibri" w:hAnsi="Calibri" w:eastAsia="Calibri"/>
          <w:color w:val="312026"/>
          <w:sz w:val="22"/>
        </w:rPr>
        <w:t xml:space="preserve"> chỉ dùng các dòng có DUYET_NGUOI do con người điền. AI tạo nhóm nhu cầu, module, chủ đề, câu hỏi cốt lõi và tri thức cần có; không tự bịa NGUON_DAN. Tạo mã module và ghi BAN_DO_TRI_THUC ở trạng thái nguồn cần bổ sung cho đến khi người phụ trách duyệt.</w:t>
      </w:r>
    </w:p>
    <w:p>
      <w:pPr>
        <w:pStyle w:val="ListNumber"/>
      </w:pPr>
      <w:r>
        <w:rPr>
          <w:rFonts w:ascii="Calibri" w:hAnsi="Calibri" w:eastAsia="Calibri"/>
          <w:b/>
          <w:color w:val="312026"/>
          <w:sz w:val="22"/>
        </w:rPr>
        <w:t>Đề xuất cấu trúc sản phẩm:</w:t>
      </w:r>
      <w:r>
        <w:rPr>
          <w:rFonts w:ascii="Calibri" w:hAnsi="Calibri" w:eastAsia="Calibri"/>
          <w:color w:val="312026"/>
          <w:sz w:val="22"/>
        </w:rPr>
        <w:t xml:space="preserve"> chỉ đọc các dòng bản đồ tri thức có nguồn đã duyệt; tạo CAU_TRUC_SP gồm mã module, tên, mục tiêu, đầu ra khách nhận, tài liệu cần và thứ tự. Mỗi module phải tạo ra một đầu ra cụ thể, không chỉ là một chủ đề để đọc.</w:t>
      </w:r>
    </w:p>
    <w:p>
      <w:pPr>
        <w:pStyle w:val="ListNumber"/>
      </w:pPr>
      <w:r>
        <w:rPr>
          <w:rFonts w:ascii="Calibri" w:hAnsi="Calibri" w:eastAsia="Calibri"/>
          <w:b/>
          <w:color w:val="312026"/>
          <w:sz w:val="22"/>
        </w:rPr>
        <w:t>Tạo bản đầu tài liệu:</w:t>
      </w:r>
      <w:r>
        <w:rPr>
          <w:rFonts w:ascii="Calibri" w:hAnsi="Calibri" w:eastAsia="Calibri"/>
          <w:color w:val="312026"/>
          <w:sz w:val="22"/>
        </w:rPr>
        <w:t xml:space="preserve"> nhận MA_MODULE, lấy cấu trúc và các dòng bản đồ đã có nguồn, dùng AI viết từng tài liệu chưa có, tối đa ba tài liệu mỗi lần. Tạo Google Docs trong 03_AI_DE_XUAT, ghi TRANG_THAI_TAI_LIEU ở trạng thái BAN_AI, lưu nguồn và JSON thô nếu sai. Không được coi bản AI là bản xuất bản.</w:t>
      </w:r>
    </w:p>
    <w:p>
      <w:pPr>
        <w:pStyle w:val="ListNumber"/>
      </w:pPr>
      <w:r>
        <w:rPr>
          <w:rFonts w:ascii="Calibri" w:hAnsi="Calibri" w:eastAsia="Calibri"/>
          <w:b/>
          <w:color w:val="312026"/>
          <w:sz w:val="22"/>
        </w:rPr>
        <w:t>Tạo kế hoạch cảnh:</w:t>
      </w:r>
      <w:r>
        <w:rPr>
          <w:rFonts w:ascii="Calibri" w:hAnsi="Calibri" w:eastAsia="Calibri"/>
          <w:color w:val="312026"/>
          <w:sz w:val="22"/>
        </w:rPr>
        <w:t xml:space="preserve"> chỉ chạy cho tài liệu DA_DUYET_XUAT_BAN có NGUOI_DUYET, NGAY_DUYET và LINK. Đọc nội dung Google Docs, giới hạn số ký tự theo CAU_HINH và tạo KE_HOACH_CANH. Mọi thao tác người học phải làm theo dùng MAN_HINH_THAT; VEO và SEEDANCE chỉ để minh họa, không giả làm bằng chứng thật; dựng cuối cùng do con người thực hiện trong CapCut.</w:t>
      </w:r>
    </w:p>
    <w:p>
      <w:pPr>
        <w:pStyle w:val="ListNumber"/>
      </w:pPr>
      <w:r>
        <w:rPr>
          <w:rFonts w:ascii="Calibri" w:hAnsi="Calibri" w:eastAsia="Calibri"/>
          <w:b/>
          <w:color w:val="312026"/>
          <w:sz w:val="22"/>
        </w:rPr>
        <w:t>Ghi đơn:</w:t>
      </w:r>
      <w:r>
        <w:rPr>
          <w:rFonts w:ascii="Calibri" w:hAnsi="Calibri" w:eastAsia="Calibri"/>
          <w:color w:val="312026"/>
          <w:sz w:val="22"/>
        </w:rPr>
        <w:t xml:space="preserve"> nhập họ tên, email, sản phẩm và xác nhận đã thanh toán. Tạo MA_DON, giá mặc định, trạng thái MOI hoặc DA_THANH_TOAN; email sai phải được ghi cảnh báo và không được cấp quyền.</w:t>
      </w:r>
    </w:p>
    <w:p>
      <w:pPr>
        <w:pStyle w:val="ListNumber"/>
      </w:pPr>
      <w:r>
        <w:rPr>
          <w:rFonts w:ascii="Calibri" w:hAnsi="Calibri" w:eastAsia="Calibri"/>
          <w:b/>
          <w:color w:val="312026"/>
          <w:sz w:val="22"/>
        </w:rPr>
        <w:t>Cấp quyền:</w:t>
      </w:r>
      <w:r>
        <w:rPr>
          <w:rFonts w:ascii="Calibri" w:hAnsi="Calibri" w:eastAsia="Calibri"/>
          <w:color w:val="312026"/>
          <w:sz w:val="22"/>
        </w:rPr>
        <w:t xml:space="preserve"> chỉ xử lý đơn DA_THANH_TOAN, chia sẻ thư mục 05_BAN_XUAT_BAN dưới quyền xem cho đúng email, ghi LINK_TAI_LIEU, NGAY_CAP_QUYEN và chuyển sang DA_CAP_QUYEN. Không cấp cho đơn chưa xác nhận thanh toán.</w:t>
      </w:r>
    </w:p>
    <w:p>
      <w:pPr>
        <w:pStyle w:val="ListNumber"/>
      </w:pPr>
      <w:r>
        <w:rPr>
          <w:rFonts w:ascii="Calibri" w:hAnsi="Calibri" w:eastAsia="Calibri"/>
          <w:b/>
          <w:color w:val="312026"/>
          <w:sz w:val="22"/>
        </w:rPr>
        <w:t>Gửi email chào mừng và nhắc mốc:</w:t>
      </w:r>
      <w:r>
        <w:rPr>
          <w:rFonts w:ascii="Calibri" w:hAnsi="Calibri" w:eastAsia="Calibri"/>
          <w:color w:val="312026"/>
          <w:sz w:val="22"/>
        </w:rPr>
        <w:t xml:space="preserve"> chỉ gửi chào mừng sau khi đã cấp quyền; ghi NGAY_GUI_CHAO_MUNG để chống gửi trùng và chuyển sang DANG_HOC. Nhắc ngày 3 và ngày 7 dựa trên NGAY_CAP_QUYEN, chỉ gửi khi đến hạn và cột ngày nhắc còn trống. Mẫu ngày 7 phải thay đúng liên kết LINK_FORM_PHAN_HOI.</w:t>
      </w:r>
    </w:p>
    <w:p>
      <w:pPr>
        <w:pStyle w:val="ListNumber"/>
      </w:pPr>
      <w:r>
        <w:rPr>
          <w:rFonts w:ascii="Calibri" w:hAnsi="Calibri" w:eastAsia="Calibri"/>
          <w:b/>
          <w:color w:val="312026"/>
          <w:sz w:val="22"/>
        </w:rPr>
        <w:t>Đọc thư hỗ trợ:</w:t>
      </w:r>
      <w:r>
        <w:rPr>
          <w:rFonts w:ascii="Calibri" w:hAnsi="Calibri" w:eastAsia="Calibri"/>
          <w:color w:val="312026"/>
          <w:sz w:val="22"/>
        </w:rPr>
        <w:t xml:space="preserve"> lấy tối đa 20 chuỗi Gmail có nhãn hỗ trợ nhưng chưa có nhãn đã đọc; gửi tiêu đề và trích nội dung sang AI để phân loại TRONG_PHAM_VI, NGOAI_PHAM_VI hoặc KHIEU_NAI; ghi THU_HO_TRO, nối MA_DON theo email và gắn nhãn đã đọc. AI chỉ đề xuất hành động, không trả lời khách thay con người.</w:t>
      </w:r>
    </w:p>
    <w:p>
      <w:pPr>
        <w:pStyle w:val="ListNumber"/>
      </w:pPr>
      <w:r>
        <w:rPr>
          <w:rFonts w:ascii="Calibri" w:hAnsi="Calibri" w:eastAsia="Calibri"/>
          <w:b/>
          <w:color w:val="312026"/>
          <w:sz w:val="22"/>
        </w:rPr>
        <w:t>Ghi nhận hoàn thành:</w:t>
      </w:r>
      <w:r>
        <w:rPr>
          <w:rFonts w:ascii="Calibri" w:hAnsi="Calibri" w:eastAsia="Calibri"/>
          <w:color w:val="312026"/>
          <w:sz w:val="22"/>
        </w:rPr>
        <w:t xml:space="preserve"> tìm theo MA_DON hoặc email, chỉ cho phép đơn DA_CAP_QUYEN hoặc DANG_HOC chuyển sang HOAN_THANH, ghi NGAY_HOAN_THANH và hướng người vận hành mời khách điền biểu mẫu phản hồi.</w:t>
      </w:r>
    </w:p>
    <w:p>
      <w:pPr>
        <w:pStyle w:val="ListNumber"/>
      </w:pPr>
      <w:r>
        <w:rPr>
          <w:rFonts w:ascii="Calibri" w:hAnsi="Calibri" w:eastAsia="Calibri"/>
          <w:b/>
          <w:color w:val="312026"/>
          <w:sz w:val="22"/>
        </w:rPr>
        <w:t>Đọc phản hồi:</w:t>
      </w:r>
      <w:r>
        <w:rPr>
          <w:rFonts w:ascii="Calibri" w:hAnsi="Calibri" w:eastAsia="Calibri"/>
          <w:color w:val="312026"/>
          <w:sz w:val="22"/>
        </w:rPr>
        <w:t xml:space="preserve"> chỉ xử lý dòng PHAN_HOI chưa có NHOM_AI; cung cấp danh sách mã tài liệu thật cho AI; chỉ cho AI điền NHOM_AI và TAI_LIEU_LIEN_QUAN. CAN_NGUOI_XU_LY do quy tắc cố định trong mã; QUYET_DINH và PHIEN_BAN_DU_KIEN luôn do người bán điền.</w:t>
      </w:r>
    </w:p>
    <w:p>
      <w:pPr>
        <w:pStyle w:val="ListNumber"/>
      </w:pPr>
      <w:r>
        <w:rPr>
          <w:rFonts w:ascii="Calibri" w:hAnsi="Calibri" w:eastAsia="Calibri"/>
          <w:b/>
          <w:color w:val="312026"/>
          <w:sz w:val="22"/>
        </w:rPr>
        <w:t>Kiểm tra kết nối API:</w:t>
      </w:r>
      <w:r>
        <w:rPr>
          <w:rFonts w:ascii="Calibri" w:hAnsi="Calibri" w:eastAsia="Calibri"/>
          <w:color w:val="312026"/>
          <w:sz w:val="22"/>
        </w:rPr>
        <w:t xml:space="preserve"> gọi lệnh ngắn, báo model và tham số token đang dùng, tự chuyển giữa max_tokens và max_completion_tokens khi cần, đồng thời ghi kết quả vào NHAT_KY.</w:t>
      </w:r>
    </w:p>
    <w:p>
      <w:pPr>
        <w:spacing w:before="80"/>
      </w:pPr>
      <w:r>
        <w:rPr>
          <w:rFonts w:ascii="Calibri" w:hAnsi="Calibri" w:eastAsia="Calibri"/>
          <w:b/>
          <w:color w:val="312026"/>
          <w:sz w:val="22"/>
        </w:rPr>
        <w:t>Bảng điều khiển:</w:t>
      </w:r>
    </w:p>
    <w:p>
      <w:pPr>
        <w:pStyle w:val="ListBullet"/>
      </w:pPr>
      <w:r>
        <w:rPr>
          <w:rFonts w:ascii="Calibri" w:hAnsi="Calibri" w:eastAsia="Calibri"/>
          <w:color w:val="312026"/>
          <w:sz w:val="22"/>
        </w:rPr>
        <w:t>moBangDieuKhien phải dùng HtmlService.createHtmlOutputFromFile('bang_dieu_khien') và mở hộp thoại lớn.</w:t>
      </w:r>
    </w:p>
    <w:p>
      <w:pPr>
        <w:pStyle w:val="ListBullet"/>
      </w:pPr>
      <w:r>
        <w:rPr>
          <w:rFonts w:ascii="Calibri" w:hAnsi="Calibri" w:eastAsia="Calibri"/>
          <w:color w:val="312026"/>
          <w:sz w:val="22"/>
        </w:rPr>
        <w:t>layDuLieuBangDieuKhien chỉ đọc dữ liệu trong bảng tính để gom KPI, cảnh báo, tiến độ sản xuất, bốn chốt duyệt, đơn hàng, chỉ số hỗ trợ và việc cần làm; không gọi Drive hoặc API khi mở để giao diện tải nhanh.</w:t>
      </w:r>
    </w:p>
    <w:p>
      <w:pPr>
        <w:pStyle w:val="ListBullet"/>
      </w:pPr>
      <w:r>
        <w:rPr>
          <w:rFonts w:ascii="Calibri" w:hAnsi="Calibri" w:eastAsia="Calibri"/>
          <w:color w:val="312026"/>
          <w:sz w:val="22"/>
        </w:rPr>
        <w:t>Giao diện phải có nút tải lại, ô lưu OPENAI_API_KEY và các nút chạy bước tiếp theo của từng đơn. HTML chỉ được gọi đúng ba hàm layDuLieuBangDieuKhien, chayHanhDongDon và luuKhoaAPI.</w:t>
      </w:r>
    </w:p>
    <w:p>
      <w:pPr>
        <w:pStyle w:val="ListBullet"/>
      </w:pPr>
      <w:r>
        <w:rPr>
          <w:rFonts w:ascii="Calibri" w:hAnsi="Calibri" w:eastAsia="Calibri"/>
          <w:color w:val="312026"/>
          <w:sz w:val="22"/>
        </w:rPr>
        <w:t>chayHanhDongDon phải liệt kê tường minh các hành động DANH_DAU_THANH_TOAN, CAP_QUYEN, GUI_CHAO_MUNG, NHAC_3, NHAC_7 và GHI_NHAN_HOAN_THANH; không dùng eval.</w:t>
      </w:r>
    </w:p>
    <w:p>
      <w:pPr>
        <w:pStyle w:val="ListBullet"/>
      </w:pPr>
      <w:r>
        <w:rPr>
          <w:rFonts w:ascii="Calibri" w:hAnsi="Calibri" w:eastAsia="Calibri"/>
          <w:color w:val="312026"/>
          <w:sz w:val="22"/>
        </w:rPr>
        <w:t>Cuối câu trả lời phải có bảng đối chiếu ba hàm HTML gọi với tệp .gs nơi hàm được khai báo.</w:t>
      </w:r>
    </w:p>
    <w:p>
      <w:pPr>
        <w:spacing w:before="80"/>
      </w:pPr>
      <w:r>
        <w:rPr>
          <w:rFonts w:ascii="Calibri" w:hAnsi="Calibri" w:eastAsia="Calibri"/>
          <w:b/>
          <w:color w:val="312026"/>
          <w:sz w:val="22"/>
        </w:rPr>
        <w:t>Nguyên tắc chuyên môn và kiểm duyệt bắt buộc trong các câu lệnh AI:</w:t>
      </w:r>
    </w:p>
    <w:p>
      <w:pPr>
        <w:pStyle w:val="ListBullet"/>
      </w:pPr>
      <w:r>
        <w:rPr>
          <w:rFonts w:ascii="Calibri" w:hAnsi="Calibri" w:eastAsia="Calibri"/>
          <w:color w:val="312026"/>
          <w:sz w:val="22"/>
        </w:rPr>
        <w:t>Không suy diễn dữ liệu còn thiếu, không bịa nhu cầu, nguồn, phương pháp, số liệu, kết quả, tình huống khách hàng hoặc lời chứng thực.</w:t>
      </w:r>
    </w:p>
    <w:p>
      <w:pPr>
        <w:pStyle w:val="ListBullet"/>
      </w:pPr>
      <w:r>
        <w:rPr>
          <w:rFonts w:ascii="Calibri" w:hAnsi="Calibri" w:eastAsia="Calibri"/>
          <w:color w:val="312026"/>
          <w:sz w:val="22"/>
        </w:rPr>
        <w:t>Giữ nguyên lời khách trong NGUYEN_VAN_KH và NGUYEN_VAN; chỉ tóm tắt hoặc phân nhóm ở cột riêng.</w:t>
      </w:r>
    </w:p>
    <w:p>
      <w:pPr>
        <w:pStyle w:val="ListBullet"/>
      </w:pPr>
      <w:r>
        <w:rPr>
          <w:rFonts w:ascii="Calibri" w:hAnsi="Calibri" w:eastAsia="Calibri"/>
          <w:b/>
          <w:color w:val="312026"/>
          <w:sz w:val="22"/>
        </w:rPr>
        <w:t>Nội dung thiếu căn cứ phải ghi CAN_BO_SUNG hoặc [CAN_BO_SUNG:</w:t>
      </w:r>
      <w:r>
        <w:rPr>
          <w:rFonts w:ascii="Calibri" w:hAnsi="Calibri" w:eastAsia="Calibri"/>
          <w:color w:val="312026"/>
          <w:sz w:val="22"/>
        </w:rPr>
        <w:t xml:space="preserve"> ...], không được tự điền bằng kiến thức chung.</w:t>
      </w:r>
    </w:p>
    <w:p>
      <w:pPr>
        <w:pStyle w:val="ListBullet"/>
      </w:pPr>
      <w:r>
        <w:rPr>
          <w:rFonts w:ascii="Calibri" w:hAnsi="Calibri" w:eastAsia="Calibri"/>
          <w:color w:val="312026"/>
          <w:sz w:val="22"/>
        </w:rPr>
        <w:t>AI không quyết định nhóm nhu cầu cuối, không tự duyệt nguồn, không tự đưa tài liệu thành DA_DUYET_XUAT_BAN, không tự cấp quyền cho đơn chưa thanh toán, không gửi trả lời hỗ trợ và không quyết định sửa sản phẩm.</w:t>
      </w:r>
    </w:p>
    <w:p>
      <w:pPr>
        <w:pStyle w:val="ListBullet"/>
      </w:pPr>
      <w:r>
        <w:rPr>
          <w:rFonts w:ascii="Calibri" w:hAnsi="Calibri" w:eastAsia="Calibri"/>
          <w:color w:val="312026"/>
          <w:sz w:val="22"/>
        </w:rPr>
        <w:t>Chỉ tài liệu có nguồn và đã được người phụ trách duyệt mới được dùng cho video, trợ lý AI hoặc giao cho khách.</w:t>
      </w:r>
    </w:p>
    <w:p>
      <w:pPr>
        <w:pStyle w:val="ListBullet"/>
      </w:pPr>
      <w:r>
        <w:rPr>
          <w:rFonts w:ascii="Calibri" w:hAnsi="Calibri" w:eastAsia="Calibri"/>
          <w:color w:val="312026"/>
          <w:sz w:val="22"/>
        </w:rPr>
        <w:t>Khi phát hành phiên bản mới, tài liệu, video và trợ lý AI phải được cập nhật đồng bộ; mọi thay đổi ghi vào PHAT_HANH.</w:t>
      </w:r>
    </w:p>
    <w:p>
      <w:pPr>
        <w:spacing w:before="80"/>
      </w:pPr>
      <w:r>
        <w:rPr>
          <w:rFonts w:ascii="Calibri" w:hAnsi="Calibri" w:eastAsia="Calibri"/>
          <w:b/>
          <w:color w:val="312026"/>
          <w:sz w:val="22"/>
        </w:rPr>
        <w:t>Cuối cùng, hướng dẫn chính xác:</w:t>
      </w:r>
      <w:r>
        <w:rPr>
          <w:rFonts w:ascii="Calibri" w:hAnsi="Calibri" w:eastAsia="Calibri"/>
          <w:color w:val="312026"/>
          <w:sz w:val="22"/>
        </w:rPr>
        <w:t xml:space="preserve"> dán từng tệp ở đâu; tên tệp nào phải trùng với createHtmlOutputFromFile; cách lưu OPENAI_API_KEY; hàm nào chạy đầu tiên để cấp quyền; thứ tự tạo khung, tạo cây thư mục, tạo biểu mẫu và kiểm tra API; quyền Google cần cấp; cách kiểm tra từng bước từ nghiên cứu, duyệt nguồn, tạo tài liệu, lập cảnh, ghi đơn, cấp quyền, gửi thư, phân loại hỗ trợ đến đọc phản hồi. Không rút gọn mã, không bỏ hàm phụ trợ và không để lại chỗ trống kiểu “viết tiếp tương tự”.</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715E65"/>
        <w:sz w:val="18"/>
      </w:rPr>
      <w:t xml:space="preserve">Trang </w:t>
    </w:r>
    <w:r>
      <w:rPr>
        <w:rFonts w:ascii="Calibri" w:hAnsi="Calibri" w:eastAsia="Calibri"/>
        <w:color w:val="715E6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715E65"/>
        <w:sz w:val="17"/>
      </w:rPr>
      <w:t>HƯỚNG DẪN 6 MÔ HÌNH KINH DOANH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3120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8B1737"/>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8B1737"/>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6F17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eastAsia="Calibri"/>
      <w:b w:val="0"/>
      <w:color w:val="31202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eastAsia="Calibri"/>
      <w:b w:val="0"/>
      <w:color w:val="31202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Câu lệnh Mô hình 3</dc:title>
  <dc:subject>Hướng dẫn 6 mô hình kinh doanh</dc:subject>
  <dc:creator>Weup</dc:creator>
  <cp:keywords/>
  <dc:description>Tạo từ nội dung câu lệnh chính thức trong website hướng dẫn.</dc:description>
  <cp:lastModifiedBy/>
  <cp:revision>1</cp:revision>
  <dcterms:created xsi:type="dcterms:W3CDTF">2013-12-23T23:15:00Z</dcterms:created>
  <dcterms:modified xsi:type="dcterms:W3CDTF">2013-12-23T23:15:00Z</dcterms:modified>
  <cp:category/>
</cp:coreProperties>
</file>